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1" w:rsidRDefault="00764C41" w:rsidP="00764C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ПЕТРАКОВСКОГО СЕЛЬСОВЕТА</w:t>
      </w:r>
    </w:p>
    <w:p w:rsidR="00764C41" w:rsidRDefault="00764C41" w:rsidP="00764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764C41" w:rsidRDefault="00764C41" w:rsidP="00764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4C41" w:rsidRDefault="00764C41" w:rsidP="00764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4C41" w:rsidRDefault="00764C41" w:rsidP="00764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4C41" w:rsidRDefault="00764C41" w:rsidP="00764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C41" w:rsidRDefault="00EA41C6" w:rsidP="0076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29.11.2024                    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64C4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87-па</w:t>
      </w:r>
    </w:p>
    <w:p w:rsidR="00764C41" w:rsidRDefault="00764C41" w:rsidP="00764C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C41" w:rsidRDefault="00764C41" w:rsidP="00764C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согласовании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схемы границ территории осуществления территориального общественного самоуправления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Петраковском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сельсовете Здвинского района Новосибирской области</w:t>
      </w:r>
    </w:p>
    <w:p w:rsidR="00764C41" w:rsidRDefault="00764C41" w:rsidP="00764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 Федерального закона от 06.10.2003 года № 131-ФЗ «Об общественных принципах организации местного самоуправления в Российской Федерации», статьей 2 Положения «Об утверждении положения о территориальном общественном самоуправлении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Здвинского района Новосибирской области» утвержденное решением Совета депутатов Петраковского сельсовета Здвинского района Новосибирской области от 28.08.2016г. № 31, Уставом Петраковского сельсовета Здвинского района Новосибирской области</w:t>
      </w:r>
      <w:r w:rsidR="00EA41C6">
        <w:rPr>
          <w:rFonts w:ascii="Times New Roman" w:hAnsi="Times New Roman" w:cs="Times New Roman"/>
          <w:sz w:val="28"/>
          <w:szCs w:val="28"/>
        </w:rPr>
        <w:t>, администрация Петраковского</w:t>
      </w:r>
      <w:proofErr w:type="gramEnd"/>
      <w:r w:rsidR="00EA41C6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C41" w:rsidRDefault="00764C41" w:rsidP="00764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EA41C6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4C41" w:rsidRDefault="00764C41" w:rsidP="0076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Согласовать схему границ территории, осуществления территориального общественного самоуправления «</w:t>
      </w:r>
      <w:proofErr w:type="spellStart"/>
      <w:r w:rsidR="00EA41C6">
        <w:rPr>
          <w:rFonts w:ascii="Times New Roman" w:hAnsi="Times New Roman" w:cs="Times New Roman"/>
          <w:sz w:val="28"/>
          <w:szCs w:val="28"/>
        </w:rPr>
        <w:t>Маландинский</w:t>
      </w:r>
      <w:proofErr w:type="spellEnd"/>
      <w:r w:rsidR="00EA41C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41C6">
        <w:rPr>
          <w:rFonts w:ascii="Times New Roman" w:hAnsi="Times New Roman" w:cs="Times New Roman"/>
          <w:sz w:val="28"/>
          <w:szCs w:val="28"/>
        </w:rPr>
        <w:t xml:space="preserve">деревне </w:t>
      </w:r>
      <w:proofErr w:type="spellStart"/>
      <w:r w:rsidR="00EA41C6">
        <w:rPr>
          <w:rFonts w:ascii="Times New Roman" w:hAnsi="Times New Roman" w:cs="Times New Roman"/>
          <w:sz w:val="28"/>
          <w:szCs w:val="28"/>
        </w:rPr>
        <w:t>Маландино</w:t>
      </w:r>
      <w:proofErr w:type="spellEnd"/>
      <w:r w:rsidR="00EA4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Петраковско</w:t>
      </w:r>
      <w:r w:rsidR="00EA41C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41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области, согласно приложению к настоящему постановлению. </w:t>
      </w:r>
    </w:p>
    <w:p w:rsidR="00764C41" w:rsidRDefault="00764C41" w:rsidP="0076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Обеспечить опубликование настоящего постановления в периодическом печатном издании «Вестник Петраковского сельсовета» и на официальном сайте администрации Петраковского сельсовета в сети Интернет </w:t>
      </w:r>
    </w:p>
    <w:p w:rsidR="00764C41" w:rsidRDefault="00764C41" w:rsidP="0076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опубликования.</w:t>
      </w:r>
    </w:p>
    <w:p w:rsidR="00764C41" w:rsidRDefault="00764C41" w:rsidP="0076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64C41" w:rsidRDefault="00764C41" w:rsidP="0076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41" w:rsidRDefault="00764C41" w:rsidP="0076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41" w:rsidRDefault="00764C41" w:rsidP="0076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41" w:rsidRDefault="00764C41" w:rsidP="0076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Петраковского сельсовета</w:t>
      </w:r>
    </w:p>
    <w:p w:rsidR="00764C41" w:rsidRDefault="00764C41" w:rsidP="0076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                </w:t>
      </w:r>
      <w:r w:rsidR="00EA41C6">
        <w:rPr>
          <w:rFonts w:ascii="Times New Roman" w:hAnsi="Times New Roman" w:cs="Times New Roman"/>
          <w:sz w:val="28"/>
          <w:szCs w:val="28"/>
        </w:rPr>
        <w:t>С.А. Кошелев</w:t>
      </w:r>
    </w:p>
    <w:p w:rsidR="00764C41" w:rsidRDefault="00764C41" w:rsidP="0076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41" w:rsidRDefault="00764C41" w:rsidP="0076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41" w:rsidRDefault="00764C41" w:rsidP="00764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C41" w:rsidRDefault="00764C41" w:rsidP="00764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C41" w:rsidRDefault="00764C41" w:rsidP="00764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C41" w:rsidRDefault="00764C41" w:rsidP="00764C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1186" w:rsidRDefault="00241186"/>
    <w:sectPr w:rsidR="00241186" w:rsidSect="0024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4C41"/>
    <w:rsid w:val="00241186"/>
    <w:rsid w:val="00764C41"/>
    <w:rsid w:val="00BF7316"/>
    <w:rsid w:val="00EA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C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4</cp:revision>
  <cp:lastPrinted>2024-11-29T09:05:00Z</cp:lastPrinted>
  <dcterms:created xsi:type="dcterms:W3CDTF">2019-09-12T11:36:00Z</dcterms:created>
  <dcterms:modified xsi:type="dcterms:W3CDTF">2024-11-29T09:06:00Z</dcterms:modified>
</cp:coreProperties>
</file>