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C8" w:rsidRPr="006758B7" w:rsidRDefault="00417DC8" w:rsidP="00417DC8">
      <w:pPr>
        <w:jc w:val="center"/>
        <w:rPr>
          <w:b/>
          <w:szCs w:val="28"/>
        </w:rPr>
      </w:pPr>
      <w:r w:rsidRPr="006758B7">
        <w:rPr>
          <w:b/>
          <w:szCs w:val="28"/>
        </w:rPr>
        <w:t>АДМИНИСТРАЦИЯ ПЕТРАКОВСКОГО СЕЛЬСОВЕТА</w:t>
      </w:r>
    </w:p>
    <w:p w:rsidR="00417DC8" w:rsidRPr="006758B7" w:rsidRDefault="00417DC8" w:rsidP="00417DC8">
      <w:pPr>
        <w:jc w:val="center"/>
        <w:rPr>
          <w:b/>
          <w:szCs w:val="28"/>
        </w:rPr>
      </w:pPr>
      <w:r w:rsidRPr="006758B7">
        <w:rPr>
          <w:b/>
          <w:szCs w:val="28"/>
        </w:rPr>
        <w:t>ЗДВИНСКОГО РАЙОНА НОВОСИБИРСКОЙ ОБЛАСТИ</w:t>
      </w: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  <w:r w:rsidRPr="006758B7">
        <w:rPr>
          <w:b/>
          <w:szCs w:val="28"/>
        </w:rPr>
        <w:t>ПОСТАНОВЛЕНИЕ</w:t>
      </w:r>
    </w:p>
    <w:p w:rsidR="00417DC8" w:rsidRPr="006758B7" w:rsidRDefault="00417DC8" w:rsidP="00417DC8">
      <w:pPr>
        <w:jc w:val="center"/>
        <w:rPr>
          <w:szCs w:val="28"/>
        </w:rPr>
      </w:pPr>
    </w:p>
    <w:p w:rsidR="00417DC8" w:rsidRPr="006758B7" w:rsidRDefault="00DE5E39" w:rsidP="00417DC8">
      <w:pPr>
        <w:jc w:val="center"/>
        <w:rPr>
          <w:szCs w:val="28"/>
        </w:rPr>
      </w:pPr>
      <w:r w:rsidRPr="006758B7">
        <w:rPr>
          <w:szCs w:val="28"/>
        </w:rPr>
        <w:t xml:space="preserve">от </w:t>
      </w:r>
      <w:r w:rsidR="00032F76">
        <w:rPr>
          <w:szCs w:val="28"/>
        </w:rPr>
        <w:t>01.11</w:t>
      </w:r>
      <w:r w:rsidR="00F039CF">
        <w:rPr>
          <w:szCs w:val="28"/>
        </w:rPr>
        <w:t>.2024</w:t>
      </w:r>
      <w:r w:rsidR="00E3216B">
        <w:rPr>
          <w:szCs w:val="28"/>
        </w:rPr>
        <w:t>г</w:t>
      </w:r>
      <w:r w:rsidR="002A721B">
        <w:rPr>
          <w:szCs w:val="28"/>
        </w:rPr>
        <w:t>.</w:t>
      </w:r>
      <w:r w:rsidR="00C024BA">
        <w:rPr>
          <w:szCs w:val="28"/>
        </w:rPr>
        <w:tab/>
      </w:r>
      <w:r w:rsidR="00C024BA">
        <w:rPr>
          <w:szCs w:val="28"/>
        </w:rPr>
        <w:tab/>
      </w:r>
      <w:proofErr w:type="spellStart"/>
      <w:r w:rsidR="00C024BA">
        <w:rPr>
          <w:szCs w:val="28"/>
        </w:rPr>
        <w:t>с</w:t>
      </w:r>
      <w:proofErr w:type="gramStart"/>
      <w:r w:rsidR="00C024BA">
        <w:rPr>
          <w:szCs w:val="28"/>
        </w:rPr>
        <w:t>.П</w:t>
      </w:r>
      <w:proofErr w:type="gramEnd"/>
      <w:r w:rsidR="00C024BA">
        <w:rPr>
          <w:szCs w:val="28"/>
        </w:rPr>
        <w:t>етраки</w:t>
      </w:r>
      <w:proofErr w:type="spellEnd"/>
      <w:r w:rsidR="00C024BA">
        <w:rPr>
          <w:szCs w:val="28"/>
        </w:rPr>
        <w:tab/>
      </w:r>
      <w:r w:rsidR="00C024BA">
        <w:rPr>
          <w:szCs w:val="28"/>
        </w:rPr>
        <w:tab/>
      </w:r>
      <w:r w:rsidR="006158CD">
        <w:rPr>
          <w:szCs w:val="28"/>
        </w:rPr>
        <w:t xml:space="preserve"> </w:t>
      </w:r>
      <w:r w:rsidR="00F039CF">
        <w:rPr>
          <w:szCs w:val="28"/>
        </w:rPr>
        <w:t>№77</w:t>
      </w:r>
      <w:r w:rsidR="001A7FDE">
        <w:rPr>
          <w:szCs w:val="28"/>
        </w:rPr>
        <w:t>-</w:t>
      </w:r>
      <w:r w:rsidR="00417DC8" w:rsidRPr="006758B7">
        <w:rPr>
          <w:szCs w:val="28"/>
        </w:rPr>
        <w:t>па</w:t>
      </w:r>
    </w:p>
    <w:p w:rsidR="00417DC8" w:rsidRPr="006758B7" w:rsidRDefault="00417DC8" w:rsidP="00417DC8">
      <w:pPr>
        <w:jc w:val="center"/>
        <w:rPr>
          <w:szCs w:val="28"/>
        </w:rPr>
      </w:pPr>
    </w:p>
    <w:p w:rsidR="00417DC8" w:rsidRPr="006758B7" w:rsidRDefault="00417DC8" w:rsidP="00417DC8">
      <w:pPr>
        <w:jc w:val="center"/>
        <w:rPr>
          <w:szCs w:val="28"/>
        </w:rPr>
      </w:pPr>
    </w:p>
    <w:p w:rsidR="00417DC8" w:rsidRPr="006758B7" w:rsidRDefault="00417DC8" w:rsidP="00417DC8">
      <w:pPr>
        <w:jc w:val="center"/>
        <w:rPr>
          <w:szCs w:val="28"/>
        </w:rPr>
      </w:pPr>
      <w:r w:rsidRPr="006758B7">
        <w:rPr>
          <w:szCs w:val="28"/>
        </w:rPr>
        <w:t xml:space="preserve">Об одобрении прогноза социально-экономического развития </w:t>
      </w:r>
      <w:r w:rsidR="00F039CF">
        <w:rPr>
          <w:szCs w:val="28"/>
        </w:rPr>
        <w:t>Петраковского сельсовета на 2025 год и плановый период 2026</w:t>
      </w:r>
      <w:r w:rsidR="006D2D29">
        <w:rPr>
          <w:szCs w:val="28"/>
        </w:rPr>
        <w:t xml:space="preserve"> и </w:t>
      </w:r>
      <w:r w:rsidR="00F039CF">
        <w:rPr>
          <w:szCs w:val="28"/>
        </w:rPr>
        <w:t>2027</w:t>
      </w:r>
      <w:r w:rsidRPr="006758B7">
        <w:rPr>
          <w:szCs w:val="28"/>
        </w:rPr>
        <w:t xml:space="preserve"> годов</w:t>
      </w:r>
    </w:p>
    <w:p w:rsidR="00417DC8" w:rsidRPr="006758B7" w:rsidRDefault="00417DC8" w:rsidP="00417DC8">
      <w:pPr>
        <w:jc w:val="center"/>
        <w:rPr>
          <w:szCs w:val="28"/>
        </w:rPr>
      </w:pPr>
      <w:r w:rsidRPr="006758B7">
        <w:rPr>
          <w:szCs w:val="28"/>
        </w:rPr>
        <w:t> </w:t>
      </w:r>
    </w:p>
    <w:p w:rsidR="00417DC8" w:rsidRPr="006758B7" w:rsidRDefault="00417DC8" w:rsidP="00417DC8">
      <w:pPr>
        <w:jc w:val="center"/>
        <w:rPr>
          <w:szCs w:val="28"/>
        </w:rPr>
      </w:pP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color w:val="000000"/>
          <w:szCs w:val="28"/>
        </w:rPr>
        <w:t xml:space="preserve">В соответствии </w:t>
      </w:r>
      <w:r w:rsidRPr="006758B7">
        <w:rPr>
          <w:szCs w:val="28"/>
        </w:rPr>
        <w:t xml:space="preserve">с федеральным законом от 28.06.2014 № 172-ФЗ </w:t>
      </w:r>
      <w:r w:rsidRPr="006758B7">
        <w:rPr>
          <w:szCs w:val="28"/>
        </w:rPr>
        <w:br/>
        <w:t>«О стратегическом планировании в Российской Федерации», постановлением администрации Петраковского сельсовета от 10.06.2016 №</w:t>
      </w:r>
      <w:r w:rsidR="0045679C" w:rsidRPr="006758B7">
        <w:rPr>
          <w:szCs w:val="28"/>
        </w:rPr>
        <w:t xml:space="preserve"> 17</w:t>
      </w:r>
      <w:r w:rsidRPr="006758B7">
        <w:rPr>
          <w:szCs w:val="28"/>
        </w:rPr>
        <w:t>-па</w:t>
      </w:r>
      <w:r w:rsidRPr="006758B7">
        <w:rPr>
          <w:szCs w:val="28"/>
        </w:rPr>
        <w:br/>
        <w:t>«Об утверждении Порядка разработки и корректировки прогноза социально-экономического развития Здвинского района на среднесрочный период»</w:t>
      </w:r>
    </w:p>
    <w:p w:rsidR="00417DC8" w:rsidRPr="006758B7" w:rsidRDefault="00417DC8" w:rsidP="00417DC8">
      <w:pPr>
        <w:ind w:firstLine="567"/>
        <w:jc w:val="both"/>
        <w:rPr>
          <w:szCs w:val="28"/>
        </w:rPr>
      </w:pP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szCs w:val="28"/>
        </w:rPr>
        <w:t>постановляю:</w:t>
      </w:r>
    </w:p>
    <w:p w:rsidR="00417DC8" w:rsidRPr="006758B7" w:rsidRDefault="00417DC8" w:rsidP="00417DC8">
      <w:pPr>
        <w:jc w:val="both"/>
        <w:rPr>
          <w:szCs w:val="28"/>
        </w:rPr>
      </w:pP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szCs w:val="28"/>
        </w:rPr>
        <w:t>1. Одобрить прогноз социально-экономического развития Петраковского сельсовета Здвинского район</w:t>
      </w:r>
      <w:r w:rsidR="00F039CF">
        <w:rPr>
          <w:szCs w:val="28"/>
        </w:rPr>
        <w:t>а  Новосибирской области на 2025</w:t>
      </w:r>
      <w:r w:rsidR="006D2D29">
        <w:rPr>
          <w:szCs w:val="28"/>
        </w:rPr>
        <w:t xml:space="preserve"> год и плановый период 202</w:t>
      </w:r>
      <w:r w:rsidR="00F039CF">
        <w:rPr>
          <w:szCs w:val="28"/>
        </w:rPr>
        <w:t>6 и 2027</w:t>
      </w:r>
      <w:r w:rsidRPr="006758B7">
        <w:rPr>
          <w:szCs w:val="28"/>
        </w:rPr>
        <w:t xml:space="preserve"> годов </w:t>
      </w:r>
      <w:r w:rsidRPr="006758B7">
        <w:rPr>
          <w:color w:val="000000"/>
          <w:szCs w:val="28"/>
        </w:rPr>
        <w:t>согласно приложению.</w:t>
      </w: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szCs w:val="28"/>
        </w:rPr>
        <w:t xml:space="preserve">2. Направить прогноз социально-экономического развития </w:t>
      </w:r>
      <w:r w:rsidR="00F039CF">
        <w:rPr>
          <w:szCs w:val="28"/>
        </w:rPr>
        <w:t>Петраковского сельсовета на 2025 год и плановый период 2026 и 2027</w:t>
      </w:r>
      <w:r w:rsidRPr="006758B7">
        <w:rPr>
          <w:szCs w:val="28"/>
        </w:rPr>
        <w:t xml:space="preserve"> годов в Совет депутатов Петраковского сельсовета в целях формирования проекта бюджета Петраковского сельсовета</w:t>
      </w:r>
      <w:r w:rsidR="00E3216B">
        <w:rPr>
          <w:szCs w:val="28"/>
        </w:rPr>
        <w:t>.</w:t>
      </w: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szCs w:val="28"/>
        </w:rPr>
        <w:t>3. Опубликовать настоящее постановление в периодическом печатном издании</w:t>
      </w:r>
      <w:r w:rsidR="00686FE7">
        <w:rPr>
          <w:szCs w:val="28"/>
        </w:rPr>
        <w:t xml:space="preserve"> </w:t>
      </w:r>
      <w:r w:rsidRPr="006758B7">
        <w:rPr>
          <w:szCs w:val="28"/>
        </w:rPr>
        <w:t>«Вестник Петраковского сельсовета»</w:t>
      </w:r>
    </w:p>
    <w:p w:rsidR="00417DC8" w:rsidRPr="006758B7" w:rsidRDefault="00417DC8" w:rsidP="00417DC8">
      <w:pPr>
        <w:ind w:firstLine="567"/>
        <w:jc w:val="both"/>
        <w:rPr>
          <w:color w:val="000000"/>
          <w:szCs w:val="28"/>
        </w:rPr>
      </w:pPr>
      <w:r w:rsidRPr="006758B7">
        <w:rPr>
          <w:szCs w:val="28"/>
        </w:rPr>
        <w:t>4.</w:t>
      </w:r>
      <w:r w:rsidRPr="006758B7">
        <w:rPr>
          <w:color w:val="000000"/>
          <w:szCs w:val="28"/>
        </w:rPr>
        <w:t xml:space="preserve"> </w:t>
      </w:r>
      <w:proofErr w:type="gramStart"/>
      <w:r w:rsidRPr="006758B7">
        <w:rPr>
          <w:color w:val="000000"/>
          <w:szCs w:val="28"/>
        </w:rPr>
        <w:t>Контроль за</w:t>
      </w:r>
      <w:proofErr w:type="gramEnd"/>
      <w:r w:rsidRPr="006758B7">
        <w:rPr>
          <w:color w:val="000000"/>
          <w:szCs w:val="28"/>
        </w:rPr>
        <w:t xml:space="preserve"> выполнением постановления оставляю за собой.</w:t>
      </w:r>
    </w:p>
    <w:p w:rsidR="00417DC8" w:rsidRPr="006758B7" w:rsidRDefault="00417DC8" w:rsidP="00417DC8">
      <w:pPr>
        <w:jc w:val="both"/>
        <w:rPr>
          <w:szCs w:val="28"/>
        </w:rPr>
      </w:pPr>
    </w:p>
    <w:p w:rsidR="00417DC8" w:rsidRPr="006758B7" w:rsidRDefault="00417DC8" w:rsidP="00417DC8">
      <w:pPr>
        <w:jc w:val="both"/>
        <w:rPr>
          <w:szCs w:val="28"/>
        </w:rPr>
      </w:pPr>
    </w:p>
    <w:p w:rsidR="00417DC8" w:rsidRPr="006758B7" w:rsidRDefault="00417DC8" w:rsidP="00417DC8">
      <w:pPr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17DC8" w:rsidRPr="006758B7" w:rsidTr="00417DC8">
        <w:tc>
          <w:tcPr>
            <w:tcW w:w="4785" w:type="dxa"/>
            <w:hideMark/>
          </w:tcPr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Глава  Петраковского  сельсовета</w:t>
            </w:r>
          </w:p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 xml:space="preserve">Здвинского района </w:t>
            </w:r>
          </w:p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786" w:type="dxa"/>
          </w:tcPr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</w:p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 xml:space="preserve">                                  </w:t>
            </w:r>
            <w:r w:rsidR="009075A6">
              <w:rPr>
                <w:szCs w:val="28"/>
                <w:lang w:eastAsia="en-US"/>
              </w:rPr>
              <w:t>С.А. Кошелев</w:t>
            </w:r>
          </w:p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</w:p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</w:p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</w:p>
        </w:tc>
      </w:tr>
    </w:tbl>
    <w:p w:rsidR="00417DC8" w:rsidRPr="006758B7" w:rsidRDefault="00417DC8" w:rsidP="00417DC8">
      <w:pPr>
        <w:pStyle w:val="11"/>
        <w:rPr>
          <w:szCs w:val="28"/>
        </w:rPr>
      </w:pPr>
    </w:p>
    <w:p w:rsidR="00417DC8" w:rsidRPr="006758B7" w:rsidRDefault="00417DC8" w:rsidP="00417DC8">
      <w:pPr>
        <w:pStyle w:val="11"/>
        <w:rPr>
          <w:szCs w:val="28"/>
        </w:rPr>
      </w:pPr>
    </w:p>
    <w:p w:rsidR="00417DC8" w:rsidRPr="006758B7" w:rsidRDefault="00417DC8" w:rsidP="00417DC8">
      <w:pPr>
        <w:pStyle w:val="11"/>
        <w:rPr>
          <w:szCs w:val="28"/>
        </w:rPr>
      </w:pPr>
    </w:p>
    <w:p w:rsidR="00417DC8" w:rsidRPr="006758B7" w:rsidRDefault="00417DC8" w:rsidP="00417DC8">
      <w:pPr>
        <w:pStyle w:val="11"/>
        <w:rPr>
          <w:szCs w:val="28"/>
        </w:rPr>
      </w:pPr>
    </w:p>
    <w:p w:rsidR="00417DC8" w:rsidRPr="006758B7" w:rsidRDefault="00417DC8" w:rsidP="00417DC8">
      <w:pPr>
        <w:pStyle w:val="11"/>
        <w:rPr>
          <w:szCs w:val="28"/>
        </w:rPr>
      </w:pPr>
    </w:p>
    <w:p w:rsidR="00417DC8" w:rsidRPr="006758B7" w:rsidRDefault="00417DC8" w:rsidP="00417DC8">
      <w:pPr>
        <w:pStyle w:val="11"/>
        <w:rPr>
          <w:szCs w:val="28"/>
        </w:rPr>
      </w:pPr>
    </w:p>
    <w:p w:rsidR="00417DC8" w:rsidRPr="006758B7" w:rsidRDefault="00417DC8" w:rsidP="00417DC8">
      <w:pPr>
        <w:pStyle w:val="11"/>
        <w:rPr>
          <w:szCs w:val="28"/>
        </w:rPr>
      </w:pPr>
    </w:p>
    <w:p w:rsidR="00067F71" w:rsidRDefault="00067F71" w:rsidP="00417DC8">
      <w:pPr>
        <w:pStyle w:val="11"/>
        <w:rPr>
          <w:szCs w:val="28"/>
        </w:rPr>
      </w:pPr>
    </w:p>
    <w:p w:rsidR="00067F71" w:rsidRDefault="00067F71" w:rsidP="00417DC8">
      <w:pPr>
        <w:pStyle w:val="11"/>
        <w:rPr>
          <w:szCs w:val="28"/>
        </w:rPr>
      </w:pPr>
    </w:p>
    <w:p w:rsidR="00417DC8" w:rsidRPr="006758B7" w:rsidRDefault="00417DC8" w:rsidP="00417DC8">
      <w:pPr>
        <w:pStyle w:val="11"/>
        <w:rPr>
          <w:szCs w:val="28"/>
        </w:rPr>
      </w:pPr>
      <w:r w:rsidRPr="006758B7">
        <w:rPr>
          <w:szCs w:val="28"/>
        </w:rPr>
        <w:lastRenderedPageBreak/>
        <w:t>НОВОСИБИРСКАЯ ОБЛАСТЬ</w:t>
      </w:r>
    </w:p>
    <w:p w:rsidR="00417DC8" w:rsidRPr="006758B7" w:rsidRDefault="00417DC8" w:rsidP="00417DC8">
      <w:pPr>
        <w:pStyle w:val="11"/>
        <w:spacing w:line="240" w:lineRule="auto"/>
        <w:rPr>
          <w:szCs w:val="28"/>
        </w:rPr>
      </w:pPr>
      <w:r w:rsidRPr="006758B7">
        <w:rPr>
          <w:szCs w:val="28"/>
        </w:rPr>
        <w:t>ЗДВИНСКИЙ  РАЙОН</w:t>
      </w:r>
    </w:p>
    <w:p w:rsidR="00417DC8" w:rsidRPr="006758B7" w:rsidRDefault="00417DC8" w:rsidP="00417DC8">
      <w:pPr>
        <w:pStyle w:val="11"/>
        <w:spacing w:line="240" w:lineRule="auto"/>
        <w:rPr>
          <w:szCs w:val="28"/>
        </w:rPr>
      </w:pPr>
      <w:r w:rsidRPr="006758B7">
        <w:rPr>
          <w:szCs w:val="28"/>
        </w:rPr>
        <w:t>ПЕТРАКОВСКИЙ СЕЛЬСОВЕТ</w:t>
      </w:r>
    </w:p>
    <w:p w:rsidR="00417DC8" w:rsidRPr="006758B7" w:rsidRDefault="00417DC8" w:rsidP="00417DC8">
      <w:pPr>
        <w:pStyle w:val="11"/>
        <w:spacing w:line="240" w:lineRule="auto"/>
        <w:rPr>
          <w:szCs w:val="28"/>
        </w:rPr>
      </w:pPr>
    </w:p>
    <w:p w:rsidR="00417DC8" w:rsidRPr="006758B7" w:rsidRDefault="00417DC8" w:rsidP="00417DC8">
      <w:pPr>
        <w:pStyle w:val="11"/>
        <w:spacing w:line="240" w:lineRule="auto"/>
        <w:rPr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706E92" w:rsidP="00417DC8">
      <w:pPr>
        <w:pStyle w:val="11"/>
        <w:jc w:val="left"/>
        <w:rPr>
          <w:bCs w:val="0"/>
          <w:szCs w:val="28"/>
        </w:rPr>
      </w:pPr>
      <w:r w:rsidRPr="006758B7">
        <w:rPr>
          <w:bCs w:val="0"/>
          <w:noProof w:val="0"/>
          <w:kern w:val="0"/>
          <w:szCs w:val="28"/>
        </w:rPr>
        <w:t xml:space="preserve">                        </w:t>
      </w:r>
      <w:r w:rsidR="00417DC8" w:rsidRPr="006758B7">
        <w:rPr>
          <w:szCs w:val="28"/>
        </w:rPr>
        <w:t>ПРОГНОЗ СОЦИАЛЬНО-ЭКОНОМИЧЕСКОГО</w:t>
      </w:r>
    </w:p>
    <w:p w:rsidR="00417DC8" w:rsidRPr="006758B7" w:rsidRDefault="00417DC8" w:rsidP="00417DC8">
      <w:pPr>
        <w:pStyle w:val="11"/>
        <w:rPr>
          <w:szCs w:val="28"/>
        </w:rPr>
      </w:pPr>
      <w:r w:rsidRPr="006758B7">
        <w:rPr>
          <w:szCs w:val="28"/>
        </w:rPr>
        <w:t xml:space="preserve"> РАЗВИТИЯ  ПЕТРАКОВСКОГО  СЕЛЬСОВЕТА </w:t>
      </w:r>
    </w:p>
    <w:p w:rsidR="00417DC8" w:rsidRPr="006758B7" w:rsidRDefault="00F039CF" w:rsidP="00417DC8">
      <w:pPr>
        <w:pStyle w:val="11"/>
        <w:rPr>
          <w:szCs w:val="28"/>
        </w:rPr>
      </w:pPr>
      <w:r>
        <w:rPr>
          <w:szCs w:val="28"/>
        </w:rPr>
        <w:t>НА 2025</w:t>
      </w:r>
      <w:r w:rsidR="00417DC8" w:rsidRPr="006758B7">
        <w:rPr>
          <w:szCs w:val="28"/>
        </w:rPr>
        <w:t xml:space="preserve"> ГОД И ПЛАНОВЫЙ </w:t>
      </w:r>
    </w:p>
    <w:p w:rsidR="00417DC8" w:rsidRPr="006758B7" w:rsidRDefault="009075A6" w:rsidP="00417DC8">
      <w:pPr>
        <w:pStyle w:val="11"/>
        <w:rPr>
          <w:szCs w:val="28"/>
        </w:rPr>
      </w:pPr>
      <w:r>
        <w:rPr>
          <w:szCs w:val="28"/>
        </w:rPr>
        <w:t>ПЕРИОД</w:t>
      </w:r>
      <w:r w:rsidR="00F039CF">
        <w:rPr>
          <w:szCs w:val="28"/>
        </w:rPr>
        <w:t xml:space="preserve"> 2026, 2027</w:t>
      </w:r>
      <w:r w:rsidR="00417DC8" w:rsidRPr="006758B7">
        <w:rPr>
          <w:szCs w:val="28"/>
        </w:rPr>
        <w:t xml:space="preserve"> ГОДОВ</w:t>
      </w:r>
    </w:p>
    <w:p w:rsidR="00417DC8" w:rsidRPr="006758B7" w:rsidRDefault="00417DC8" w:rsidP="00417DC8">
      <w:pPr>
        <w:pStyle w:val="11"/>
        <w:rPr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758B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="00F039CF"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 w:rsidR="00F039CF">
        <w:rPr>
          <w:rFonts w:ascii="Times New Roman" w:hAnsi="Times New Roman"/>
          <w:b w:val="0"/>
          <w:sz w:val="28"/>
          <w:szCs w:val="28"/>
        </w:rPr>
        <w:t>.П</w:t>
      </w:r>
      <w:proofErr w:type="gramEnd"/>
      <w:r w:rsidR="00F039CF">
        <w:rPr>
          <w:rFonts w:ascii="Times New Roman" w:hAnsi="Times New Roman"/>
          <w:b w:val="0"/>
          <w:sz w:val="28"/>
          <w:szCs w:val="28"/>
        </w:rPr>
        <w:t>етраки</w:t>
      </w:r>
      <w:proofErr w:type="spellEnd"/>
      <w:r w:rsidR="00F039CF">
        <w:rPr>
          <w:rFonts w:ascii="Times New Roman" w:hAnsi="Times New Roman"/>
          <w:b w:val="0"/>
          <w:sz w:val="28"/>
          <w:szCs w:val="28"/>
        </w:rPr>
        <w:t>, 2025</w:t>
      </w:r>
      <w:r w:rsidRPr="006758B7">
        <w:rPr>
          <w:rFonts w:ascii="Times New Roman" w:hAnsi="Times New Roman"/>
          <w:b w:val="0"/>
          <w:sz w:val="28"/>
          <w:szCs w:val="28"/>
        </w:rPr>
        <w:t xml:space="preserve"> г.</w:t>
      </w:r>
    </w:p>
    <w:p w:rsidR="00417DC8" w:rsidRPr="006758B7" w:rsidRDefault="00417DC8" w:rsidP="00417DC8">
      <w:pPr>
        <w:jc w:val="both"/>
        <w:rPr>
          <w:b/>
          <w:szCs w:val="28"/>
        </w:rPr>
      </w:pPr>
      <w:r w:rsidRPr="006758B7">
        <w:rPr>
          <w:b/>
          <w:szCs w:val="28"/>
        </w:rPr>
        <w:br w:type="page"/>
      </w: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58B7">
        <w:rPr>
          <w:rFonts w:ascii="Times New Roman" w:hAnsi="Times New Roman"/>
          <w:sz w:val="28"/>
          <w:szCs w:val="28"/>
        </w:rPr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525"/>
      </w:tblGrid>
      <w:tr w:rsidR="00417DC8" w:rsidRPr="006758B7" w:rsidTr="00417DC8">
        <w:trPr>
          <w:trHeight w:val="7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b/>
                <w:szCs w:val="28"/>
                <w:lang w:eastAsia="en-US"/>
              </w:rPr>
            </w:pPr>
            <w:r w:rsidRPr="006758B7">
              <w:rPr>
                <w:b/>
                <w:szCs w:val="28"/>
                <w:lang w:eastAsia="en-US"/>
              </w:rPr>
              <w:t>Содержание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b/>
                <w:szCs w:val="28"/>
                <w:lang w:eastAsia="en-US"/>
              </w:rPr>
            </w:pPr>
            <w:proofErr w:type="spellStart"/>
            <w:proofErr w:type="gramStart"/>
            <w:r w:rsidRPr="006758B7">
              <w:rPr>
                <w:b/>
                <w:szCs w:val="28"/>
                <w:lang w:eastAsia="en-US"/>
              </w:rPr>
              <w:t>стр</w:t>
            </w:r>
            <w:proofErr w:type="spellEnd"/>
            <w:proofErr w:type="gramEnd"/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6758B7" w:rsidRDefault="00417DC8">
            <w:pPr>
              <w:jc w:val="center"/>
              <w:rPr>
                <w:b/>
                <w:i/>
                <w:caps/>
                <w:szCs w:val="28"/>
                <w:u w:val="single"/>
                <w:lang w:eastAsia="en-US"/>
              </w:rPr>
            </w:pPr>
            <w:r w:rsidRPr="006758B7">
              <w:rPr>
                <w:b/>
                <w:bCs/>
                <w:i/>
                <w:szCs w:val="28"/>
                <w:lang w:eastAsia="en-US"/>
              </w:rPr>
              <w:t>1.</w:t>
            </w:r>
            <w:r w:rsidRPr="006758B7">
              <w:rPr>
                <w:b/>
                <w:i/>
                <w:szCs w:val="28"/>
                <w:lang w:eastAsia="en-US"/>
              </w:rPr>
              <w:t>Оценка достигнутого уровня социально-экономического развития Петраковского</w:t>
            </w:r>
            <w:r w:rsidR="00F039CF">
              <w:rPr>
                <w:b/>
                <w:i/>
                <w:szCs w:val="28"/>
                <w:lang w:eastAsia="en-US"/>
              </w:rPr>
              <w:t xml:space="preserve"> сельсовета за период 2025-2027</w:t>
            </w:r>
            <w:r w:rsidRPr="006758B7">
              <w:rPr>
                <w:b/>
                <w:i/>
                <w:szCs w:val="28"/>
                <w:lang w:eastAsia="en-US"/>
              </w:rPr>
              <w:t xml:space="preserve"> годов</w:t>
            </w:r>
          </w:p>
          <w:p w:rsidR="00417DC8" w:rsidRPr="006758B7" w:rsidRDefault="00417DC8">
            <w:pPr>
              <w:tabs>
                <w:tab w:val="left" w:pos="1209"/>
              </w:tabs>
              <w:jc w:val="both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5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6758B7" w:rsidRDefault="00417DC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rPr>
                <w:b/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1.1. Сельское хозяйство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5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rPr>
                <w:b/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1..2 Малое предпринимательство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7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rPr>
                <w:b/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1..3.Транспорт и связь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7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rPr>
                <w:b/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1..4.Торговля и платные услуги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8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rPr>
                <w:b/>
                <w:i/>
                <w:szCs w:val="28"/>
                <w:lang w:eastAsia="en-US"/>
              </w:rPr>
            </w:pPr>
            <w:r w:rsidRPr="006758B7">
              <w:rPr>
                <w:b/>
                <w:i/>
                <w:szCs w:val="28"/>
                <w:lang w:eastAsia="en-US"/>
              </w:rPr>
              <w:t xml:space="preserve">1.2.Демографическая ситуация и уровень социального развития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8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 xml:space="preserve">              1.2.1.Образование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8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1.2.2.Здравоохранение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9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1.2.3.Культура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9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1.2.4.Физическая культура и спорт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9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1.2.5.Молодежная политика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9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1.2.6. Социальная защита населения.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10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605E36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1.2.7. </w:t>
            </w:r>
            <w:proofErr w:type="spellStart"/>
            <w:proofErr w:type="gramStart"/>
            <w:r>
              <w:rPr>
                <w:i/>
                <w:szCs w:val="28"/>
                <w:lang w:eastAsia="en-US"/>
              </w:rPr>
              <w:t>Ж</w:t>
            </w:r>
            <w:r w:rsidR="00417DC8" w:rsidRPr="006758B7">
              <w:rPr>
                <w:i/>
                <w:szCs w:val="28"/>
                <w:lang w:eastAsia="en-US"/>
              </w:rPr>
              <w:t>илищно</w:t>
            </w:r>
            <w:proofErr w:type="spellEnd"/>
            <w:r w:rsidR="00417DC8" w:rsidRPr="006758B7">
              <w:rPr>
                <w:i/>
                <w:szCs w:val="28"/>
                <w:lang w:eastAsia="en-US"/>
              </w:rPr>
              <w:t xml:space="preserve"> коммунальное</w:t>
            </w:r>
            <w:proofErr w:type="gramEnd"/>
            <w:r w:rsidR="00417DC8" w:rsidRPr="006758B7">
              <w:rPr>
                <w:i/>
                <w:szCs w:val="28"/>
                <w:lang w:eastAsia="en-US"/>
              </w:rPr>
              <w:t xml:space="preserve"> хозяйство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10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b/>
                <w:i/>
                <w:szCs w:val="28"/>
                <w:lang w:eastAsia="en-US"/>
              </w:rPr>
            </w:pPr>
            <w:r w:rsidRPr="006758B7">
              <w:rPr>
                <w:b/>
                <w:i/>
                <w:szCs w:val="28"/>
                <w:lang w:eastAsia="en-US"/>
              </w:rPr>
              <w:t>1.3.Налоговый потенциал и 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10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b/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1.3.1. Демографические проблемы.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10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b/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2.2. Уровень жизни при  социальной  и экономической дифференциации.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11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2.3.  Проблемы занятости.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11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2.4. Проблемы в сфере образования.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11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2.5.Проблемы в сфере здравоохранения.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11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2.6. Проблемы  в сфере культуры.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12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2.7.Проблемы в сфере физической культуры и спорта.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12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2.8. Проблемы развития жилищно-коммунального хозяйства.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12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2.9. Проблемы безопасности жизни (безнадзорность, правонарушения, алкоголизм,  наркомания и т.д.)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12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2.10.Низкий уровень инвестирования.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13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2.11. Проблемы транспортно-дорожного комплекса  и связи.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13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2.12.Проблемы  потребительского рынка  товаров и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13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2.13. Проблемы охраны окружающей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14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b/>
                <w:i/>
                <w:szCs w:val="28"/>
                <w:lang w:eastAsia="en-US"/>
              </w:rPr>
            </w:pPr>
            <w:r w:rsidRPr="006758B7">
              <w:rPr>
                <w:b/>
                <w:i/>
                <w:szCs w:val="28"/>
                <w:lang w:eastAsia="en-US"/>
              </w:rPr>
              <w:t xml:space="preserve">3. Приоритеты социально-экономического развития Петраковского сельсовета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14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3.1. Социальные  цели и задачи.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14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3.2. Создание условий  для эффективного  функционирования  и развития сельскохозяйственного производства.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14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3.3. Создание условий для развития  малого бизнеса.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15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3.4. Развитие потребительского рынка и сферы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15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3.5.Совершенствование развития  транспортной системы и связи.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15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3.6.Развите  жилищно-коммунального хозяйства.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15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lastRenderedPageBreak/>
              <w:t>3.7.Природопользование, охрана окружающей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16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3.8.Развитие  местного самоуправления.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16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3.9. Развитие  муниципального сектора экономики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16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6758B7" w:rsidRDefault="00417DC8">
            <w:pPr>
              <w:pStyle w:val="ae"/>
              <w:rPr>
                <w:rStyle w:val="af1"/>
                <w:rFonts w:ascii="Times New Roman" w:hAnsi="Times New Roman"/>
                <w:b/>
                <w:sz w:val="28"/>
                <w:szCs w:val="28"/>
              </w:rPr>
            </w:pPr>
            <w:r w:rsidRPr="006758B7">
              <w:rPr>
                <w:rStyle w:val="af1"/>
                <w:rFonts w:ascii="Times New Roman" w:hAnsi="Times New Roman"/>
                <w:b/>
                <w:sz w:val="28"/>
                <w:szCs w:val="28"/>
              </w:rPr>
              <w:t xml:space="preserve">4.Направления социально-экономического развития  Петраковского сельсовета и  целевые показатели прогноза социально-экономического развития  </w:t>
            </w:r>
            <w:r w:rsidR="00F039CF">
              <w:rPr>
                <w:rStyle w:val="af1"/>
                <w:rFonts w:ascii="Times New Roman" w:hAnsi="Times New Roman"/>
                <w:b/>
                <w:sz w:val="28"/>
                <w:szCs w:val="28"/>
              </w:rPr>
              <w:t>Петраковского сельсовета на 2025 год и плановый период 2026, 2027</w:t>
            </w:r>
            <w:r w:rsidR="006D4F4C">
              <w:rPr>
                <w:rStyle w:val="af1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58B7">
              <w:rPr>
                <w:rStyle w:val="af1"/>
                <w:rFonts w:ascii="Times New Roman" w:hAnsi="Times New Roman"/>
                <w:b/>
                <w:sz w:val="28"/>
                <w:szCs w:val="28"/>
              </w:rPr>
              <w:t>годов.</w:t>
            </w:r>
          </w:p>
          <w:p w:rsidR="00417DC8" w:rsidRPr="006758B7" w:rsidRDefault="00417DC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19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b/>
                <w:i/>
                <w:szCs w:val="28"/>
                <w:lang w:eastAsia="en-US"/>
              </w:rPr>
            </w:pPr>
            <w:r w:rsidRPr="006758B7">
              <w:rPr>
                <w:b/>
                <w:bCs/>
                <w:i/>
                <w:szCs w:val="28"/>
                <w:u w:val="single"/>
                <w:lang w:eastAsia="en-US"/>
              </w:rPr>
              <w:t xml:space="preserve">           5. Основные параметры муниципальных программ Петраковского  сельсовета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6758B7" w:rsidRDefault="00417DC8">
            <w:pPr>
              <w:rPr>
                <w:szCs w:val="28"/>
                <w:lang w:eastAsia="en-US"/>
              </w:rPr>
            </w:pP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5.1.Планируемое создание новых и расширени</w:t>
            </w:r>
            <w:r w:rsidR="00F039CF">
              <w:rPr>
                <w:i/>
                <w:szCs w:val="28"/>
                <w:lang w:eastAsia="en-US"/>
              </w:rPr>
              <w:t>е действующих производств в 2025-2027</w:t>
            </w:r>
            <w:r w:rsidRPr="006758B7">
              <w:rPr>
                <w:i/>
                <w:szCs w:val="28"/>
                <w:lang w:eastAsia="en-US"/>
              </w:rPr>
              <w:t xml:space="preserve"> годах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37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 xml:space="preserve">5.2.Мониторинг хода реализации плана социально-экономического развития  </w:t>
            </w:r>
            <w:r w:rsidR="00A27C16" w:rsidRPr="006758B7">
              <w:rPr>
                <w:i/>
                <w:szCs w:val="28"/>
                <w:lang w:eastAsia="en-US"/>
              </w:rPr>
              <w:t>Петраковского</w:t>
            </w:r>
            <w:r w:rsidR="00F039CF">
              <w:rPr>
                <w:i/>
                <w:szCs w:val="28"/>
                <w:lang w:eastAsia="en-US"/>
              </w:rPr>
              <w:t xml:space="preserve">  сельсовета  на 2025 год и плановый период 2026, 2027</w:t>
            </w:r>
            <w:r w:rsidRPr="006758B7">
              <w:rPr>
                <w:i/>
                <w:szCs w:val="28"/>
                <w:lang w:eastAsia="en-US"/>
              </w:rPr>
              <w:t xml:space="preserve"> годов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6F77AD" w:rsidP="006F77AD">
            <w:pPr>
              <w:tabs>
                <w:tab w:val="left" w:pos="1209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</w:t>
            </w:r>
            <w:r w:rsidR="00417DC8" w:rsidRPr="006758B7">
              <w:rPr>
                <w:szCs w:val="28"/>
                <w:lang w:eastAsia="en-US"/>
              </w:rPr>
              <w:t>39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>5.2.1 Методики мониторинга хода реализации плана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 w:rsidP="006F77AD">
            <w:pPr>
              <w:tabs>
                <w:tab w:val="left" w:pos="1209"/>
              </w:tabs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 xml:space="preserve">        39</w:t>
            </w:r>
          </w:p>
        </w:tc>
      </w:tr>
      <w:tr w:rsidR="00417DC8" w:rsidRPr="006758B7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rPr>
                <w:i/>
                <w:szCs w:val="28"/>
                <w:lang w:eastAsia="en-US"/>
              </w:rPr>
            </w:pPr>
            <w:r w:rsidRPr="006758B7">
              <w:rPr>
                <w:i/>
                <w:szCs w:val="28"/>
                <w:lang w:eastAsia="en-US"/>
              </w:rPr>
              <w:t xml:space="preserve">5.2. 2.Мероприятия по </w:t>
            </w:r>
            <w:proofErr w:type="gramStart"/>
            <w:r w:rsidRPr="006758B7">
              <w:rPr>
                <w:i/>
                <w:szCs w:val="28"/>
                <w:lang w:eastAsia="en-US"/>
              </w:rPr>
              <w:t>контролю за</w:t>
            </w:r>
            <w:proofErr w:type="gramEnd"/>
            <w:r w:rsidRPr="006758B7">
              <w:rPr>
                <w:i/>
                <w:szCs w:val="28"/>
                <w:lang w:eastAsia="en-US"/>
              </w:rPr>
              <w:t xml:space="preserve"> ходом реализации среднесрочного плана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6F77AD">
            <w:pPr>
              <w:tabs>
                <w:tab w:val="left" w:pos="1209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r w:rsidR="00417DC8" w:rsidRPr="006758B7">
              <w:rPr>
                <w:szCs w:val="28"/>
                <w:lang w:eastAsia="en-US"/>
              </w:rPr>
              <w:t>39</w:t>
            </w:r>
          </w:p>
        </w:tc>
      </w:tr>
    </w:tbl>
    <w:p w:rsidR="00417DC8" w:rsidRPr="006758B7" w:rsidRDefault="00417DC8" w:rsidP="00417DC8">
      <w:pPr>
        <w:tabs>
          <w:tab w:val="left" w:pos="1209"/>
        </w:tabs>
        <w:jc w:val="center"/>
        <w:rPr>
          <w:b/>
          <w:szCs w:val="28"/>
        </w:rPr>
      </w:pPr>
    </w:p>
    <w:p w:rsidR="00417DC8" w:rsidRPr="006758B7" w:rsidRDefault="00417DC8" w:rsidP="00417DC8">
      <w:pPr>
        <w:jc w:val="center"/>
        <w:rPr>
          <w:b/>
          <w:szCs w:val="28"/>
          <w:u w:val="single"/>
        </w:rPr>
      </w:pPr>
    </w:p>
    <w:p w:rsidR="00417DC8" w:rsidRPr="006758B7" w:rsidRDefault="00417DC8" w:rsidP="00417DC8">
      <w:pPr>
        <w:jc w:val="center"/>
        <w:rPr>
          <w:b/>
          <w:szCs w:val="28"/>
          <w:u w:val="single"/>
        </w:rPr>
      </w:pPr>
    </w:p>
    <w:p w:rsidR="00417DC8" w:rsidRPr="006758B7" w:rsidRDefault="00417DC8" w:rsidP="00417DC8">
      <w:pPr>
        <w:jc w:val="center"/>
        <w:rPr>
          <w:b/>
          <w:szCs w:val="28"/>
        </w:rPr>
      </w:pP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6758B7" w:rsidRDefault="006758B7" w:rsidP="006758B7">
      <w:pPr>
        <w:rPr>
          <w:b/>
          <w:bCs/>
          <w:szCs w:val="28"/>
        </w:rPr>
      </w:pPr>
    </w:p>
    <w:p w:rsidR="006758B7" w:rsidRDefault="006758B7" w:rsidP="006758B7">
      <w:pPr>
        <w:rPr>
          <w:b/>
          <w:bCs/>
          <w:szCs w:val="28"/>
        </w:rPr>
      </w:pPr>
    </w:p>
    <w:p w:rsidR="006758B7" w:rsidRDefault="006758B7" w:rsidP="006758B7">
      <w:pPr>
        <w:rPr>
          <w:b/>
          <w:bCs/>
          <w:szCs w:val="28"/>
        </w:rPr>
      </w:pPr>
    </w:p>
    <w:p w:rsidR="006758B7" w:rsidRDefault="006758B7" w:rsidP="006758B7">
      <w:pPr>
        <w:rPr>
          <w:b/>
          <w:bCs/>
          <w:szCs w:val="28"/>
        </w:rPr>
      </w:pPr>
    </w:p>
    <w:p w:rsidR="006F77AD" w:rsidRDefault="006F77AD" w:rsidP="006758B7">
      <w:pPr>
        <w:rPr>
          <w:b/>
          <w:szCs w:val="28"/>
        </w:rPr>
      </w:pPr>
    </w:p>
    <w:p w:rsidR="00067F71" w:rsidRDefault="00067F71" w:rsidP="00E3216B">
      <w:pPr>
        <w:jc w:val="center"/>
        <w:rPr>
          <w:b/>
          <w:szCs w:val="28"/>
        </w:rPr>
      </w:pPr>
    </w:p>
    <w:p w:rsidR="00067F71" w:rsidRDefault="00067F71" w:rsidP="00E3216B">
      <w:pPr>
        <w:jc w:val="center"/>
        <w:rPr>
          <w:b/>
          <w:szCs w:val="28"/>
        </w:rPr>
      </w:pPr>
    </w:p>
    <w:p w:rsidR="00067F71" w:rsidRDefault="00067F71" w:rsidP="00E3216B">
      <w:pPr>
        <w:jc w:val="center"/>
        <w:rPr>
          <w:b/>
          <w:szCs w:val="28"/>
        </w:rPr>
      </w:pPr>
    </w:p>
    <w:p w:rsidR="00067F71" w:rsidRDefault="00067F71" w:rsidP="00E3216B">
      <w:pPr>
        <w:jc w:val="center"/>
        <w:rPr>
          <w:b/>
          <w:szCs w:val="28"/>
        </w:rPr>
      </w:pPr>
    </w:p>
    <w:p w:rsidR="00067F71" w:rsidRDefault="00067F71" w:rsidP="00E3216B">
      <w:pPr>
        <w:jc w:val="center"/>
        <w:rPr>
          <w:b/>
          <w:szCs w:val="28"/>
        </w:rPr>
      </w:pPr>
    </w:p>
    <w:p w:rsidR="00417DC8" w:rsidRPr="006758B7" w:rsidRDefault="00417DC8" w:rsidP="00E3216B">
      <w:pPr>
        <w:jc w:val="center"/>
        <w:rPr>
          <w:b/>
          <w:szCs w:val="28"/>
        </w:rPr>
      </w:pPr>
      <w:r w:rsidRPr="006758B7">
        <w:rPr>
          <w:b/>
          <w:szCs w:val="28"/>
        </w:rPr>
        <w:lastRenderedPageBreak/>
        <w:t>Прогноз социально-экономического развития Петраковского сельсовета Здвинского райо</w:t>
      </w:r>
      <w:r w:rsidR="00F039CF">
        <w:rPr>
          <w:b/>
          <w:szCs w:val="28"/>
        </w:rPr>
        <w:t>на Новосибирской области на 2025 год и плановый период 2026 и 2027</w:t>
      </w:r>
      <w:r w:rsidRPr="006758B7">
        <w:rPr>
          <w:b/>
          <w:szCs w:val="28"/>
        </w:rPr>
        <w:t xml:space="preserve"> годов</w:t>
      </w: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color w:val="000000"/>
          <w:szCs w:val="28"/>
        </w:rPr>
        <w:t xml:space="preserve">В соответствии </w:t>
      </w:r>
      <w:r w:rsidRPr="006758B7">
        <w:rPr>
          <w:szCs w:val="28"/>
        </w:rPr>
        <w:t xml:space="preserve">с федеральным законом от 28.06.2014 № 172-ФЗ </w:t>
      </w:r>
      <w:r w:rsidRPr="006758B7">
        <w:rPr>
          <w:szCs w:val="28"/>
        </w:rPr>
        <w:br/>
        <w:t>«О стратегическом планировании в Российской Федерации», постановлением администрации Здвинского района Новосибирской области от 28.10.2016 № 58-па «Об утверждении Порядка разработки и корректировки прогноза социально-экономического развития Петраковского сельсовета Новосибирской области на среднесрочный период»</w:t>
      </w:r>
    </w:p>
    <w:p w:rsidR="00417DC8" w:rsidRPr="006758B7" w:rsidRDefault="00417DC8" w:rsidP="00417DC8">
      <w:pPr>
        <w:rPr>
          <w:b/>
          <w:szCs w:val="28"/>
          <w:u w:val="single"/>
        </w:rPr>
      </w:pPr>
    </w:p>
    <w:p w:rsidR="00417DC8" w:rsidRPr="00067F71" w:rsidRDefault="00417DC8" w:rsidP="00067F71">
      <w:pPr>
        <w:jc w:val="center"/>
        <w:rPr>
          <w:b/>
          <w:caps/>
          <w:szCs w:val="28"/>
          <w:u w:val="single"/>
        </w:rPr>
      </w:pPr>
      <w:r w:rsidRPr="006758B7">
        <w:rPr>
          <w:b/>
          <w:szCs w:val="28"/>
          <w:u w:val="single"/>
        </w:rPr>
        <w:t>1. Оценка достигнутого уровня социально-экономического развития Петрако</w:t>
      </w:r>
      <w:r w:rsidR="009075A6">
        <w:rPr>
          <w:b/>
          <w:szCs w:val="28"/>
          <w:u w:val="single"/>
        </w:rPr>
        <w:t>вского сельсовета</w:t>
      </w:r>
      <w:r w:rsidR="00F039CF">
        <w:rPr>
          <w:b/>
          <w:szCs w:val="28"/>
          <w:u w:val="single"/>
        </w:rPr>
        <w:t xml:space="preserve"> за период 2024-2025</w:t>
      </w:r>
      <w:r w:rsidRPr="006758B7">
        <w:rPr>
          <w:b/>
          <w:szCs w:val="28"/>
          <w:u w:val="single"/>
        </w:rPr>
        <w:t xml:space="preserve"> годов</w:t>
      </w: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6758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78CB">
        <w:rPr>
          <w:rFonts w:ascii="Times New Roman" w:hAnsi="Times New Roman" w:cs="Times New Roman"/>
          <w:sz w:val="28"/>
          <w:szCs w:val="28"/>
        </w:rPr>
        <w:t xml:space="preserve">                            1.</w:t>
      </w:r>
      <w:r w:rsidRPr="006758B7">
        <w:rPr>
          <w:rFonts w:ascii="Times New Roman" w:hAnsi="Times New Roman" w:cs="Times New Roman"/>
          <w:sz w:val="28"/>
          <w:szCs w:val="28"/>
        </w:rPr>
        <w:t>1. Сельское хозяйство</w:t>
      </w:r>
    </w:p>
    <w:p w:rsidR="00417DC8" w:rsidRPr="00067F71" w:rsidRDefault="00417DC8" w:rsidP="00067F71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6758B7">
        <w:rPr>
          <w:rFonts w:ascii="Times New Roman" w:hAnsi="Times New Roman" w:cs="Times New Roman"/>
          <w:sz w:val="28"/>
          <w:szCs w:val="28"/>
        </w:rPr>
        <w:tab/>
        <w:t xml:space="preserve">Базовой отраслью экономики поселения является сельское хозяйство. </w:t>
      </w:r>
    </w:p>
    <w:p w:rsidR="00417DC8" w:rsidRPr="006758B7" w:rsidRDefault="00417DC8" w:rsidP="003164B3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758B7">
        <w:rPr>
          <w:szCs w:val="28"/>
        </w:rPr>
        <w:t xml:space="preserve">Важным фактором, влияющим на результаты деятельности в </w:t>
      </w:r>
      <w:proofErr w:type="gramStart"/>
      <w:r w:rsidRPr="006758B7">
        <w:rPr>
          <w:b/>
          <w:bCs/>
          <w:szCs w:val="28"/>
        </w:rPr>
        <w:t>сельском</w:t>
      </w:r>
      <w:proofErr w:type="gramEnd"/>
    </w:p>
    <w:p w:rsidR="00417DC8" w:rsidRPr="006758B7" w:rsidRDefault="00417DC8" w:rsidP="002478CB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6758B7">
        <w:rPr>
          <w:b/>
          <w:bCs/>
          <w:szCs w:val="28"/>
        </w:rPr>
        <w:t>хозяйстве</w:t>
      </w:r>
      <w:proofErr w:type="gramEnd"/>
      <w:r w:rsidRPr="006758B7">
        <w:rPr>
          <w:szCs w:val="28"/>
        </w:rPr>
        <w:t>, является то, что территория Петраковского сельсовета</w:t>
      </w:r>
    </w:p>
    <w:p w:rsidR="00417DC8" w:rsidRPr="006758B7" w:rsidRDefault="00417DC8" w:rsidP="002478CB">
      <w:pPr>
        <w:autoSpaceDE w:val="0"/>
        <w:autoSpaceDN w:val="0"/>
        <w:adjustRightInd w:val="0"/>
        <w:jc w:val="both"/>
        <w:rPr>
          <w:szCs w:val="28"/>
        </w:rPr>
      </w:pPr>
      <w:r w:rsidRPr="006758B7">
        <w:rPr>
          <w:szCs w:val="28"/>
        </w:rPr>
        <w:t>находится в зоне рискованного земледелия. Кроме того, имеет</w:t>
      </w:r>
    </w:p>
    <w:p w:rsidR="00417DC8" w:rsidRPr="006758B7" w:rsidRDefault="00417DC8" w:rsidP="002478CB">
      <w:pPr>
        <w:autoSpaceDE w:val="0"/>
        <w:autoSpaceDN w:val="0"/>
        <w:adjustRightInd w:val="0"/>
        <w:jc w:val="both"/>
        <w:rPr>
          <w:szCs w:val="28"/>
        </w:rPr>
      </w:pPr>
      <w:r w:rsidRPr="006758B7">
        <w:rPr>
          <w:szCs w:val="28"/>
        </w:rPr>
        <w:t>место финансовая неустойчивость отрасли, обусловленная нестабильностью</w:t>
      </w:r>
    </w:p>
    <w:p w:rsidR="00417DC8" w:rsidRPr="006758B7" w:rsidRDefault="00417DC8" w:rsidP="002478CB">
      <w:pPr>
        <w:autoSpaceDE w:val="0"/>
        <w:autoSpaceDN w:val="0"/>
        <w:adjustRightInd w:val="0"/>
        <w:jc w:val="both"/>
        <w:rPr>
          <w:szCs w:val="28"/>
        </w:rPr>
      </w:pPr>
      <w:r w:rsidRPr="006758B7">
        <w:rPr>
          <w:szCs w:val="28"/>
        </w:rPr>
        <w:t>рынков сельскохозяйственной продукции, сырья и продовольствия,</w:t>
      </w:r>
    </w:p>
    <w:p w:rsidR="00417DC8" w:rsidRPr="006758B7" w:rsidRDefault="00417DC8" w:rsidP="002478CB">
      <w:pPr>
        <w:autoSpaceDE w:val="0"/>
        <w:autoSpaceDN w:val="0"/>
        <w:adjustRightInd w:val="0"/>
        <w:jc w:val="both"/>
        <w:rPr>
          <w:szCs w:val="28"/>
        </w:rPr>
      </w:pPr>
      <w:r w:rsidRPr="006758B7">
        <w:rPr>
          <w:szCs w:val="28"/>
        </w:rPr>
        <w:t>недостаточным приростом инвестиций на развитие; недостаточно развито</w:t>
      </w:r>
    </w:p>
    <w:p w:rsidR="00417DC8" w:rsidRPr="006758B7" w:rsidRDefault="00417DC8" w:rsidP="002478CB">
      <w:pPr>
        <w:autoSpaceDE w:val="0"/>
        <w:autoSpaceDN w:val="0"/>
        <w:adjustRightInd w:val="0"/>
        <w:jc w:val="both"/>
        <w:rPr>
          <w:szCs w:val="28"/>
        </w:rPr>
      </w:pPr>
      <w:r w:rsidRPr="006758B7">
        <w:rPr>
          <w:szCs w:val="28"/>
        </w:rPr>
        <w:t>страхование при производстве сельскохозяйственной продукции; сохраняется</w:t>
      </w:r>
    </w:p>
    <w:p w:rsidR="00417DC8" w:rsidRPr="006758B7" w:rsidRDefault="00417DC8" w:rsidP="002478CB">
      <w:pPr>
        <w:autoSpaceDE w:val="0"/>
        <w:autoSpaceDN w:val="0"/>
        <w:adjustRightInd w:val="0"/>
        <w:jc w:val="both"/>
        <w:rPr>
          <w:szCs w:val="28"/>
        </w:rPr>
      </w:pPr>
      <w:r w:rsidRPr="006758B7">
        <w:rPr>
          <w:szCs w:val="28"/>
        </w:rPr>
        <w:t>дефицит квалифицированных кадров, вызванный низким уровнем качества жизни в сельской местности. Эти факторы сдерживают рост сельскохозяйственного производства.</w:t>
      </w:r>
    </w:p>
    <w:p w:rsidR="00417DC8" w:rsidRPr="001A7FDE" w:rsidRDefault="00F039CF" w:rsidP="001A7F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За 9 месяцев 2024</w:t>
      </w:r>
      <w:r w:rsidR="00417DC8" w:rsidRPr="001A7FDE">
        <w:rPr>
          <w:szCs w:val="28"/>
        </w:rPr>
        <w:t xml:space="preserve"> года  объем валовой продукции сельского хозяйства</w:t>
      </w:r>
    </w:p>
    <w:p w:rsidR="00417DC8" w:rsidRPr="001A7FDE" w:rsidRDefault="00417DC8" w:rsidP="001A7FDE">
      <w:pPr>
        <w:autoSpaceDE w:val="0"/>
        <w:autoSpaceDN w:val="0"/>
        <w:adjustRightInd w:val="0"/>
        <w:jc w:val="both"/>
        <w:rPr>
          <w:szCs w:val="28"/>
        </w:rPr>
      </w:pPr>
      <w:r w:rsidRPr="001A7FDE">
        <w:rPr>
          <w:szCs w:val="28"/>
        </w:rPr>
        <w:t xml:space="preserve">составил </w:t>
      </w:r>
      <w:r w:rsidR="00F039CF">
        <w:rPr>
          <w:szCs w:val="28"/>
        </w:rPr>
        <w:t>49567</w:t>
      </w:r>
      <w:r w:rsidR="00B348D0" w:rsidRPr="001A7FDE">
        <w:rPr>
          <w:szCs w:val="28"/>
        </w:rPr>
        <w:t xml:space="preserve"> </w:t>
      </w:r>
      <w:r w:rsidRPr="001A7FDE">
        <w:rPr>
          <w:szCs w:val="28"/>
        </w:rPr>
        <w:t>млн.  рублей</w:t>
      </w:r>
      <w:r w:rsidR="001A7FDE" w:rsidRPr="001A7FDE">
        <w:rPr>
          <w:szCs w:val="28"/>
        </w:rPr>
        <w:t xml:space="preserve"> (ЗАО «Кутузовское», ООО «Петраковское»)</w:t>
      </w:r>
      <w:r w:rsidRPr="001A7FDE">
        <w:rPr>
          <w:szCs w:val="28"/>
        </w:rPr>
        <w:t xml:space="preserve">  ожидае</w:t>
      </w:r>
      <w:r w:rsidR="004C6F57" w:rsidRPr="001A7FDE">
        <w:rPr>
          <w:szCs w:val="28"/>
        </w:rPr>
        <w:t>мый валовой  сбор зерна составил</w:t>
      </w:r>
      <w:r w:rsidRPr="001A7FDE">
        <w:rPr>
          <w:szCs w:val="28"/>
        </w:rPr>
        <w:t xml:space="preserve"> </w:t>
      </w:r>
      <w:r w:rsidR="003A76A0" w:rsidRPr="001A7FDE">
        <w:rPr>
          <w:szCs w:val="28"/>
        </w:rPr>
        <w:t xml:space="preserve"> </w:t>
      </w:r>
      <w:r w:rsidR="00F039CF">
        <w:rPr>
          <w:szCs w:val="28"/>
        </w:rPr>
        <w:t>8,702</w:t>
      </w:r>
      <w:r w:rsidR="003A76A0" w:rsidRPr="001A7FDE">
        <w:rPr>
          <w:szCs w:val="28"/>
        </w:rPr>
        <w:t xml:space="preserve"> </w:t>
      </w:r>
      <w:r w:rsidR="00B348D0" w:rsidRPr="001A7FDE">
        <w:rPr>
          <w:szCs w:val="28"/>
        </w:rPr>
        <w:t xml:space="preserve">тыс. тон </w:t>
      </w:r>
      <w:r w:rsidRPr="001A7FDE">
        <w:rPr>
          <w:szCs w:val="28"/>
        </w:rPr>
        <w:t xml:space="preserve"> при средней урожайности </w:t>
      </w:r>
      <w:r w:rsidR="001A7FDE" w:rsidRPr="001A7FDE">
        <w:rPr>
          <w:szCs w:val="28"/>
        </w:rPr>
        <w:t>в ЗАО «</w:t>
      </w:r>
      <w:r w:rsidR="001A7FDE">
        <w:rPr>
          <w:szCs w:val="28"/>
        </w:rPr>
        <w:t>Кутузовское</w:t>
      </w:r>
      <w:r w:rsidR="00F039CF">
        <w:rPr>
          <w:szCs w:val="28"/>
        </w:rPr>
        <w:t>»-6</w:t>
      </w:r>
      <w:r w:rsidR="001A7FDE" w:rsidRPr="001A7FDE">
        <w:rPr>
          <w:szCs w:val="28"/>
        </w:rPr>
        <w:t>ц</w:t>
      </w:r>
      <w:r w:rsidR="00F039CF">
        <w:rPr>
          <w:szCs w:val="28"/>
        </w:rPr>
        <w:t xml:space="preserve"> </w:t>
      </w:r>
      <w:r w:rsidR="001A7FDE" w:rsidRPr="001A7FDE">
        <w:rPr>
          <w:szCs w:val="28"/>
        </w:rPr>
        <w:t>/га, ООО «</w:t>
      </w:r>
      <w:r w:rsidR="001A7FDE">
        <w:rPr>
          <w:szCs w:val="28"/>
        </w:rPr>
        <w:t>Петраковское</w:t>
      </w:r>
      <w:r w:rsidR="001A7FDE" w:rsidRPr="001A7FDE">
        <w:rPr>
          <w:szCs w:val="28"/>
        </w:rPr>
        <w:t>»-</w:t>
      </w:r>
      <w:r w:rsidR="00F039CF" w:rsidRPr="00F039CF">
        <w:rPr>
          <w:szCs w:val="28"/>
        </w:rPr>
        <w:t>20,1</w:t>
      </w:r>
      <w:r w:rsidR="001A7FDE" w:rsidRPr="00F039CF">
        <w:rPr>
          <w:szCs w:val="28"/>
        </w:rPr>
        <w:t>ц</w:t>
      </w:r>
      <w:r w:rsidR="001A7FDE" w:rsidRPr="001A7FDE">
        <w:rPr>
          <w:szCs w:val="28"/>
        </w:rPr>
        <w:t>/</w:t>
      </w:r>
      <w:r w:rsidR="001A7FDE">
        <w:rPr>
          <w:szCs w:val="28"/>
        </w:rPr>
        <w:t>га.</w:t>
      </w:r>
    </w:p>
    <w:p w:rsidR="00417DC8" w:rsidRPr="004B7E3D" w:rsidRDefault="00417DC8" w:rsidP="001A7FDE">
      <w:pPr>
        <w:autoSpaceDE w:val="0"/>
        <w:autoSpaceDN w:val="0"/>
        <w:adjustRightInd w:val="0"/>
        <w:jc w:val="both"/>
        <w:rPr>
          <w:szCs w:val="28"/>
        </w:rPr>
      </w:pPr>
      <w:r w:rsidRPr="006758B7">
        <w:rPr>
          <w:szCs w:val="28"/>
        </w:rPr>
        <w:t xml:space="preserve">     </w:t>
      </w:r>
      <w:r w:rsidR="00F039CF">
        <w:rPr>
          <w:szCs w:val="28"/>
        </w:rPr>
        <w:t>По состоянию на 01.01.2024</w:t>
      </w:r>
      <w:r w:rsidRPr="004B7E3D">
        <w:rPr>
          <w:szCs w:val="28"/>
        </w:rPr>
        <w:t xml:space="preserve"> года в хозяйствах всех категорий содержится </w:t>
      </w:r>
      <w:r w:rsidR="00F039CF">
        <w:rPr>
          <w:szCs w:val="28"/>
        </w:rPr>
        <w:t>735</w:t>
      </w:r>
      <w:r w:rsidR="00094BAB" w:rsidRPr="004B7E3D">
        <w:rPr>
          <w:szCs w:val="28"/>
        </w:rPr>
        <w:t xml:space="preserve"> </w:t>
      </w:r>
      <w:r w:rsidRPr="004B7E3D">
        <w:rPr>
          <w:szCs w:val="28"/>
        </w:rPr>
        <w:t xml:space="preserve">голов крупнорогатого скота в том числе: коров </w:t>
      </w:r>
      <w:r w:rsidR="00F039CF">
        <w:rPr>
          <w:szCs w:val="28"/>
        </w:rPr>
        <w:t>400 голов.</w:t>
      </w:r>
    </w:p>
    <w:p w:rsidR="00417DC8" w:rsidRPr="006758B7" w:rsidRDefault="00417DC8" w:rsidP="001A7FDE">
      <w:pPr>
        <w:autoSpaceDE w:val="0"/>
        <w:autoSpaceDN w:val="0"/>
        <w:adjustRightInd w:val="0"/>
        <w:jc w:val="both"/>
        <w:rPr>
          <w:szCs w:val="28"/>
        </w:rPr>
      </w:pPr>
      <w:r w:rsidRPr="004B7E3D">
        <w:rPr>
          <w:szCs w:val="28"/>
        </w:rPr>
        <w:t xml:space="preserve">Производство основных видов продукции животноводства в хозяйствах всех категорий составило: молока </w:t>
      </w:r>
      <w:r w:rsidR="0090148E">
        <w:rPr>
          <w:szCs w:val="28"/>
        </w:rPr>
        <w:t>669цн</w:t>
      </w:r>
      <w:r w:rsidRPr="004B7E3D">
        <w:rPr>
          <w:szCs w:val="28"/>
        </w:rPr>
        <w:t xml:space="preserve">, мяса (в живом весе) </w:t>
      </w:r>
      <w:r w:rsidR="0090148E">
        <w:rPr>
          <w:szCs w:val="28"/>
        </w:rPr>
        <w:t>668</w:t>
      </w:r>
      <w:r w:rsidR="00C47A85">
        <w:rPr>
          <w:szCs w:val="28"/>
        </w:rPr>
        <w:t xml:space="preserve"> центнера</w:t>
      </w:r>
      <w:r w:rsidRPr="004B7E3D">
        <w:rPr>
          <w:szCs w:val="28"/>
        </w:rPr>
        <w:t>.</w:t>
      </w:r>
    </w:p>
    <w:p w:rsidR="00417DC8" w:rsidRPr="006758B7" w:rsidRDefault="00417DC8" w:rsidP="00417DC8">
      <w:pPr>
        <w:pStyle w:val="a8"/>
        <w:ind w:firstLine="720"/>
        <w:rPr>
          <w:szCs w:val="28"/>
        </w:rPr>
      </w:pPr>
      <w:r w:rsidRPr="006758B7">
        <w:rPr>
          <w:szCs w:val="28"/>
        </w:rPr>
        <w:t>Общая земельная площадь, используемая предприятиями, организациями и гражданами, занимающимися производством сельскохозяйст</w:t>
      </w:r>
      <w:r w:rsidR="0090148E">
        <w:rPr>
          <w:szCs w:val="28"/>
        </w:rPr>
        <w:t>венной продукции, на начало 2024</w:t>
      </w:r>
      <w:r w:rsidRPr="006758B7">
        <w:rPr>
          <w:szCs w:val="28"/>
        </w:rPr>
        <w:t xml:space="preserve"> года составила 68226  га. Более 60 % земель сельскохозяйственного назначения принадлежит сельскохозяйственным  предприятиям.</w:t>
      </w:r>
    </w:p>
    <w:p w:rsidR="00417DC8" w:rsidRDefault="00417DC8" w:rsidP="00417DC8">
      <w:pPr>
        <w:pStyle w:val="a8"/>
        <w:ind w:firstLine="720"/>
        <w:rPr>
          <w:szCs w:val="28"/>
        </w:rPr>
      </w:pPr>
    </w:p>
    <w:p w:rsidR="00067F71" w:rsidRDefault="00067F71" w:rsidP="00417DC8">
      <w:pPr>
        <w:pStyle w:val="a8"/>
        <w:ind w:firstLine="720"/>
        <w:rPr>
          <w:szCs w:val="28"/>
        </w:rPr>
      </w:pPr>
    </w:p>
    <w:p w:rsidR="00067F71" w:rsidRDefault="00067F71" w:rsidP="00417DC8">
      <w:pPr>
        <w:pStyle w:val="a8"/>
        <w:ind w:firstLine="720"/>
        <w:rPr>
          <w:szCs w:val="28"/>
        </w:rPr>
      </w:pPr>
    </w:p>
    <w:p w:rsidR="00067F71" w:rsidRDefault="00067F71" w:rsidP="00417DC8">
      <w:pPr>
        <w:pStyle w:val="a8"/>
        <w:ind w:firstLine="720"/>
        <w:rPr>
          <w:szCs w:val="28"/>
        </w:rPr>
      </w:pPr>
    </w:p>
    <w:p w:rsidR="00067F71" w:rsidRDefault="00067F71" w:rsidP="00417DC8">
      <w:pPr>
        <w:pStyle w:val="a8"/>
        <w:ind w:firstLine="720"/>
        <w:rPr>
          <w:szCs w:val="28"/>
        </w:rPr>
      </w:pPr>
    </w:p>
    <w:p w:rsidR="00067F71" w:rsidRPr="006758B7" w:rsidRDefault="00067F71" w:rsidP="00417DC8">
      <w:pPr>
        <w:pStyle w:val="a8"/>
        <w:ind w:firstLine="720"/>
        <w:rPr>
          <w:szCs w:val="28"/>
        </w:rPr>
      </w:pPr>
    </w:p>
    <w:p w:rsidR="00417DC8" w:rsidRPr="006758B7" w:rsidRDefault="00417DC8" w:rsidP="00417DC8">
      <w:pPr>
        <w:jc w:val="right"/>
        <w:rPr>
          <w:szCs w:val="28"/>
        </w:rPr>
      </w:pPr>
      <w:r w:rsidRPr="006758B7">
        <w:rPr>
          <w:szCs w:val="28"/>
        </w:rPr>
        <w:lastRenderedPageBreak/>
        <w:t>Таблица 1</w:t>
      </w:r>
    </w:p>
    <w:p w:rsidR="00417DC8" w:rsidRPr="006758B7" w:rsidRDefault="00417DC8" w:rsidP="00417DC8">
      <w:pPr>
        <w:pStyle w:val="2"/>
        <w:rPr>
          <w:szCs w:val="28"/>
        </w:rPr>
      </w:pPr>
      <w:r w:rsidRPr="006758B7">
        <w:rPr>
          <w:szCs w:val="28"/>
        </w:rPr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2551"/>
      </w:tblGrid>
      <w:tr w:rsidR="00417DC8" w:rsidRPr="006758B7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pStyle w:val="2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Количество</w:t>
            </w:r>
          </w:p>
        </w:tc>
      </w:tr>
      <w:tr w:rsidR="00417DC8" w:rsidRPr="006758B7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6758B7" w:rsidRDefault="00417DC8">
            <w:pPr>
              <w:numPr>
                <w:ilvl w:val="0"/>
                <w:numId w:val="2"/>
              </w:numPr>
              <w:ind w:left="0"/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Общая площадь земельного фонда (</w:t>
            </w:r>
            <w:proofErr w:type="gramStart"/>
            <w:r w:rsidRPr="006758B7">
              <w:rPr>
                <w:szCs w:val="28"/>
                <w:lang w:eastAsia="en-US"/>
              </w:rPr>
              <w:t>га</w:t>
            </w:r>
            <w:proofErr w:type="gramEnd"/>
            <w:r w:rsidRPr="006758B7">
              <w:rPr>
                <w:szCs w:val="28"/>
                <w:lang w:eastAsia="en-US"/>
              </w:rPr>
              <w:t>):</w:t>
            </w:r>
          </w:p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 xml:space="preserve">77107 </w:t>
            </w:r>
          </w:p>
          <w:p w:rsidR="00417DC8" w:rsidRPr="006758B7" w:rsidRDefault="00417DC8">
            <w:pPr>
              <w:jc w:val="center"/>
              <w:rPr>
                <w:szCs w:val="28"/>
                <w:lang w:eastAsia="en-US"/>
              </w:rPr>
            </w:pPr>
          </w:p>
        </w:tc>
      </w:tr>
      <w:tr w:rsidR="00417DC8" w:rsidRPr="006758B7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numPr>
                <w:ilvl w:val="0"/>
                <w:numId w:val="4"/>
              </w:numPr>
              <w:ind w:left="0"/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68226</w:t>
            </w:r>
          </w:p>
        </w:tc>
      </w:tr>
      <w:tr w:rsidR="00417DC8" w:rsidRPr="006758B7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numPr>
                <w:ilvl w:val="0"/>
                <w:numId w:val="6"/>
              </w:numPr>
              <w:ind w:left="0"/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 xml:space="preserve">в том числе </w:t>
            </w:r>
            <w:proofErr w:type="gramStart"/>
            <w:r w:rsidRPr="006758B7">
              <w:rPr>
                <w:szCs w:val="28"/>
                <w:lang w:eastAsia="en-US"/>
              </w:rPr>
              <w:t>находящаяся</w:t>
            </w:r>
            <w:proofErr w:type="gramEnd"/>
            <w:r w:rsidRPr="006758B7">
              <w:rPr>
                <w:szCs w:val="28"/>
                <w:lang w:eastAsia="en-US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65</w:t>
            </w:r>
          </w:p>
        </w:tc>
      </w:tr>
      <w:tr w:rsidR="00417DC8" w:rsidRPr="006758B7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numPr>
                <w:ilvl w:val="0"/>
                <w:numId w:val="2"/>
              </w:numPr>
              <w:ind w:left="0"/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Лесной фонд:</w:t>
            </w:r>
          </w:p>
          <w:p w:rsidR="00417DC8" w:rsidRPr="006758B7" w:rsidRDefault="00417DC8">
            <w:pPr>
              <w:numPr>
                <w:ilvl w:val="0"/>
                <w:numId w:val="6"/>
              </w:numPr>
              <w:ind w:left="0"/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общая площадь (</w:t>
            </w:r>
            <w:proofErr w:type="gramStart"/>
            <w:r w:rsidRPr="006758B7">
              <w:rPr>
                <w:szCs w:val="28"/>
                <w:lang w:eastAsia="en-US"/>
              </w:rPr>
              <w:t>га</w:t>
            </w:r>
            <w:proofErr w:type="gramEnd"/>
            <w:r w:rsidRPr="006758B7">
              <w:rPr>
                <w:szCs w:val="28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6758B7" w:rsidRDefault="00417DC8">
            <w:pPr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3323</w:t>
            </w:r>
          </w:p>
        </w:tc>
      </w:tr>
      <w:tr w:rsidR="00417DC8" w:rsidRPr="006758B7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6758B7" w:rsidRDefault="00417DC8">
            <w:pPr>
              <w:numPr>
                <w:ilvl w:val="0"/>
                <w:numId w:val="2"/>
              </w:numPr>
              <w:ind w:left="0"/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Запасы полезных ископаемых (по видам в натуральном выражении)</w:t>
            </w:r>
          </w:p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 xml:space="preserve">- торф </w:t>
            </w:r>
            <w:proofErr w:type="gramStart"/>
            <w:r w:rsidRPr="006758B7">
              <w:rPr>
                <w:szCs w:val="28"/>
                <w:lang w:eastAsia="en-US"/>
              </w:rPr>
              <w:t xml:space="preserve">( </w:t>
            </w:r>
            <w:proofErr w:type="gramEnd"/>
            <w:r w:rsidRPr="006758B7">
              <w:rPr>
                <w:szCs w:val="28"/>
                <w:lang w:eastAsia="en-US"/>
              </w:rPr>
              <w:t xml:space="preserve">тыс. </w:t>
            </w:r>
            <w:proofErr w:type="spellStart"/>
            <w:r w:rsidRPr="006758B7">
              <w:rPr>
                <w:szCs w:val="28"/>
                <w:lang w:eastAsia="en-US"/>
              </w:rPr>
              <w:t>тн</w:t>
            </w:r>
            <w:proofErr w:type="spellEnd"/>
            <w:r w:rsidRPr="006758B7">
              <w:rPr>
                <w:szCs w:val="28"/>
                <w:lang w:eastAsia="en-US"/>
              </w:rPr>
              <w:t>)</w:t>
            </w:r>
          </w:p>
          <w:p w:rsidR="00417DC8" w:rsidRPr="006758B7" w:rsidRDefault="00417DC8">
            <w:pPr>
              <w:jc w:val="both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 xml:space="preserve">- глины кирпичной </w:t>
            </w:r>
            <w:proofErr w:type="gramStart"/>
            <w:r w:rsidRPr="006758B7">
              <w:rPr>
                <w:szCs w:val="28"/>
                <w:lang w:eastAsia="en-US"/>
              </w:rPr>
              <w:t xml:space="preserve">( </w:t>
            </w:r>
            <w:proofErr w:type="gramEnd"/>
            <w:r w:rsidRPr="006758B7">
              <w:rPr>
                <w:szCs w:val="28"/>
                <w:lang w:eastAsia="en-US"/>
              </w:rPr>
              <w:t>тыс.м.3)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6758B7" w:rsidRDefault="00417DC8">
            <w:pPr>
              <w:jc w:val="center"/>
              <w:rPr>
                <w:szCs w:val="28"/>
                <w:lang w:eastAsia="en-US"/>
              </w:rPr>
            </w:pPr>
            <w:r w:rsidRPr="006758B7">
              <w:rPr>
                <w:szCs w:val="28"/>
                <w:lang w:eastAsia="en-US"/>
              </w:rPr>
              <w:t>-</w:t>
            </w:r>
          </w:p>
          <w:p w:rsidR="00417DC8" w:rsidRPr="006758B7" w:rsidRDefault="00417DC8">
            <w:pPr>
              <w:rPr>
                <w:szCs w:val="28"/>
                <w:lang w:eastAsia="en-US"/>
              </w:rPr>
            </w:pPr>
          </w:p>
          <w:p w:rsidR="00417DC8" w:rsidRPr="006758B7" w:rsidRDefault="00417DC8">
            <w:pPr>
              <w:rPr>
                <w:szCs w:val="28"/>
                <w:lang w:eastAsia="en-US"/>
              </w:rPr>
            </w:pPr>
          </w:p>
          <w:p w:rsidR="00417DC8" w:rsidRPr="006758B7" w:rsidRDefault="00417DC8">
            <w:pPr>
              <w:rPr>
                <w:szCs w:val="28"/>
                <w:lang w:eastAsia="en-US"/>
              </w:rPr>
            </w:pPr>
          </w:p>
        </w:tc>
      </w:tr>
    </w:tbl>
    <w:p w:rsidR="00417DC8" w:rsidRPr="00605E36" w:rsidRDefault="00417DC8" w:rsidP="00605E36">
      <w:pPr>
        <w:pStyle w:val="a8"/>
        <w:rPr>
          <w:color w:val="FF0000"/>
          <w:szCs w:val="28"/>
        </w:rPr>
      </w:pPr>
    </w:p>
    <w:p w:rsidR="00417DC8" w:rsidRPr="006758B7" w:rsidRDefault="00417DC8" w:rsidP="00417DC8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8B7">
        <w:rPr>
          <w:rFonts w:ascii="Times New Roman" w:hAnsi="Times New Roman" w:cs="Times New Roman"/>
          <w:sz w:val="28"/>
          <w:szCs w:val="28"/>
        </w:rPr>
        <w:t>1.2. Малое предпринимательство</w:t>
      </w: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6758B7">
        <w:rPr>
          <w:rFonts w:ascii="Times New Roman" w:hAnsi="Times New Roman" w:cs="Times New Roman"/>
          <w:sz w:val="28"/>
          <w:szCs w:val="28"/>
        </w:rPr>
        <w:tab/>
      </w:r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Основные виды деятельности малых предприятий следующие: производство сельскохозяйственной продукции, торговля, заготовка </w:t>
      </w:r>
      <w:r w:rsidR="0090148E">
        <w:rPr>
          <w:rFonts w:ascii="Times New Roman" w:hAnsi="Times New Roman" w:cs="Times New Roman"/>
          <w:b w:val="0"/>
          <w:sz w:val="28"/>
          <w:szCs w:val="28"/>
        </w:rPr>
        <w:t>дров. По состоянию на 01.01.2024</w:t>
      </w:r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 года на территории поселений зарегистрировано 1 малое предприятие (в том числе действующее –</w:t>
      </w:r>
      <w:r w:rsidR="002F0AED">
        <w:rPr>
          <w:rFonts w:ascii="Times New Roman" w:hAnsi="Times New Roman" w:cs="Times New Roman"/>
          <w:b w:val="0"/>
          <w:sz w:val="28"/>
          <w:szCs w:val="28"/>
        </w:rPr>
        <w:t>1), 7</w:t>
      </w:r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индивидуальных предпринимателей.  </w:t>
      </w:r>
    </w:p>
    <w:p w:rsidR="00417DC8" w:rsidRPr="006758B7" w:rsidRDefault="00417DC8" w:rsidP="00417DC8">
      <w:pPr>
        <w:rPr>
          <w:szCs w:val="28"/>
        </w:rPr>
      </w:pPr>
    </w:p>
    <w:p w:rsidR="00417DC8" w:rsidRDefault="00417DC8" w:rsidP="00605E36">
      <w:pPr>
        <w:jc w:val="center"/>
        <w:rPr>
          <w:b/>
          <w:szCs w:val="28"/>
        </w:rPr>
      </w:pPr>
      <w:r w:rsidRPr="006758B7">
        <w:rPr>
          <w:b/>
          <w:szCs w:val="28"/>
        </w:rPr>
        <w:t>1.3.Транспорт и связь</w:t>
      </w:r>
    </w:p>
    <w:p w:rsidR="00605E36" w:rsidRPr="006758B7" w:rsidRDefault="00605E36" w:rsidP="00605E36">
      <w:pPr>
        <w:jc w:val="center"/>
        <w:rPr>
          <w:b/>
          <w:szCs w:val="28"/>
        </w:rPr>
      </w:pPr>
    </w:p>
    <w:p w:rsidR="000337B0" w:rsidRDefault="00417DC8" w:rsidP="000337B0">
      <w:pPr>
        <w:ind w:firstLine="567"/>
        <w:jc w:val="both"/>
        <w:rPr>
          <w:szCs w:val="28"/>
        </w:rPr>
      </w:pPr>
      <w:r w:rsidRPr="006758B7">
        <w:rPr>
          <w:szCs w:val="28"/>
        </w:rPr>
        <w:t>Транспортный комплекс поселения представлен автомобильным транспортом. Грузовые перевозки осуществляют сельскохозяйственные  предприятия. Они перевозят собственную продукцию. Протяженность автомобильных дорог общего пользования, относящихся к собственности  Петраковского сельсовета, составляет 11,7 км, в том числе с твердым покрытием 4,5 км.</w:t>
      </w:r>
      <w:r w:rsidR="0090148E">
        <w:rPr>
          <w:szCs w:val="28"/>
        </w:rPr>
        <w:t xml:space="preserve"> </w:t>
      </w:r>
    </w:p>
    <w:p w:rsidR="00417DC8" w:rsidRPr="006758B7" w:rsidRDefault="00417DC8" w:rsidP="002F0AED">
      <w:pPr>
        <w:ind w:firstLine="567"/>
        <w:jc w:val="both"/>
        <w:rPr>
          <w:szCs w:val="28"/>
        </w:rPr>
      </w:pPr>
    </w:p>
    <w:p w:rsidR="006D4F4C" w:rsidRDefault="00417DC8" w:rsidP="006D4F4C">
      <w:pPr>
        <w:ind w:firstLine="567"/>
        <w:jc w:val="both"/>
        <w:rPr>
          <w:szCs w:val="28"/>
        </w:rPr>
      </w:pPr>
      <w:r w:rsidRPr="006758B7">
        <w:rPr>
          <w:szCs w:val="28"/>
        </w:rPr>
        <w:t xml:space="preserve">На территории </w:t>
      </w:r>
      <w:r w:rsidR="00842A96" w:rsidRPr="006758B7">
        <w:rPr>
          <w:szCs w:val="28"/>
        </w:rPr>
        <w:t xml:space="preserve">поселения устойчиво принимается цифровое телевидение. </w:t>
      </w:r>
      <w:r w:rsidRPr="006758B7">
        <w:rPr>
          <w:szCs w:val="28"/>
        </w:rPr>
        <w:t>В 2013 году введено в эксп</w:t>
      </w:r>
      <w:r w:rsidR="006D4F4C">
        <w:rPr>
          <w:szCs w:val="28"/>
        </w:rPr>
        <w:t>луатацию услуга для широкополос</w:t>
      </w:r>
      <w:r w:rsidRPr="006758B7">
        <w:rPr>
          <w:szCs w:val="28"/>
        </w:rPr>
        <w:t>ного  высокоскор</w:t>
      </w:r>
      <w:r w:rsidR="00842A96" w:rsidRPr="006758B7">
        <w:rPr>
          <w:szCs w:val="28"/>
        </w:rPr>
        <w:t>остного доступа к сети Интернет</w:t>
      </w:r>
      <w:r w:rsidR="002F0AED">
        <w:rPr>
          <w:szCs w:val="28"/>
        </w:rPr>
        <w:t>,</w:t>
      </w:r>
      <w:r w:rsidR="00842A96" w:rsidRPr="006758B7">
        <w:rPr>
          <w:szCs w:val="28"/>
        </w:rPr>
        <w:t xml:space="preserve"> в 2019 году установ</w:t>
      </w:r>
      <w:r w:rsidR="002F0AED">
        <w:rPr>
          <w:szCs w:val="28"/>
        </w:rPr>
        <w:t>лена вышка сотовой связи tele-2, в 2022 году</w:t>
      </w:r>
      <w:r w:rsidR="008E7E47">
        <w:rPr>
          <w:szCs w:val="28"/>
        </w:rPr>
        <w:t xml:space="preserve"> проложено волокно</w:t>
      </w:r>
      <w:r w:rsidR="00872A19" w:rsidRPr="00872A19">
        <w:rPr>
          <w:szCs w:val="28"/>
        </w:rPr>
        <w:t xml:space="preserve"> </w:t>
      </w:r>
      <w:r w:rsidR="008E7E47">
        <w:rPr>
          <w:szCs w:val="28"/>
        </w:rPr>
        <w:t>-</w:t>
      </w:r>
      <w:r w:rsidR="00872A19" w:rsidRPr="00872A19">
        <w:rPr>
          <w:szCs w:val="28"/>
        </w:rPr>
        <w:t xml:space="preserve"> </w:t>
      </w:r>
      <w:r w:rsidR="008E7E47">
        <w:rPr>
          <w:szCs w:val="28"/>
        </w:rPr>
        <w:t>опти</w:t>
      </w:r>
      <w:r w:rsidR="006D4F4C">
        <w:rPr>
          <w:szCs w:val="28"/>
        </w:rPr>
        <w:t>ческая линия связи «</w:t>
      </w:r>
      <w:proofErr w:type="spellStart"/>
      <w:r w:rsidR="006D4F4C">
        <w:rPr>
          <w:szCs w:val="28"/>
        </w:rPr>
        <w:t>Новотелеком</w:t>
      </w:r>
      <w:proofErr w:type="spellEnd"/>
      <w:r w:rsidR="0090148E">
        <w:rPr>
          <w:szCs w:val="28"/>
        </w:rPr>
        <w:t>»</w:t>
      </w:r>
    </w:p>
    <w:p w:rsidR="00742E50" w:rsidRDefault="002672CE" w:rsidP="000337B0">
      <w:pPr>
        <w:ind w:firstLine="567"/>
        <w:jc w:val="both"/>
        <w:rPr>
          <w:szCs w:val="28"/>
        </w:rPr>
      </w:pPr>
      <w:r>
        <w:rPr>
          <w:szCs w:val="28"/>
        </w:rPr>
        <w:t xml:space="preserve"> 2023 году установлена в д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ородище вышку сотовой связи </w:t>
      </w:r>
      <w:r w:rsidR="00742E50">
        <w:rPr>
          <w:szCs w:val="28"/>
        </w:rPr>
        <w:t xml:space="preserve">Теле-2,проложено оптоволокно о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Петраки</w:t>
      </w:r>
      <w:proofErr w:type="spellEnd"/>
      <w:r>
        <w:rPr>
          <w:szCs w:val="28"/>
        </w:rPr>
        <w:t xml:space="preserve"> до д.Городище</w:t>
      </w:r>
      <w:r w:rsidR="00742E50">
        <w:rPr>
          <w:szCs w:val="28"/>
        </w:rPr>
        <w:t>.</w:t>
      </w:r>
    </w:p>
    <w:p w:rsidR="00417DC8" w:rsidRPr="006758B7" w:rsidRDefault="00417DC8" w:rsidP="00605E36">
      <w:pPr>
        <w:ind w:firstLine="567"/>
        <w:jc w:val="both"/>
        <w:rPr>
          <w:szCs w:val="28"/>
        </w:rPr>
      </w:pPr>
      <w:r w:rsidRPr="006758B7">
        <w:rPr>
          <w:szCs w:val="28"/>
        </w:rPr>
        <w:t xml:space="preserve">Услуги почтовой связи оказывают отделения </w:t>
      </w:r>
      <w:proofErr w:type="spellStart"/>
      <w:r w:rsidRPr="006758B7">
        <w:rPr>
          <w:szCs w:val="28"/>
        </w:rPr>
        <w:t>Здвинского</w:t>
      </w:r>
      <w:proofErr w:type="spellEnd"/>
      <w:r w:rsidRPr="006758B7">
        <w:rPr>
          <w:szCs w:val="28"/>
        </w:rPr>
        <w:t xml:space="preserve"> участка </w:t>
      </w:r>
      <w:proofErr w:type="spellStart"/>
      <w:r w:rsidRPr="006758B7">
        <w:rPr>
          <w:szCs w:val="28"/>
        </w:rPr>
        <w:t>Барабинского</w:t>
      </w:r>
      <w:proofErr w:type="spellEnd"/>
      <w:r w:rsidRPr="006758B7">
        <w:rPr>
          <w:szCs w:val="28"/>
        </w:rPr>
        <w:t xml:space="preserve">  почтамта ОСП УФПС Новосибирской области - филиал ФГУП «Почта России». Стабильное и бесперебойное транспортное обслуживание населения поселений обеспеч</w:t>
      </w:r>
      <w:r w:rsidR="00706E92" w:rsidRPr="006758B7">
        <w:rPr>
          <w:szCs w:val="28"/>
        </w:rPr>
        <w:t>ивает ООО «</w:t>
      </w:r>
      <w:proofErr w:type="spellStart"/>
      <w:r w:rsidR="00706E92" w:rsidRPr="006758B7">
        <w:rPr>
          <w:szCs w:val="28"/>
        </w:rPr>
        <w:t>ДорАвтоТранс</w:t>
      </w:r>
      <w:proofErr w:type="spellEnd"/>
      <w:r w:rsidR="00706E92" w:rsidRPr="006758B7">
        <w:rPr>
          <w:szCs w:val="28"/>
        </w:rPr>
        <w:t>»</w:t>
      </w:r>
      <w:r w:rsidR="0092551C" w:rsidRPr="006758B7">
        <w:rPr>
          <w:szCs w:val="28"/>
        </w:rPr>
        <w:t xml:space="preserve"> В пер</w:t>
      </w:r>
      <w:r w:rsidR="00605E36">
        <w:rPr>
          <w:szCs w:val="28"/>
        </w:rPr>
        <w:t xml:space="preserve">иод самоизоляции снизились </w:t>
      </w:r>
      <w:proofErr w:type="spellStart"/>
      <w:r w:rsidR="00605E36">
        <w:rPr>
          <w:szCs w:val="28"/>
        </w:rPr>
        <w:t>пасса</w:t>
      </w:r>
      <w:r w:rsidR="0092551C" w:rsidRPr="006758B7">
        <w:rPr>
          <w:szCs w:val="28"/>
        </w:rPr>
        <w:t>жироперевозки</w:t>
      </w:r>
      <w:proofErr w:type="spellEnd"/>
      <w:r w:rsidR="00706E92" w:rsidRPr="006758B7">
        <w:rPr>
          <w:szCs w:val="28"/>
        </w:rPr>
        <w:t>.</w:t>
      </w:r>
      <w:r w:rsidR="0092551C" w:rsidRPr="006758B7">
        <w:rPr>
          <w:szCs w:val="28"/>
        </w:rPr>
        <w:t xml:space="preserve"> </w:t>
      </w:r>
      <w:r w:rsidR="00706E92" w:rsidRPr="006758B7">
        <w:rPr>
          <w:szCs w:val="28"/>
        </w:rPr>
        <w:t>За 20</w:t>
      </w:r>
      <w:r w:rsidR="0090148E">
        <w:rPr>
          <w:szCs w:val="28"/>
        </w:rPr>
        <w:t>24</w:t>
      </w:r>
      <w:r w:rsidRPr="006758B7">
        <w:rPr>
          <w:szCs w:val="28"/>
        </w:rPr>
        <w:t xml:space="preserve"> год предприятием перевезено </w:t>
      </w:r>
      <w:r w:rsidR="00D55D24">
        <w:rPr>
          <w:szCs w:val="28"/>
        </w:rPr>
        <w:t>36,7</w:t>
      </w:r>
      <w:r w:rsidRPr="006758B7">
        <w:rPr>
          <w:szCs w:val="28"/>
        </w:rPr>
        <w:t xml:space="preserve"> тыс. пассажиров. Из общего </w:t>
      </w:r>
      <w:r w:rsidR="003F7930" w:rsidRPr="006758B7">
        <w:rPr>
          <w:szCs w:val="28"/>
        </w:rPr>
        <w:t>числа перевезенных пассажиров 30</w:t>
      </w:r>
      <w:r w:rsidRPr="006758B7">
        <w:rPr>
          <w:szCs w:val="28"/>
        </w:rPr>
        <w:t>% - это льготная категория граждан, проезд которых дотируется из бюджета.</w:t>
      </w:r>
    </w:p>
    <w:p w:rsidR="00067F71" w:rsidRDefault="00067F71" w:rsidP="00417DC8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8B7">
        <w:rPr>
          <w:rFonts w:ascii="Times New Roman" w:hAnsi="Times New Roman" w:cs="Times New Roman"/>
          <w:sz w:val="28"/>
          <w:szCs w:val="28"/>
        </w:rPr>
        <w:t>1.4.Торговля и платные услуги</w:t>
      </w:r>
    </w:p>
    <w:p w:rsidR="003F7CA2" w:rsidRPr="003F7CA2" w:rsidRDefault="003F7CA2" w:rsidP="003F7CA2"/>
    <w:p w:rsidR="003F7CA2" w:rsidRDefault="0090148E" w:rsidP="003F7CA2">
      <w:pPr>
        <w:pStyle w:val="a8"/>
        <w:ind w:firstLine="708"/>
        <w:jc w:val="both"/>
        <w:rPr>
          <w:szCs w:val="28"/>
        </w:rPr>
      </w:pPr>
      <w:r>
        <w:rPr>
          <w:szCs w:val="28"/>
        </w:rPr>
        <w:t>По состоянию на 01.01.2024</w:t>
      </w:r>
      <w:r w:rsidR="00D55D24" w:rsidRPr="003F7CA2">
        <w:rPr>
          <w:szCs w:val="28"/>
        </w:rPr>
        <w:t xml:space="preserve"> год </w:t>
      </w:r>
      <w:r w:rsidR="002D0A19" w:rsidRPr="003F7CA2">
        <w:rPr>
          <w:szCs w:val="28"/>
        </w:rPr>
        <w:t>в поселении функциони</w:t>
      </w:r>
      <w:r>
        <w:rPr>
          <w:szCs w:val="28"/>
        </w:rPr>
        <w:t>рует  4</w:t>
      </w:r>
      <w:r w:rsidR="002D0A19" w:rsidRPr="003F7CA2">
        <w:rPr>
          <w:szCs w:val="28"/>
        </w:rPr>
        <w:t xml:space="preserve"> стационарных магазинов. Все предприятия частные. </w:t>
      </w:r>
    </w:p>
    <w:p w:rsidR="003F7CA2" w:rsidRPr="003F7CA2" w:rsidRDefault="0090148E" w:rsidP="003F7CA2">
      <w:pPr>
        <w:pStyle w:val="a8"/>
        <w:ind w:firstLine="708"/>
        <w:jc w:val="both"/>
        <w:rPr>
          <w:szCs w:val="28"/>
        </w:rPr>
      </w:pPr>
      <w:r>
        <w:rPr>
          <w:szCs w:val="28"/>
        </w:rPr>
        <w:t>Оборот розничной торговли в 2024</w:t>
      </w:r>
      <w:r w:rsidR="002D0A19" w:rsidRPr="003F7CA2">
        <w:rPr>
          <w:szCs w:val="28"/>
        </w:rPr>
        <w:t xml:space="preserve"> году достиг </w:t>
      </w:r>
      <w:r w:rsidR="00D10CB8">
        <w:rPr>
          <w:szCs w:val="28"/>
        </w:rPr>
        <w:t>4330000 млн. рублей.</w:t>
      </w:r>
    </w:p>
    <w:p w:rsidR="00417DC8" w:rsidRPr="002F79FF" w:rsidRDefault="003F7CA2" w:rsidP="002F79F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F79FF">
        <w:rPr>
          <w:rFonts w:ascii="Times New Roman" w:hAnsi="Times New Roman"/>
          <w:sz w:val="28"/>
          <w:szCs w:val="28"/>
        </w:rPr>
        <w:t>Основная доля 70 %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551C" w:rsidRPr="006758B7" w:rsidRDefault="0092551C" w:rsidP="00417DC8">
      <w:pPr>
        <w:rPr>
          <w:b/>
          <w:szCs w:val="28"/>
        </w:rPr>
      </w:pPr>
    </w:p>
    <w:p w:rsidR="00417DC8" w:rsidRPr="006758B7" w:rsidRDefault="00417DC8" w:rsidP="00067F71">
      <w:pPr>
        <w:jc w:val="center"/>
        <w:rPr>
          <w:b/>
          <w:szCs w:val="28"/>
        </w:rPr>
      </w:pPr>
      <w:r w:rsidRPr="006758B7">
        <w:rPr>
          <w:b/>
          <w:szCs w:val="28"/>
        </w:rPr>
        <w:t>1.2. Демографическая ситуация и уровень социального развития</w:t>
      </w:r>
    </w:p>
    <w:p w:rsidR="00417DC8" w:rsidRPr="006758B7" w:rsidRDefault="00417DC8" w:rsidP="00417DC8">
      <w:pPr>
        <w:jc w:val="both"/>
        <w:rPr>
          <w:szCs w:val="28"/>
        </w:rPr>
      </w:pPr>
    </w:p>
    <w:p w:rsidR="00417DC8" w:rsidRPr="006758B7" w:rsidRDefault="00417DC8" w:rsidP="00417DC8">
      <w:pPr>
        <w:jc w:val="both"/>
        <w:rPr>
          <w:szCs w:val="28"/>
        </w:rPr>
      </w:pPr>
      <w:r w:rsidRPr="006758B7">
        <w:rPr>
          <w:szCs w:val="28"/>
        </w:rPr>
        <w:t xml:space="preserve">Демографическая ситуация, сложившаяся на территории </w:t>
      </w:r>
      <w:r w:rsidR="00DE5E39" w:rsidRPr="006758B7">
        <w:rPr>
          <w:szCs w:val="28"/>
        </w:rPr>
        <w:t>Петраковского  сел</w:t>
      </w:r>
      <w:r w:rsidR="0090148E">
        <w:rPr>
          <w:szCs w:val="28"/>
        </w:rPr>
        <w:t>ьсовета в 2024</w:t>
      </w:r>
      <w:r w:rsidRPr="006758B7">
        <w:rPr>
          <w:szCs w:val="28"/>
        </w:rPr>
        <w:t xml:space="preserve"> году, продолжает вызывать серьезную озабоченность. Чис</w:t>
      </w:r>
      <w:r w:rsidR="0090148E">
        <w:rPr>
          <w:szCs w:val="28"/>
        </w:rPr>
        <w:t>ленность населения на 01.01.2024</w:t>
      </w:r>
      <w:r w:rsidRPr="006758B7">
        <w:rPr>
          <w:szCs w:val="28"/>
        </w:rPr>
        <w:t xml:space="preserve"> года составила </w:t>
      </w:r>
      <w:r w:rsidR="0090148E">
        <w:rPr>
          <w:szCs w:val="28"/>
        </w:rPr>
        <w:t>851</w:t>
      </w:r>
      <w:r w:rsidR="008823BC" w:rsidRPr="006758B7">
        <w:rPr>
          <w:szCs w:val="28"/>
        </w:rPr>
        <w:t xml:space="preserve"> </w:t>
      </w:r>
      <w:r w:rsidRPr="006758B7">
        <w:rPr>
          <w:szCs w:val="28"/>
        </w:rPr>
        <w:t xml:space="preserve">человек. Сокращение численности  происходит в основном, за счет естественной и миграционной убыли населения. В </w:t>
      </w:r>
      <w:r w:rsidR="0090148E">
        <w:rPr>
          <w:szCs w:val="28"/>
        </w:rPr>
        <w:t>2024</w:t>
      </w:r>
      <w:r w:rsidRPr="006758B7">
        <w:rPr>
          <w:szCs w:val="28"/>
        </w:rPr>
        <w:t xml:space="preserve"> года умерло  </w:t>
      </w:r>
      <w:r w:rsidR="0090148E">
        <w:rPr>
          <w:szCs w:val="28"/>
        </w:rPr>
        <w:t>10</w:t>
      </w:r>
      <w:r w:rsidRPr="006758B7">
        <w:rPr>
          <w:szCs w:val="28"/>
        </w:rPr>
        <w:t xml:space="preserve"> человек, родилось  </w:t>
      </w:r>
      <w:r w:rsidR="00742E50">
        <w:rPr>
          <w:szCs w:val="28"/>
        </w:rPr>
        <w:t>2  детей</w:t>
      </w:r>
      <w:r w:rsidR="00DA7E1E">
        <w:rPr>
          <w:szCs w:val="28"/>
        </w:rPr>
        <w:t>.</w:t>
      </w:r>
      <w:r w:rsidRPr="006758B7">
        <w:rPr>
          <w:szCs w:val="28"/>
        </w:rPr>
        <w:t xml:space="preserve"> </w:t>
      </w:r>
    </w:p>
    <w:p w:rsidR="00417DC8" w:rsidRPr="006758B7" w:rsidRDefault="00417DC8" w:rsidP="00417DC8">
      <w:pPr>
        <w:ind w:firstLine="708"/>
        <w:jc w:val="both"/>
        <w:rPr>
          <w:szCs w:val="28"/>
        </w:rPr>
      </w:pPr>
      <w:r w:rsidRPr="006758B7">
        <w:rPr>
          <w:szCs w:val="28"/>
        </w:rPr>
        <w:t xml:space="preserve">Снижается  доля трудоспособного населения в трудоспособном возрасте. </w:t>
      </w:r>
      <w:proofErr w:type="gramStart"/>
      <w:r w:rsidRPr="006758B7">
        <w:rPr>
          <w:szCs w:val="28"/>
        </w:rPr>
        <w:t>В структуре численности населения наиболее стабильной остается доля лиц старше трудоспос</w:t>
      </w:r>
      <w:r w:rsidR="00AC5822" w:rsidRPr="006758B7">
        <w:rPr>
          <w:szCs w:val="28"/>
        </w:rPr>
        <w:t>об</w:t>
      </w:r>
      <w:r w:rsidR="0038172F" w:rsidRPr="006758B7">
        <w:rPr>
          <w:szCs w:val="28"/>
        </w:rPr>
        <w:t>ного возраста и составляет  70,0</w:t>
      </w:r>
      <w:r w:rsidRPr="006758B7">
        <w:rPr>
          <w:szCs w:val="28"/>
        </w:rPr>
        <w:t>%.   Сокращение численности населения, в основном трудоспособного,  связано с выбытием населения с территории муниципального образования по причине низкой заработной платы, отсутствием работы в муниципальном образовании по специальности, отдаленность от районного и областного центров, отставанием развития социальной инфраструктуры.</w:t>
      </w:r>
      <w:proofErr w:type="gramEnd"/>
    </w:p>
    <w:p w:rsidR="00417DC8" w:rsidRPr="006758B7" w:rsidRDefault="00417DC8" w:rsidP="00417DC8">
      <w:pPr>
        <w:ind w:firstLine="708"/>
        <w:jc w:val="both"/>
        <w:rPr>
          <w:szCs w:val="28"/>
        </w:rPr>
      </w:pPr>
    </w:p>
    <w:p w:rsidR="00417DC8" w:rsidRPr="006758B7" w:rsidRDefault="00417DC8" w:rsidP="00067F71">
      <w:pPr>
        <w:ind w:firstLine="708"/>
        <w:jc w:val="both"/>
        <w:rPr>
          <w:szCs w:val="28"/>
        </w:rPr>
      </w:pPr>
      <w:r w:rsidRPr="006758B7">
        <w:rPr>
          <w:szCs w:val="28"/>
        </w:rPr>
        <w:t xml:space="preserve">           </w:t>
      </w:r>
      <w:r w:rsidR="001A7FDE">
        <w:rPr>
          <w:szCs w:val="28"/>
        </w:rPr>
        <w:t xml:space="preserve">                            </w:t>
      </w:r>
    </w:p>
    <w:p w:rsidR="00417DC8" w:rsidRPr="006758B7" w:rsidRDefault="004C6F57" w:rsidP="004C6F57">
      <w:pPr>
        <w:jc w:val="both"/>
        <w:rPr>
          <w:szCs w:val="28"/>
        </w:rPr>
      </w:pPr>
      <w:r w:rsidRPr="006758B7">
        <w:rPr>
          <w:szCs w:val="28"/>
        </w:rPr>
        <w:t xml:space="preserve">                                      </w:t>
      </w:r>
      <w:r w:rsidR="00417DC8" w:rsidRPr="006758B7">
        <w:rPr>
          <w:szCs w:val="28"/>
        </w:rPr>
        <w:t xml:space="preserve">  </w:t>
      </w:r>
      <w:r w:rsidR="00417DC8" w:rsidRPr="00067F71">
        <w:rPr>
          <w:b/>
          <w:szCs w:val="28"/>
        </w:rPr>
        <w:t>1.2.1</w:t>
      </w:r>
      <w:r w:rsidR="00067F71">
        <w:rPr>
          <w:b/>
          <w:szCs w:val="28"/>
        </w:rPr>
        <w:t>.</w:t>
      </w:r>
      <w:r w:rsidR="000D063E" w:rsidRPr="006758B7">
        <w:rPr>
          <w:b/>
          <w:szCs w:val="28"/>
        </w:rPr>
        <w:t xml:space="preserve"> О</w:t>
      </w:r>
      <w:r w:rsidR="00417DC8" w:rsidRPr="006758B7">
        <w:rPr>
          <w:b/>
          <w:szCs w:val="28"/>
        </w:rPr>
        <w:t>бразование</w:t>
      </w: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6758B7">
        <w:rPr>
          <w:rFonts w:ascii="Times New Roman" w:hAnsi="Times New Roman" w:cs="Times New Roman"/>
          <w:b w:val="0"/>
          <w:sz w:val="28"/>
          <w:szCs w:val="28"/>
        </w:rPr>
        <w:t>В системе образ</w:t>
      </w:r>
      <w:r w:rsidR="0090148E">
        <w:rPr>
          <w:rFonts w:ascii="Times New Roman" w:hAnsi="Times New Roman" w:cs="Times New Roman"/>
          <w:b w:val="0"/>
          <w:sz w:val="28"/>
          <w:szCs w:val="28"/>
        </w:rPr>
        <w:t>ования  поселений  на 01.01.2024</w:t>
      </w:r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 год  действует 1 средняя общеобразовательная школа и 1 основная общеобразовательная  </w:t>
      </w:r>
      <w:proofErr w:type="gramStart"/>
      <w:r w:rsidRPr="006758B7">
        <w:rPr>
          <w:rFonts w:ascii="Times New Roman" w:hAnsi="Times New Roman" w:cs="Times New Roman"/>
          <w:b w:val="0"/>
          <w:sz w:val="28"/>
          <w:szCs w:val="28"/>
        </w:rPr>
        <w:t>школа</w:t>
      </w:r>
      <w:proofErr w:type="gramEnd"/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  в которых обучается </w:t>
      </w:r>
      <w:r w:rsidR="0090148E">
        <w:rPr>
          <w:rFonts w:ascii="Times New Roman" w:hAnsi="Times New Roman" w:cs="Times New Roman"/>
          <w:b w:val="0"/>
          <w:sz w:val="28"/>
          <w:szCs w:val="28"/>
        </w:rPr>
        <w:t>38</w:t>
      </w:r>
      <w:r w:rsidRPr="002F79FF">
        <w:rPr>
          <w:rFonts w:ascii="Times New Roman" w:hAnsi="Times New Roman" w:cs="Times New Roman"/>
          <w:b w:val="0"/>
          <w:sz w:val="28"/>
          <w:szCs w:val="28"/>
        </w:rPr>
        <w:t xml:space="preserve"> учащихся и работает </w:t>
      </w:r>
      <w:r w:rsidR="00F477AE" w:rsidRPr="002F79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9FF" w:rsidRPr="002F79FF">
        <w:rPr>
          <w:rFonts w:ascii="Times New Roman" w:hAnsi="Times New Roman" w:cs="Times New Roman"/>
          <w:b w:val="0"/>
          <w:sz w:val="28"/>
          <w:szCs w:val="28"/>
        </w:rPr>
        <w:t>23</w:t>
      </w:r>
      <w:r w:rsidR="00B348D0" w:rsidRPr="002F79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79FF">
        <w:rPr>
          <w:rFonts w:ascii="Times New Roman" w:hAnsi="Times New Roman" w:cs="Times New Roman"/>
          <w:b w:val="0"/>
          <w:sz w:val="28"/>
          <w:szCs w:val="28"/>
        </w:rPr>
        <w:t xml:space="preserve"> педагогических работников и </w:t>
      </w:r>
      <w:r w:rsidR="00742E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79FF">
        <w:rPr>
          <w:rFonts w:ascii="Times New Roman" w:hAnsi="Times New Roman" w:cs="Times New Roman"/>
          <w:b w:val="0"/>
          <w:sz w:val="28"/>
          <w:szCs w:val="28"/>
        </w:rPr>
        <w:t>обслуживающего персонала.</w:t>
      </w:r>
    </w:p>
    <w:p w:rsidR="00417DC8" w:rsidRPr="006758B7" w:rsidRDefault="00417DC8" w:rsidP="00417DC8">
      <w:pPr>
        <w:ind w:firstLine="708"/>
        <w:jc w:val="both"/>
        <w:rPr>
          <w:szCs w:val="28"/>
        </w:rPr>
      </w:pPr>
      <w:r w:rsidRPr="006758B7">
        <w:rPr>
          <w:szCs w:val="28"/>
        </w:rPr>
        <w:t xml:space="preserve">В 2014 году изменилась сеть школ, </w:t>
      </w:r>
      <w:proofErr w:type="spellStart"/>
      <w:r w:rsidRPr="006758B7">
        <w:rPr>
          <w:szCs w:val="28"/>
        </w:rPr>
        <w:t>Городищенская</w:t>
      </w:r>
      <w:proofErr w:type="spellEnd"/>
      <w:r w:rsidRPr="006758B7">
        <w:rPr>
          <w:szCs w:val="28"/>
        </w:rPr>
        <w:t xml:space="preserve"> основная общеобразовательная школа стала структурным подразделением </w:t>
      </w:r>
      <w:proofErr w:type="spellStart"/>
      <w:r w:rsidRPr="006758B7">
        <w:rPr>
          <w:szCs w:val="28"/>
        </w:rPr>
        <w:t>Петраковской</w:t>
      </w:r>
      <w:proofErr w:type="spellEnd"/>
      <w:r w:rsidRPr="006758B7">
        <w:rPr>
          <w:szCs w:val="28"/>
        </w:rPr>
        <w:t xml:space="preserve"> основной средней школы, в 2013 учебном году была закрыта малокомплек</w:t>
      </w:r>
      <w:r w:rsidR="00AC5822" w:rsidRPr="006758B7">
        <w:rPr>
          <w:szCs w:val="28"/>
        </w:rPr>
        <w:t>тная школа в д.</w:t>
      </w:r>
      <w:r w:rsidR="0090148E">
        <w:rPr>
          <w:szCs w:val="28"/>
        </w:rPr>
        <w:t xml:space="preserve"> Новомихайловка, в 2024</w:t>
      </w:r>
      <w:r w:rsidR="00DA7E1E">
        <w:rPr>
          <w:szCs w:val="28"/>
        </w:rPr>
        <w:t xml:space="preserve"> году из-</w:t>
      </w:r>
      <w:r w:rsidR="00AC5822" w:rsidRPr="006758B7">
        <w:rPr>
          <w:szCs w:val="28"/>
        </w:rPr>
        <w:t>за отсутствия учащих</w:t>
      </w:r>
      <w:r w:rsidR="0090148E">
        <w:rPr>
          <w:szCs w:val="28"/>
        </w:rPr>
        <w:t>ся была закрыта   малокомплектная школа</w:t>
      </w:r>
      <w:r w:rsidR="00AC5822" w:rsidRPr="006758B7">
        <w:rPr>
          <w:szCs w:val="28"/>
        </w:rPr>
        <w:t xml:space="preserve"> в д. Новоалексеевка.</w:t>
      </w:r>
    </w:p>
    <w:p w:rsidR="00417DC8" w:rsidRDefault="00417DC8" w:rsidP="0092551C">
      <w:pPr>
        <w:ind w:firstLine="708"/>
        <w:jc w:val="both"/>
        <w:rPr>
          <w:szCs w:val="28"/>
        </w:rPr>
      </w:pPr>
      <w:r w:rsidRPr="006758B7">
        <w:rPr>
          <w:szCs w:val="28"/>
        </w:rPr>
        <w:t xml:space="preserve">Для обеспечения равных возможностей обучения, для детей из деревень Городище, Новоалексеевка и Новомихайловка организован бесплатный подвоз  учащихся в </w:t>
      </w:r>
      <w:proofErr w:type="spellStart"/>
      <w:r w:rsidRPr="006758B7">
        <w:rPr>
          <w:szCs w:val="28"/>
        </w:rPr>
        <w:t>Петраковскую</w:t>
      </w:r>
      <w:proofErr w:type="spellEnd"/>
      <w:r w:rsidRPr="006758B7">
        <w:rPr>
          <w:szCs w:val="28"/>
        </w:rPr>
        <w:t xml:space="preserve"> школу.    Организация отдыха, оздоровления и занятости детей и подростков – одно из приоритетных направлений социальной по</w:t>
      </w:r>
      <w:r w:rsidR="0038172F" w:rsidRPr="006758B7">
        <w:rPr>
          <w:szCs w:val="28"/>
        </w:rPr>
        <w:t>литики, проводимой образование</w:t>
      </w:r>
      <w:r w:rsidR="002F79FF">
        <w:rPr>
          <w:szCs w:val="28"/>
        </w:rPr>
        <w:t>м.</w:t>
      </w:r>
    </w:p>
    <w:p w:rsidR="002F79FF" w:rsidRPr="006758B7" w:rsidRDefault="0090148E" w:rsidP="0092551C">
      <w:pPr>
        <w:ind w:firstLine="708"/>
        <w:jc w:val="both"/>
        <w:rPr>
          <w:szCs w:val="28"/>
        </w:rPr>
      </w:pPr>
      <w:r>
        <w:rPr>
          <w:szCs w:val="28"/>
        </w:rPr>
        <w:t>В ходе летней кампании 2024</w:t>
      </w:r>
      <w:r w:rsidR="002F79FF">
        <w:rPr>
          <w:szCs w:val="28"/>
        </w:rPr>
        <w:t xml:space="preserve"> года, как и в предыдущие годы,  организованы </w:t>
      </w:r>
      <w:proofErr w:type="spellStart"/>
      <w:r w:rsidR="002F79FF">
        <w:rPr>
          <w:szCs w:val="28"/>
        </w:rPr>
        <w:t>малозатратные</w:t>
      </w:r>
      <w:proofErr w:type="spellEnd"/>
      <w:r>
        <w:rPr>
          <w:szCs w:val="28"/>
        </w:rPr>
        <w:t xml:space="preserve"> </w:t>
      </w:r>
      <w:r w:rsidR="002F79FF">
        <w:rPr>
          <w:szCs w:val="28"/>
        </w:rPr>
        <w:t xml:space="preserve"> формы отдыха – лагеря с дневным пребыванием,  походы, работа на пришкольных участках.</w:t>
      </w:r>
    </w:p>
    <w:p w:rsidR="00417DC8" w:rsidRPr="006758B7" w:rsidRDefault="00417DC8" w:rsidP="00417DC8">
      <w:pPr>
        <w:ind w:firstLine="708"/>
        <w:jc w:val="right"/>
        <w:rPr>
          <w:szCs w:val="28"/>
        </w:rPr>
      </w:pPr>
    </w:p>
    <w:p w:rsidR="00417DC8" w:rsidRPr="006758B7" w:rsidRDefault="00417DC8" w:rsidP="00417DC8">
      <w:pPr>
        <w:ind w:firstLine="708"/>
        <w:jc w:val="center"/>
        <w:rPr>
          <w:b/>
          <w:szCs w:val="28"/>
        </w:rPr>
      </w:pPr>
      <w:r w:rsidRPr="006758B7">
        <w:rPr>
          <w:b/>
          <w:szCs w:val="28"/>
        </w:rPr>
        <w:lastRenderedPageBreak/>
        <w:t>1.2.2. Здравоохранение</w:t>
      </w:r>
    </w:p>
    <w:p w:rsidR="00417DC8" w:rsidRPr="006758B7" w:rsidRDefault="00417DC8" w:rsidP="00230383">
      <w:pPr>
        <w:ind w:firstLine="708"/>
        <w:jc w:val="both"/>
        <w:rPr>
          <w:szCs w:val="28"/>
        </w:rPr>
      </w:pPr>
      <w:r w:rsidRPr="006758B7">
        <w:rPr>
          <w:szCs w:val="28"/>
        </w:rPr>
        <w:t>Медицинское обслуживание жителей Петраковского сел</w:t>
      </w:r>
      <w:r w:rsidR="00ED616D">
        <w:rPr>
          <w:szCs w:val="28"/>
        </w:rPr>
        <w:t>ьсовета осуществляют  2</w:t>
      </w:r>
      <w:r w:rsidRPr="006758B7">
        <w:rPr>
          <w:szCs w:val="28"/>
        </w:rPr>
        <w:t xml:space="preserve"> фельдшерско-акушерских пунктов.</w:t>
      </w:r>
    </w:p>
    <w:p w:rsidR="00417DC8" w:rsidRDefault="00417DC8" w:rsidP="00230383">
      <w:pPr>
        <w:ind w:firstLine="708"/>
        <w:jc w:val="both"/>
        <w:rPr>
          <w:szCs w:val="28"/>
        </w:rPr>
      </w:pPr>
      <w:r w:rsidRPr="006758B7">
        <w:rPr>
          <w:szCs w:val="28"/>
        </w:rPr>
        <w:t>Обеспеченность населения  ср</w:t>
      </w:r>
      <w:r w:rsidR="0038172F" w:rsidRPr="006758B7">
        <w:rPr>
          <w:szCs w:val="28"/>
        </w:rPr>
        <w:t>едним медицинским персоналом 0,2</w:t>
      </w:r>
      <w:r w:rsidRPr="006758B7">
        <w:rPr>
          <w:szCs w:val="28"/>
        </w:rPr>
        <w:t xml:space="preserve"> единиц  на 1 тыс. населения.</w:t>
      </w:r>
      <w:r w:rsidR="0038172F" w:rsidRPr="006758B7">
        <w:rPr>
          <w:szCs w:val="28"/>
        </w:rPr>
        <w:t xml:space="preserve"> </w:t>
      </w:r>
      <w:r w:rsidRPr="006758B7">
        <w:rPr>
          <w:szCs w:val="28"/>
        </w:rPr>
        <w:t xml:space="preserve">Материально-техническое состояние лечебно-профилактических учреждений </w:t>
      </w:r>
      <w:r w:rsidR="00AC5822" w:rsidRPr="006758B7">
        <w:rPr>
          <w:szCs w:val="28"/>
        </w:rPr>
        <w:t xml:space="preserve"> желает быть лучшим.</w:t>
      </w:r>
      <w:r w:rsidRPr="006758B7">
        <w:rPr>
          <w:szCs w:val="28"/>
        </w:rPr>
        <w:t xml:space="preserve"> Показатель первичной заболеваемости туберкулезом составляет 70,5 на 100 тысяч населения, что практически в 2 раза ниже </w:t>
      </w:r>
      <w:proofErr w:type="spellStart"/>
      <w:r w:rsidRPr="006758B7">
        <w:rPr>
          <w:szCs w:val="28"/>
        </w:rPr>
        <w:t>среднеобластного</w:t>
      </w:r>
      <w:proofErr w:type="spellEnd"/>
      <w:r w:rsidRPr="006758B7">
        <w:rPr>
          <w:szCs w:val="28"/>
        </w:rPr>
        <w:t xml:space="preserve"> показателя. С целью выявления данного заболевания флюор</w:t>
      </w:r>
      <w:r w:rsidR="00AC5822" w:rsidRPr="006758B7">
        <w:rPr>
          <w:szCs w:val="28"/>
        </w:rPr>
        <w:t>ографическим методом осмотрено 62</w:t>
      </w:r>
      <w:r w:rsidRPr="006758B7">
        <w:rPr>
          <w:szCs w:val="28"/>
        </w:rPr>
        <w:t xml:space="preserve"> % населения старше 15 лет. </w:t>
      </w:r>
    </w:p>
    <w:p w:rsidR="00AC55CC" w:rsidRPr="006758B7" w:rsidRDefault="00AC55CC" w:rsidP="00230383">
      <w:pPr>
        <w:ind w:firstLine="708"/>
        <w:jc w:val="both"/>
        <w:rPr>
          <w:szCs w:val="28"/>
        </w:rPr>
      </w:pPr>
      <w:r>
        <w:rPr>
          <w:szCs w:val="28"/>
        </w:rPr>
        <w:t xml:space="preserve">В 2024 году начато строительство модульного </w:t>
      </w:r>
      <w:proofErr w:type="spellStart"/>
      <w:r>
        <w:rPr>
          <w:szCs w:val="28"/>
        </w:rPr>
        <w:t>ФАПа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етраки</w:t>
      </w:r>
      <w:proofErr w:type="spellEnd"/>
      <w:r>
        <w:rPr>
          <w:szCs w:val="28"/>
        </w:rPr>
        <w:t xml:space="preserve"> и подготовлена площадка для строительства модульного </w:t>
      </w:r>
      <w:proofErr w:type="spellStart"/>
      <w:r>
        <w:rPr>
          <w:szCs w:val="28"/>
        </w:rPr>
        <w:t>ФАПа</w:t>
      </w:r>
      <w:proofErr w:type="spellEnd"/>
      <w:r>
        <w:rPr>
          <w:szCs w:val="28"/>
        </w:rPr>
        <w:t xml:space="preserve"> в деревне </w:t>
      </w:r>
      <w:proofErr w:type="spellStart"/>
      <w:r>
        <w:rPr>
          <w:szCs w:val="28"/>
        </w:rPr>
        <w:t>Маландино</w:t>
      </w:r>
      <w:proofErr w:type="spellEnd"/>
    </w:p>
    <w:p w:rsidR="00417DC8" w:rsidRPr="006758B7" w:rsidRDefault="00417DC8" w:rsidP="00417DC8">
      <w:pPr>
        <w:pStyle w:val="3"/>
        <w:spacing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Охват </w:t>
      </w:r>
      <w:proofErr w:type="spellStart"/>
      <w:r w:rsidRPr="006758B7">
        <w:rPr>
          <w:rFonts w:ascii="Times New Roman" w:hAnsi="Times New Roman" w:cs="Times New Roman"/>
          <w:b w:val="0"/>
          <w:sz w:val="28"/>
          <w:szCs w:val="28"/>
        </w:rPr>
        <w:t>профосмотром</w:t>
      </w:r>
      <w:proofErr w:type="spellEnd"/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 составил 100 % от общего количества населения, подлежащему профессиональным осмотрам. Охват дисп</w:t>
      </w:r>
      <w:r w:rsidR="00AC5822" w:rsidRPr="006758B7">
        <w:rPr>
          <w:rFonts w:ascii="Times New Roman" w:hAnsi="Times New Roman" w:cs="Times New Roman"/>
          <w:b w:val="0"/>
          <w:sz w:val="28"/>
          <w:szCs w:val="28"/>
        </w:rPr>
        <w:t>ансерным наблюдением составил 30</w:t>
      </w:r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417DC8" w:rsidRDefault="00417DC8" w:rsidP="00067F71">
      <w:pPr>
        <w:pStyle w:val="3"/>
        <w:spacing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План профилактических прививок выполнен на </w:t>
      </w:r>
      <w:r w:rsidR="00AC5822" w:rsidRPr="006758B7">
        <w:rPr>
          <w:rFonts w:ascii="Times New Roman" w:hAnsi="Times New Roman" w:cs="Times New Roman"/>
          <w:b w:val="0"/>
          <w:sz w:val="28"/>
          <w:szCs w:val="28"/>
        </w:rPr>
        <w:t>70</w:t>
      </w:r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 %, улучшились показатели </w:t>
      </w:r>
      <w:proofErr w:type="spellStart"/>
      <w:r w:rsidRPr="006758B7">
        <w:rPr>
          <w:rFonts w:ascii="Times New Roman" w:hAnsi="Times New Roman" w:cs="Times New Roman"/>
          <w:b w:val="0"/>
          <w:sz w:val="28"/>
          <w:szCs w:val="28"/>
        </w:rPr>
        <w:t>привитости</w:t>
      </w:r>
      <w:proofErr w:type="spellEnd"/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 взрослого населения.</w:t>
      </w:r>
    </w:p>
    <w:p w:rsidR="00067F71" w:rsidRPr="00067F71" w:rsidRDefault="00067F71" w:rsidP="00067F71"/>
    <w:p w:rsidR="00417DC8" w:rsidRPr="006758B7" w:rsidRDefault="00417DC8" w:rsidP="00417DC8">
      <w:pPr>
        <w:jc w:val="center"/>
        <w:rPr>
          <w:b/>
          <w:szCs w:val="28"/>
        </w:rPr>
      </w:pPr>
      <w:r w:rsidRPr="006758B7">
        <w:rPr>
          <w:b/>
          <w:szCs w:val="28"/>
        </w:rPr>
        <w:t>1.2.3. Культура</w:t>
      </w:r>
    </w:p>
    <w:p w:rsidR="00417DC8" w:rsidRPr="006758B7" w:rsidRDefault="00417DC8" w:rsidP="00417DC8">
      <w:pPr>
        <w:pStyle w:val="23"/>
        <w:spacing w:after="0" w:line="240" w:lineRule="auto"/>
        <w:ind w:left="0"/>
        <w:rPr>
          <w:szCs w:val="28"/>
        </w:rPr>
      </w:pPr>
    </w:p>
    <w:p w:rsidR="00417DC8" w:rsidRPr="006758B7" w:rsidRDefault="00417DC8" w:rsidP="00417DC8">
      <w:pPr>
        <w:pStyle w:val="23"/>
        <w:spacing w:after="0" w:line="240" w:lineRule="auto"/>
        <w:ind w:left="0" w:firstLine="708"/>
        <w:rPr>
          <w:szCs w:val="28"/>
        </w:rPr>
      </w:pPr>
      <w:r w:rsidRPr="006758B7">
        <w:rPr>
          <w:szCs w:val="28"/>
        </w:rPr>
        <w:t xml:space="preserve">За последние годы в сфере культуры поселений удалось сохранить и  поддержать на определенном уровне развитие художественного процесса. </w:t>
      </w:r>
      <w:r w:rsidRPr="006758B7">
        <w:rPr>
          <w:szCs w:val="28"/>
        </w:rPr>
        <w:tab/>
        <w:t xml:space="preserve">            В поселениях работают 4  клубных учреждения </w:t>
      </w:r>
      <w:proofErr w:type="gramStart"/>
      <w:r w:rsidRPr="006758B7">
        <w:rPr>
          <w:szCs w:val="28"/>
        </w:rPr>
        <w:t xml:space="preserve">( </w:t>
      </w:r>
      <w:proofErr w:type="gramEnd"/>
      <w:r w:rsidRPr="006758B7">
        <w:rPr>
          <w:szCs w:val="28"/>
        </w:rPr>
        <w:t>2 дома культуры и 2 клуба)</w:t>
      </w:r>
      <w:r w:rsidR="005252E2" w:rsidRPr="006758B7">
        <w:rPr>
          <w:szCs w:val="28"/>
        </w:rPr>
        <w:t>, 3</w:t>
      </w:r>
      <w:r w:rsidRPr="006758B7">
        <w:rPr>
          <w:szCs w:val="28"/>
        </w:rPr>
        <w:t xml:space="preserve"> библиотеки - филиал  </w:t>
      </w:r>
      <w:proofErr w:type="spellStart"/>
      <w:r w:rsidRPr="006758B7">
        <w:rPr>
          <w:szCs w:val="28"/>
        </w:rPr>
        <w:t>Здвинской</w:t>
      </w:r>
      <w:proofErr w:type="spellEnd"/>
      <w:r w:rsidRPr="006758B7">
        <w:rPr>
          <w:szCs w:val="28"/>
        </w:rPr>
        <w:t xml:space="preserve"> ЦБС.  </w:t>
      </w:r>
    </w:p>
    <w:p w:rsidR="00417DC8" w:rsidRPr="006758B7" w:rsidRDefault="00417DC8" w:rsidP="00417DC8">
      <w:pPr>
        <w:pStyle w:val="23"/>
        <w:spacing w:after="0" w:line="240" w:lineRule="auto"/>
        <w:ind w:left="0"/>
        <w:rPr>
          <w:szCs w:val="28"/>
        </w:rPr>
      </w:pPr>
      <w:r w:rsidRPr="006758B7">
        <w:rPr>
          <w:szCs w:val="28"/>
        </w:rPr>
        <w:t xml:space="preserve">       Коллективу художественной самодеятельности при МКУК «</w:t>
      </w:r>
      <w:proofErr w:type="spellStart"/>
      <w:r w:rsidRPr="006758B7">
        <w:rPr>
          <w:szCs w:val="28"/>
        </w:rPr>
        <w:t>Петраковский</w:t>
      </w:r>
      <w:proofErr w:type="spellEnd"/>
      <w:r w:rsidRPr="006758B7">
        <w:rPr>
          <w:szCs w:val="28"/>
        </w:rPr>
        <w:t xml:space="preserve"> СДК» в 2016 году было присвоено звание «Народный»</w:t>
      </w:r>
      <w:proofErr w:type="gramStart"/>
      <w:r w:rsidRPr="006758B7">
        <w:rPr>
          <w:szCs w:val="28"/>
        </w:rPr>
        <w:t xml:space="preserve"> .</w:t>
      </w:r>
      <w:proofErr w:type="gramEnd"/>
      <w:r w:rsidRPr="006758B7">
        <w:rPr>
          <w:szCs w:val="28"/>
        </w:rPr>
        <w:t xml:space="preserve">  В </w:t>
      </w:r>
      <w:proofErr w:type="spellStart"/>
      <w:r w:rsidRPr="006758B7">
        <w:rPr>
          <w:szCs w:val="28"/>
        </w:rPr>
        <w:t>Малан</w:t>
      </w:r>
      <w:r w:rsidR="00ED616D">
        <w:rPr>
          <w:szCs w:val="28"/>
        </w:rPr>
        <w:t>динском</w:t>
      </w:r>
      <w:proofErr w:type="spellEnd"/>
      <w:r w:rsidR="00ED616D">
        <w:rPr>
          <w:szCs w:val="28"/>
        </w:rPr>
        <w:t xml:space="preserve"> СДК была проведена замена окон, дверей и отремонтировано </w:t>
      </w:r>
      <w:r w:rsidR="00453CD7">
        <w:rPr>
          <w:szCs w:val="28"/>
        </w:rPr>
        <w:t xml:space="preserve">главное </w:t>
      </w:r>
      <w:r w:rsidR="00ED616D">
        <w:rPr>
          <w:szCs w:val="28"/>
        </w:rPr>
        <w:t>крыльцо</w:t>
      </w:r>
      <w:r w:rsidR="005422F3" w:rsidRPr="006758B7">
        <w:rPr>
          <w:szCs w:val="28"/>
        </w:rPr>
        <w:t>.</w:t>
      </w:r>
      <w:r w:rsidR="00ED616D">
        <w:rPr>
          <w:szCs w:val="28"/>
        </w:rPr>
        <w:t xml:space="preserve"> На центральной площади </w:t>
      </w:r>
      <w:proofErr w:type="spellStart"/>
      <w:r w:rsidR="00ED616D">
        <w:rPr>
          <w:szCs w:val="28"/>
        </w:rPr>
        <w:t>с</w:t>
      </w:r>
      <w:proofErr w:type="gramStart"/>
      <w:r w:rsidR="00ED616D">
        <w:rPr>
          <w:szCs w:val="28"/>
        </w:rPr>
        <w:t>.П</w:t>
      </w:r>
      <w:proofErr w:type="gramEnd"/>
      <w:r w:rsidR="00ED616D">
        <w:rPr>
          <w:szCs w:val="28"/>
        </w:rPr>
        <w:t>етраки</w:t>
      </w:r>
      <w:proofErr w:type="spellEnd"/>
      <w:r w:rsidR="00ED616D">
        <w:rPr>
          <w:szCs w:val="28"/>
        </w:rPr>
        <w:t xml:space="preserve"> был демонтирован старый памятник участни</w:t>
      </w:r>
      <w:r w:rsidR="00453CD7">
        <w:rPr>
          <w:szCs w:val="28"/>
        </w:rPr>
        <w:t>к</w:t>
      </w:r>
      <w:r w:rsidR="00047CE1">
        <w:rPr>
          <w:szCs w:val="28"/>
        </w:rPr>
        <w:t xml:space="preserve">ам ВОВ и построен новый. В 2022г. была отремонтирована уличная сцена в </w:t>
      </w:r>
      <w:proofErr w:type="spellStart"/>
      <w:r w:rsidR="00047CE1">
        <w:rPr>
          <w:szCs w:val="28"/>
        </w:rPr>
        <w:t>Петраковском</w:t>
      </w:r>
      <w:proofErr w:type="spellEnd"/>
      <w:r w:rsidR="00047CE1">
        <w:rPr>
          <w:szCs w:val="28"/>
        </w:rPr>
        <w:t xml:space="preserve"> СДК, приобретен баннер.</w:t>
      </w:r>
      <w:r w:rsidR="00ED616D">
        <w:rPr>
          <w:szCs w:val="28"/>
        </w:rPr>
        <w:t xml:space="preserve">  </w:t>
      </w:r>
      <w:r w:rsidRPr="006758B7">
        <w:rPr>
          <w:szCs w:val="28"/>
        </w:rPr>
        <w:t>Во всех учреждениях культуры  были  проведены текущие ремонты</w:t>
      </w:r>
      <w:r w:rsidR="00453CD7">
        <w:rPr>
          <w:szCs w:val="28"/>
        </w:rPr>
        <w:t xml:space="preserve"> </w:t>
      </w:r>
      <w:r w:rsidR="000515C2">
        <w:rPr>
          <w:szCs w:val="28"/>
        </w:rPr>
        <w:t>(</w:t>
      </w:r>
      <w:r w:rsidR="00047CE1">
        <w:rPr>
          <w:szCs w:val="28"/>
        </w:rPr>
        <w:t>покраска, побелка).</w:t>
      </w:r>
      <w:r w:rsidRPr="006758B7">
        <w:rPr>
          <w:szCs w:val="28"/>
        </w:rPr>
        <w:t xml:space="preserve"> </w:t>
      </w:r>
      <w:r w:rsidR="00AA59F7">
        <w:rPr>
          <w:szCs w:val="28"/>
        </w:rPr>
        <w:t xml:space="preserve"> В 2023 году в МКУК </w:t>
      </w:r>
      <w:proofErr w:type="spellStart"/>
      <w:r w:rsidR="00AA59F7">
        <w:rPr>
          <w:szCs w:val="28"/>
        </w:rPr>
        <w:t>Петраковский</w:t>
      </w:r>
      <w:proofErr w:type="spellEnd"/>
      <w:r w:rsidR="00AA59F7">
        <w:rPr>
          <w:szCs w:val="28"/>
        </w:rPr>
        <w:t xml:space="preserve"> СДК произведен капитальный ремонт СДК</w:t>
      </w:r>
      <w:r w:rsidR="00C47A85">
        <w:rPr>
          <w:szCs w:val="28"/>
        </w:rPr>
        <w:t xml:space="preserve"> </w:t>
      </w:r>
      <w:r w:rsidR="000337B0">
        <w:rPr>
          <w:szCs w:val="28"/>
        </w:rPr>
        <w:t>-</w:t>
      </w:r>
      <w:r w:rsidR="00C47A85">
        <w:rPr>
          <w:szCs w:val="28"/>
        </w:rPr>
        <w:t xml:space="preserve"> замена крыши</w:t>
      </w:r>
      <w:r w:rsidR="00AA59F7">
        <w:rPr>
          <w:szCs w:val="28"/>
        </w:rPr>
        <w:t>,</w:t>
      </w:r>
      <w:r w:rsidR="000337B0">
        <w:rPr>
          <w:szCs w:val="28"/>
        </w:rPr>
        <w:t xml:space="preserve"> </w:t>
      </w:r>
      <w:r w:rsidR="00AA59F7">
        <w:rPr>
          <w:szCs w:val="28"/>
        </w:rPr>
        <w:t>приобретена одежда сцены.</w:t>
      </w:r>
      <w:r w:rsidRPr="006758B7">
        <w:rPr>
          <w:szCs w:val="28"/>
        </w:rPr>
        <w:t xml:space="preserve">                             </w:t>
      </w:r>
    </w:p>
    <w:p w:rsidR="00417DC8" w:rsidRPr="006758B7" w:rsidRDefault="00417DC8" w:rsidP="00417DC8">
      <w:pPr>
        <w:pStyle w:val="23"/>
        <w:spacing w:after="0" w:line="240" w:lineRule="auto"/>
        <w:ind w:left="0"/>
        <w:jc w:val="center"/>
        <w:rPr>
          <w:b/>
          <w:szCs w:val="28"/>
        </w:rPr>
      </w:pPr>
    </w:p>
    <w:p w:rsidR="00417DC8" w:rsidRPr="006758B7" w:rsidRDefault="00417DC8" w:rsidP="00067F71">
      <w:pPr>
        <w:pStyle w:val="23"/>
        <w:spacing w:after="0" w:line="240" w:lineRule="auto"/>
        <w:ind w:left="0"/>
        <w:jc w:val="center"/>
        <w:rPr>
          <w:szCs w:val="28"/>
        </w:rPr>
      </w:pPr>
      <w:r w:rsidRPr="006758B7">
        <w:rPr>
          <w:b/>
          <w:szCs w:val="28"/>
        </w:rPr>
        <w:t>1.2.4. Физкультура и спорт</w:t>
      </w:r>
    </w:p>
    <w:p w:rsidR="00417DC8" w:rsidRPr="00067F71" w:rsidRDefault="00417DC8" w:rsidP="00067F71">
      <w:pPr>
        <w:ind w:firstLine="708"/>
        <w:jc w:val="both"/>
        <w:rPr>
          <w:szCs w:val="28"/>
        </w:rPr>
      </w:pPr>
      <w:proofErr w:type="gramStart"/>
      <w:r w:rsidRPr="006758B7">
        <w:rPr>
          <w:szCs w:val="28"/>
        </w:rPr>
        <w:t>На территории Петраковского сельсовета работают 3 спортивных зала при общеобразовательных школах, где и  проводятся различные спортивные мероприятия.</w:t>
      </w:r>
      <w:proofErr w:type="gramEnd"/>
      <w:r w:rsidRPr="006758B7">
        <w:rPr>
          <w:szCs w:val="28"/>
        </w:rPr>
        <w:t xml:space="preserve"> Население принимает активное участие в  районных соревнованиях, зимних и летних спартакиадах района, а также проводятся спортивные мероприятия в поселениях сельсовета. </w:t>
      </w: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6758B7">
        <w:rPr>
          <w:rFonts w:ascii="Times New Roman" w:hAnsi="Times New Roman" w:cs="Times New Roman"/>
          <w:sz w:val="28"/>
          <w:szCs w:val="28"/>
        </w:rPr>
        <w:t xml:space="preserve">                                     1.2.5. Молодёжная политика</w:t>
      </w:r>
    </w:p>
    <w:p w:rsidR="00417DC8" w:rsidRPr="006758B7" w:rsidRDefault="00417DC8" w:rsidP="00417DC8">
      <w:pPr>
        <w:rPr>
          <w:b/>
          <w:i/>
          <w:szCs w:val="28"/>
        </w:rPr>
      </w:pPr>
    </w:p>
    <w:p w:rsidR="00417DC8" w:rsidRPr="006758B7" w:rsidRDefault="00417DC8" w:rsidP="00417DC8">
      <w:pPr>
        <w:ind w:firstLine="360"/>
        <w:jc w:val="both"/>
        <w:rPr>
          <w:szCs w:val="28"/>
        </w:rPr>
      </w:pPr>
      <w:r w:rsidRPr="006758B7">
        <w:rPr>
          <w:szCs w:val="28"/>
        </w:rPr>
        <w:lastRenderedPageBreak/>
        <w:t>Реализация молодежной политики на территории поселения велась  по нескольким основным направлениям:</w:t>
      </w:r>
    </w:p>
    <w:p w:rsidR="00417DC8" w:rsidRPr="006758B7" w:rsidRDefault="00417DC8" w:rsidP="00417DC8">
      <w:pPr>
        <w:ind w:left="360"/>
        <w:jc w:val="both"/>
        <w:rPr>
          <w:szCs w:val="28"/>
        </w:rPr>
      </w:pPr>
      <w:r w:rsidRPr="006758B7">
        <w:rPr>
          <w:szCs w:val="28"/>
        </w:rPr>
        <w:t>- профилактика правонарушений несовершеннолетних;</w:t>
      </w:r>
    </w:p>
    <w:p w:rsidR="00417DC8" w:rsidRPr="006758B7" w:rsidRDefault="00417DC8" w:rsidP="00417DC8">
      <w:pPr>
        <w:ind w:left="360"/>
        <w:jc w:val="both"/>
        <w:rPr>
          <w:szCs w:val="28"/>
        </w:rPr>
      </w:pPr>
      <w:r w:rsidRPr="006758B7">
        <w:rPr>
          <w:szCs w:val="28"/>
        </w:rPr>
        <w:t xml:space="preserve">- культурно - </w:t>
      </w:r>
      <w:proofErr w:type="spellStart"/>
      <w:r w:rsidRPr="006758B7">
        <w:rPr>
          <w:szCs w:val="28"/>
        </w:rPr>
        <w:t>досуговая</w:t>
      </w:r>
      <w:proofErr w:type="spellEnd"/>
      <w:r w:rsidRPr="006758B7">
        <w:rPr>
          <w:szCs w:val="28"/>
        </w:rPr>
        <w:t xml:space="preserve">  деятельность;</w:t>
      </w:r>
    </w:p>
    <w:p w:rsidR="00417DC8" w:rsidRPr="006758B7" w:rsidRDefault="00417DC8" w:rsidP="00417DC8">
      <w:pPr>
        <w:ind w:left="360"/>
        <w:jc w:val="both"/>
        <w:rPr>
          <w:szCs w:val="28"/>
        </w:rPr>
      </w:pPr>
      <w:r w:rsidRPr="006758B7">
        <w:rPr>
          <w:szCs w:val="28"/>
        </w:rPr>
        <w:t>- патриотическое воспитание молодежи.</w:t>
      </w:r>
    </w:p>
    <w:p w:rsidR="00417DC8" w:rsidRPr="006758B7" w:rsidRDefault="00417DC8" w:rsidP="00417DC8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417DC8" w:rsidRPr="006758B7" w:rsidRDefault="00417DC8" w:rsidP="00417DC8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8B7">
        <w:rPr>
          <w:rFonts w:ascii="Times New Roman" w:hAnsi="Times New Roman" w:cs="Times New Roman"/>
          <w:sz w:val="28"/>
          <w:szCs w:val="28"/>
        </w:rPr>
        <w:t>1.2.6. Социальная защита населения</w:t>
      </w:r>
    </w:p>
    <w:p w:rsidR="00417DC8" w:rsidRPr="006758B7" w:rsidRDefault="00417DC8" w:rsidP="00417DC8">
      <w:pPr>
        <w:rPr>
          <w:szCs w:val="28"/>
        </w:rPr>
      </w:pPr>
    </w:p>
    <w:p w:rsidR="00417DC8" w:rsidRPr="006758B7" w:rsidRDefault="00417DC8" w:rsidP="00417DC8">
      <w:pPr>
        <w:ind w:firstLine="708"/>
        <w:rPr>
          <w:szCs w:val="28"/>
        </w:rPr>
      </w:pPr>
      <w:r w:rsidRPr="006758B7">
        <w:rPr>
          <w:szCs w:val="28"/>
        </w:rPr>
        <w:t>На территории Петраковского сельсовета ведется работа  с детьми, семьями с детьми, попавшими в сложную жизненную ситуацию. Ежемесячно совместно с комиссией по делам несовершеннолетних, специалистами МКУ КЦСОН, участковым инспектором, учителями  школ проводятся психологические беседы, рейды по выявлению нарушений распорядка дня несовершеннолетними.  Два социальных работника, от Здвинского КЦСОН, обслуживают престарелых людей</w:t>
      </w:r>
      <w:r w:rsidR="00453CD7">
        <w:rPr>
          <w:szCs w:val="28"/>
        </w:rPr>
        <w:t xml:space="preserve">. </w:t>
      </w:r>
      <w:r w:rsidRPr="006758B7">
        <w:rPr>
          <w:szCs w:val="28"/>
        </w:rPr>
        <w:t xml:space="preserve"> В отделе труда и социального развития состоят на учете дети – сироты и опекаемые, многодетные и неполные семьи, малообеспеченные семьи, дети инвалиды, инвалиды трудоспособного возраста. На протяжении нескольких лет наблюдается увеличение численности  категорий этих граждан.</w:t>
      </w: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6758B7">
        <w:rPr>
          <w:rFonts w:ascii="Times New Roman" w:hAnsi="Times New Roman" w:cs="Times New Roman"/>
          <w:sz w:val="28"/>
          <w:szCs w:val="28"/>
        </w:rPr>
        <w:t xml:space="preserve">                            1.2.7. </w:t>
      </w:r>
      <w:proofErr w:type="spellStart"/>
      <w:proofErr w:type="gramStart"/>
      <w:r w:rsidRPr="006758B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6758B7">
        <w:rPr>
          <w:rFonts w:ascii="Times New Roman" w:hAnsi="Times New Roman" w:cs="Times New Roman"/>
          <w:sz w:val="28"/>
          <w:szCs w:val="28"/>
        </w:rPr>
        <w:t>- коммунальное</w:t>
      </w:r>
      <w:proofErr w:type="gramEnd"/>
      <w:r w:rsidRPr="006758B7">
        <w:rPr>
          <w:rFonts w:ascii="Times New Roman" w:hAnsi="Times New Roman" w:cs="Times New Roman"/>
          <w:sz w:val="28"/>
          <w:szCs w:val="28"/>
        </w:rPr>
        <w:t xml:space="preserve"> хозяйство</w:t>
      </w:r>
    </w:p>
    <w:p w:rsidR="00417DC8" w:rsidRPr="006758B7" w:rsidRDefault="00417DC8" w:rsidP="00417DC8">
      <w:pPr>
        <w:pStyle w:val="3"/>
        <w:spacing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58B7">
        <w:rPr>
          <w:rFonts w:ascii="Times New Roman" w:hAnsi="Times New Roman" w:cs="Times New Roman"/>
          <w:sz w:val="28"/>
          <w:szCs w:val="28"/>
        </w:rPr>
        <w:t>МУП ЖКХ «Петраковское» предоставляет жилищно-коммунальные услуги населению по теплоснабжению, водоснабжению, водоотведению, и осуществляет сбор платежей за оказанные услуги.</w:t>
      </w:r>
    </w:p>
    <w:p w:rsidR="00417DC8" w:rsidRPr="006758B7" w:rsidRDefault="00417DC8" w:rsidP="00417DC8">
      <w:pPr>
        <w:rPr>
          <w:szCs w:val="28"/>
        </w:rPr>
      </w:pPr>
      <w:r w:rsidRPr="006758B7">
        <w:rPr>
          <w:szCs w:val="28"/>
        </w:rPr>
        <w:t xml:space="preserve">  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 объеме жилищно-коммунальных услуг потребителями, в том числе населением, с одновременным принятием мер по социальной защите населения. На сегодняшний день работа предприятия зависит от уровня тарифов и платежеспособности потребителей.</w:t>
      </w:r>
    </w:p>
    <w:p w:rsidR="007A468B" w:rsidRDefault="00417DC8" w:rsidP="00417DC8">
      <w:pPr>
        <w:rPr>
          <w:szCs w:val="28"/>
        </w:rPr>
      </w:pPr>
      <w:r w:rsidRPr="006758B7">
        <w:rPr>
          <w:szCs w:val="28"/>
        </w:rPr>
        <w:t xml:space="preserve">      На  территории сельсовета  функционирует 2 котельные, которые  находится в муниципальной собственности. Протяженность  тепловых сетей, находящихся в муниципальной собственности, составляет 7,1 км, водопровода – 14,4 км. За последние годы улучшилось качество предоставляемых услуг по теплоснабжению. В 2016 году для </w:t>
      </w:r>
      <w:proofErr w:type="spellStart"/>
      <w:r w:rsidRPr="006758B7">
        <w:rPr>
          <w:szCs w:val="28"/>
        </w:rPr>
        <w:t>Маландинской</w:t>
      </w:r>
      <w:proofErr w:type="spellEnd"/>
      <w:r w:rsidRPr="006758B7">
        <w:rPr>
          <w:szCs w:val="28"/>
        </w:rPr>
        <w:t xml:space="preserve"> котельной  были приобретены 2 </w:t>
      </w:r>
      <w:proofErr w:type="gramStart"/>
      <w:r w:rsidRPr="006758B7">
        <w:rPr>
          <w:szCs w:val="28"/>
        </w:rPr>
        <w:t>водогрейных</w:t>
      </w:r>
      <w:proofErr w:type="gramEnd"/>
      <w:r w:rsidRPr="006758B7">
        <w:rPr>
          <w:szCs w:val="28"/>
        </w:rPr>
        <w:t xml:space="preserve"> котла, 2 д</w:t>
      </w:r>
      <w:r w:rsidR="008F398F" w:rsidRPr="006758B7">
        <w:rPr>
          <w:szCs w:val="28"/>
        </w:rPr>
        <w:t>ымососа и вытяжная труба, в 2019</w:t>
      </w:r>
      <w:r w:rsidRPr="006758B7">
        <w:rPr>
          <w:szCs w:val="28"/>
        </w:rPr>
        <w:t xml:space="preserve"> году  </w:t>
      </w:r>
      <w:proofErr w:type="spellStart"/>
      <w:r w:rsidRPr="006758B7">
        <w:rPr>
          <w:szCs w:val="28"/>
        </w:rPr>
        <w:t>дизельгенераторная</w:t>
      </w:r>
      <w:proofErr w:type="spellEnd"/>
      <w:r w:rsidRPr="006758B7">
        <w:rPr>
          <w:szCs w:val="28"/>
        </w:rPr>
        <w:t xml:space="preserve"> установка,  сетевой насос и  камера видеонаблюдения. Для котельной с. </w:t>
      </w:r>
      <w:proofErr w:type="spellStart"/>
      <w:r w:rsidRPr="006758B7">
        <w:rPr>
          <w:szCs w:val="28"/>
        </w:rPr>
        <w:t>Петраки</w:t>
      </w:r>
      <w:proofErr w:type="spellEnd"/>
      <w:r w:rsidRPr="006758B7">
        <w:rPr>
          <w:szCs w:val="28"/>
        </w:rPr>
        <w:t xml:space="preserve"> </w:t>
      </w:r>
      <w:r w:rsidR="00047CE1">
        <w:rPr>
          <w:szCs w:val="28"/>
        </w:rPr>
        <w:t xml:space="preserve">в 2022 году </w:t>
      </w:r>
      <w:r w:rsidRPr="006758B7">
        <w:rPr>
          <w:szCs w:val="28"/>
        </w:rPr>
        <w:t xml:space="preserve">были приобретены: </w:t>
      </w:r>
      <w:r w:rsidR="007A468B">
        <w:rPr>
          <w:szCs w:val="28"/>
        </w:rPr>
        <w:t xml:space="preserve">котёл в котельную №1, </w:t>
      </w:r>
      <w:r w:rsidR="007A468B" w:rsidRPr="007A468B">
        <w:rPr>
          <w:szCs w:val="28"/>
        </w:rPr>
        <w:t>сетевой насос, электродвигатель</w:t>
      </w:r>
      <w:r w:rsidRPr="007A468B">
        <w:rPr>
          <w:szCs w:val="28"/>
        </w:rPr>
        <w:t xml:space="preserve"> и установлено видеонаблюдение</w:t>
      </w:r>
      <w:r w:rsidR="007A468B" w:rsidRPr="007A468B">
        <w:rPr>
          <w:szCs w:val="28"/>
        </w:rPr>
        <w:t xml:space="preserve"> в котельных</w:t>
      </w:r>
      <w:r w:rsidR="007A468B">
        <w:rPr>
          <w:szCs w:val="28"/>
        </w:rPr>
        <w:t>, замена водопровода на улице Трудовая (730м.)</w:t>
      </w:r>
      <w:r w:rsidR="00AA59F7">
        <w:rPr>
          <w:szCs w:val="28"/>
        </w:rPr>
        <w:t xml:space="preserve"> В 2023 году в котельной  №1с</w:t>
      </w:r>
      <w:proofErr w:type="gramStart"/>
      <w:r w:rsidR="00AA59F7">
        <w:rPr>
          <w:szCs w:val="28"/>
        </w:rPr>
        <w:t>.П</w:t>
      </w:r>
      <w:proofErr w:type="gramEnd"/>
      <w:r w:rsidR="00AA59F7">
        <w:rPr>
          <w:szCs w:val="28"/>
        </w:rPr>
        <w:t xml:space="preserve">етраки произведена замена дымососа, </w:t>
      </w:r>
      <w:r w:rsidR="00BB7F9B">
        <w:rPr>
          <w:szCs w:val="28"/>
        </w:rPr>
        <w:t>установлена автоматическая система дозирования реагентов «комплексон».</w:t>
      </w:r>
      <w:r w:rsidR="00AA59F7">
        <w:rPr>
          <w:szCs w:val="28"/>
        </w:rPr>
        <w:t xml:space="preserve"> </w:t>
      </w:r>
      <w:r w:rsidR="005F1729">
        <w:rPr>
          <w:szCs w:val="28"/>
        </w:rPr>
        <w:t>, в котельной №2 приобретен дымосос, сетевой насос и насос подкачки воды</w:t>
      </w:r>
      <w:r w:rsidR="00AA59F7">
        <w:rPr>
          <w:szCs w:val="28"/>
        </w:rPr>
        <w:t xml:space="preserve"> </w:t>
      </w:r>
      <w:r w:rsidR="0090148E">
        <w:rPr>
          <w:szCs w:val="28"/>
        </w:rPr>
        <w:t xml:space="preserve">.В 2024 году в котельную№2 </w:t>
      </w:r>
      <w:proofErr w:type="spellStart"/>
      <w:r w:rsidR="0090148E">
        <w:rPr>
          <w:szCs w:val="28"/>
        </w:rPr>
        <w:t>д.Маландино</w:t>
      </w:r>
      <w:proofErr w:type="spellEnd"/>
      <w:r w:rsidR="0090148E">
        <w:rPr>
          <w:szCs w:val="28"/>
        </w:rPr>
        <w:t xml:space="preserve"> приобретены и установлены 2 водогрейных котла.</w:t>
      </w:r>
    </w:p>
    <w:p w:rsidR="00417DC8" w:rsidRPr="006758B7" w:rsidRDefault="00417DC8" w:rsidP="00417DC8">
      <w:pPr>
        <w:rPr>
          <w:szCs w:val="28"/>
        </w:rPr>
      </w:pPr>
      <w:r w:rsidRPr="007A468B">
        <w:rPr>
          <w:szCs w:val="28"/>
        </w:rPr>
        <w:t>Ежегодно проводится ремонт тепловых и водопроводных сетей.</w:t>
      </w:r>
      <w:r w:rsidRPr="006758B7">
        <w:rPr>
          <w:szCs w:val="28"/>
        </w:rPr>
        <w:t xml:space="preserve"> </w:t>
      </w:r>
      <w:r w:rsidR="005F1729">
        <w:rPr>
          <w:szCs w:val="28"/>
        </w:rPr>
        <w:t>В 2023 году</w:t>
      </w:r>
      <w:r w:rsidR="00BB7F9B">
        <w:rPr>
          <w:szCs w:val="28"/>
        </w:rPr>
        <w:t xml:space="preserve"> заменено 520 метров теплотрассы и 550 метров водопровода.</w:t>
      </w:r>
      <w:r w:rsidR="005F1729">
        <w:rPr>
          <w:szCs w:val="28"/>
        </w:rPr>
        <w:t xml:space="preserve"> </w:t>
      </w:r>
    </w:p>
    <w:p w:rsidR="00417DC8" w:rsidRPr="006758B7" w:rsidRDefault="00417DC8" w:rsidP="00417DC8">
      <w:pPr>
        <w:rPr>
          <w:szCs w:val="28"/>
        </w:rPr>
      </w:pPr>
      <w:r w:rsidRPr="006758B7">
        <w:rPr>
          <w:szCs w:val="28"/>
        </w:rPr>
        <w:lastRenderedPageBreak/>
        <w:t xml:space="preserve">       Обслуживанием многоквартирного жилья занимается </w:t>
      </w:r>
      <w:r w:rsidR="009933E1">
        <w:rPr>
          <w:szCs w:val="28"/>
        </w:rPr>
        <w:t xml:space="preserve"> МУП ЖКХ «Петраковское»</w:t>
      </w:r>
      <w:r w:rsidR="00F8607E" w:rsidRPr="006758B7">
        <w:rPr>
          <w:szCs w:val="28"/>
        </w:rPr>
        <w:t>. В</w:t>
      </w:r>
      <w:r w:rsidRPr="006758B7">
        <w:rPr>
          <w:szCs w:val="28"/>
        </w:rPr>
        <w:t>ывоз</w:t>
      </w:r>
      <w:r w:rsidR="00F8607E" w:rsidRPr="006758B7">
        <w:rPr>
          <w:szCs w:val="28"/>
        </w:rPr>
        <w:t>ом</w:t>
      </w:r>
      <w:r w:rsidRPr="006758B7">
        <w:rPr>
          <w:szCs w:val="28"/>
        </w:rPr>
        <w:t xml:space="preserve"> твердых бытовых отходов</w:t>
      </w:r>
      <w:r w:rsidR="00F8607E" w:rsidRPr="006758B7">
        <w:rPr>
          <w:szCs w:val="28"/>
        </w:rPr>
        <w:t xml:space="preserve"> занима</w:t>
      </w:r>
      <w:r w:rsidR="00AA59F7">
        <w:rPr>
          <w:szCs w:val="28"/>
        </w:rPr>
        <w:t>ется  МУП САХ.</w:t>
      </w:r>
    </w:p>
    <w:p w:rsidR="00417DC8" w:rsidRPr="006758B7" w:rsidRDefault="00417DC8" w:rsidP="007A468B">
      <w:pPr>
        <w:ind w:firstLine="567"/>
        <w:rPr>
          <w:szCs w:val="28"/>
        </w:rPr>
      </w:pPr>
      <w:r w:rsidRPr="006758B7">
        <w:rPr>
          <w:szCs w:val="28"/>
        </w:rPr>
        <w:t xml:space="preserve">В настоящее время усилия органов власти направлены на реализацию мер по энергосбережению   и ресурсосбережению, модернизации объектов коммунальной инфраструктуры, которые позволят не только обеспечить бесперебойное снабжение потребителей жизненно-важными услугами надлежащего качества, но и снизить темпы роста тарифов на коммунальные услуги, т. е. обеспечить их экономическую доступность для населения. Администрацией </w:t>
      </w:r>
      <w:r w:rsidR="00AC55CC">
        <w:rPr>
          <w:szCs w:val="28"/>
        </w:rPr>
        <w:t xml:space="preserve"> в 2024году </w:t>
      </w:r>
      <w:r w:rsidRPr="006758B7">
        <w:rPr>
          <w:szCs w:val="28"/>
        </w:rPr>
        <w:t xml:space="preserve"> разработаны и утверждены Программы комплексного развития систем коммунальной инфраструктуры, Программа по энергосбережению и повышению энергетической эффективности на территории Петраковского сельсовета и  утверждены технические задания по разработке схем теплоснабжения и водоснабжения на 2013-2017гг</w:t>
      </w:r>
      <w:r w:rsidR="000337B0">
        <w:rPr>
          <w:szCs w:val="28"/>
        </w:rPr>
        <w:t xml:space="preserve"> и на период до 2024</w:t>
      </w:r>
      <w:r w:rsidRPr="006758B7">
        <w:rPr>
          <w:szCs w:val="28"/>
        </w:rPr>
        <w:t xml:space="preserve"> года.</w:t>
      </w:r>
    </w:p>
    <w:p w:rsidR="00417DC8" w:rsidRPr="006758B7" w:rsidRDefault="00417DC8" w:rsidP="00417DC8">
      <w:pPr>
        <w:jc w:val="both"/>
        <w:rPr>
          <w:b/>
          <w:bCs/>
          <w:szCs w:val="28"/>
        </w:rPr>
      </w:pPr>
    </w:p>
    <w:p w:rsidR="00417DC8" w:rsidRPr="007A468B" w:rsidRDefault="00417DC8" w:rsidP="007A468B">
      <w:pPr>
        <w:jc w:val="both"/>
        <w:rPr>
          <w:b/>
          <w:bCs/>
          <w:szCs w:val="28"/>
        </w:rPr>
      </w:pPr>
      <w:r w:rsidRPr="006758B7">
        <w:rPr>
          <w:b/>
          <w:bCs/>
          <w:szCs w:val="28"/>
        </w:rPr>
        <w:t xml:space="preserve">                    1.3 Налоговый потенциал и местный </w:t>
      </w:r>
      <w:r w:rsidRPr="006758B7">
        <w:rPr>
          <w:b/>
          <w:szCs w:val="28"/>
        </w:rPr>
        <w:t>бюджет</w:t>
      </w: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        Проводимая бюджетная политика муниципального образования направлена на развитие муниципального образования и на повышение качества жизни граждан.     </w:t>
      </w:r>
    </w:p>
    <w:p w:rsidR="00417DC8" w:rsidRPr="006758B7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6758B7">
        <w:rPr>
          <w:rFonts w:ascii="Times New Roman" w:hAnsi="Times New Roman" w:cs="Times New Roman"/>
          <w:b w:val="0"/>
          <w:sz w:val="28"/>
          <w:szCs w:val="28"/>
        </w:rPr>
        <w:t xml:space="preserve">        При оценке налоговых и неналоговых доходов бюджета Петраковского сельсовета учитывался максимально возможный уровень собираемости налогов, поступлений недоимки прошлых периодов, а также меры по совершенствованию администрирования</w:t>
      </w:r>
      <w:r w:rsidR="007A46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7DC8" w:rsidRPr="006758B7" w:rsidRDefault="00AC55CC" w:rsidP="00417DC8">
      <w:pPr>
        <w:jc w:val="both"/>
        <w:rPr>
          <w:b/>
          <w:bCs/>
          <w:szCs w:val="28"/>
        </w:rPr>
      </w:pPr>
      <w:r>
        <w:rPr>
          <w:szCs w:val="28"/>
        </w:rPr>
        <w:t>За 202</w:t>
      </w:r>
      <w:r w:rsidR="00F81DF4" w:rsidRPr="00F81DF4">
        <w:rPr>
          <w:szCs w:val="28"/>
        </w:rPr>
        <w:t>3</w:t>
      </w:r>
      <w:r w:rsidR="00417DC8" w:rsidRPr="00123F6E">
        <w:rPr>
          <w:szCs w:val="28"/>
        </w:rPr>
        <w:t xml:space="preserve"> год в  бюджет </w:t>
      </w:r>
      <w:proofErr w:type="spellStart"/>
      <w:r w:rsidR="00417DC8" w:rsidRPr="00123F6E">
        <w:rPr>
          <w:szCs w:val="28"/>
        </w:rPr>
        <w:t>Петраковск</w:t>
      </w:r>
      <w:r w:rsidR="00A66E0A" w:rsidRPr="00123F6E">
        <w:rPr>
          <w:szCs w:val="28"/>
        </w:rPr>
        <w:t>ого</w:t>
      </w:r>
      <w:proofErr w:type="spellEnd"/>
      <w:r w:rsidR="00A66E0A" w:rsidRPr="00123F6E">
        <w:rPr>
          <w:szCs w:val="28"/>
        </w:rPr>
        <w:t xml:space="preserve"> сельсовета поступило </w:t>
      </w:r>
      <w:r w:rsidR="00F81DF4" w:rsidRPr="00F81DF4">
        <w:rPr>
          <w:szCs w:val="28"/>
        </w:rPr>
        <w:t>33342.6</w:t>
      </w:r>
      <w:r w:rsidR="00417DC8" w:rsidRPr="00123F6E">
        <w:rPr>
          <w:szCs w:val="28"/>
        </w:rPr>
        <w:t xml:space="preserve"> тысяч  руб., в том числе собст</w:t>
      </w:r>
      <w:r w:rsidR="00A66E0A" w:rsidRPr="00123F6E">
        <w:rPr>
          <w:szCs w:val="28"/>
        </w:rPr>
        <w:t xml:space="preserve">венные доходы составили- </w:t>
      </w:r>
      <w:r w:rsidR="00F81DF4" w:rsidRPr="00F81DF4">
        <w:rPr>
          <w:szCs w:val="28"/>
        </w:rPr>
        <w:t>1793.6</w:t>
      </w:r>
      <w:r w:rsidR="00A66E0A" w:rsidRPr="00123F6E">
        <w:rPr>
          <w:szCs w:val="28"/>
        </w:rPr>
        <w:t xml:space="preserve"> </w:t>
      </w:r>
      <w:r w:rsidR="00417DC8" w:rsidRPr="00123F6E">
        <w:rPr>
          <w:szCs w:val="28"/>
        </w:rPr>
        <w:t>тысяч</w:t>
      </w:r>
      <w:proofErr w:type="gramStart"/>
      <w:r w:rsidR="00417DC8" w:rsidRPr="00123F6E">
        <w:rPr>
          <w:szCs w:val="28"/>
        </w:rPr>
        <w:t>.</w:t>
      </w:r>
      <w:proofErr w:type="gramEnd"/>
      <w:r w:rsidR="00417DC8" w:rsidRPr="00123F6E">
        <w:rPr>
          <w:szCs w:val="28"/>
        </w:rPr>
        <w:t xml:space="preserve"> </w:t>
      </w:r>
      <w:proofErr w:type="gramStart"/>
      <w:r w:rsidR="00417DC8" w:rsidRPr="00123F6E">
        <w:rPr>
          <w:szCs w:val="28"/>
        </w:rPr>
        <w:t>р</w:t>
      </w:r>
      <w:proofErr w:type="gramEnd"/>
      <w:r w:rsidR="00417DC8" w:rsidRPr="00123F6E">
        <w:rPr>
          <w:szCs w:val="28"/>
        </w:rPr>
        <w:t>уб. В стру</w:t>
      </w:r>
      <w:r w:rsidR="00BB7F9B">
        <w:rPr>
          <w:szCs w:val="28"/>
        </w:rPr>
        <w:t>ктуре собственных доходов в 2023</w:t>
      </w:r>
      <w:r w:rsidR="00417DC8" w:rsidRPr="00123F6E">
        <w:rPr>
          <w:szCs w:val="28"/>
        </w:rPr>
        <w:t xml:space="preserve"> году наибольший удельный вес занимают: налог </w:t>
      </w:r>
      <w:r w:rsidR="009933E1" w:rsidRPr="00123F6E">
        <w:rPr>
          <w:szCs w:val="28"/>
        </w:rPr>
        <w:t xml:space="preserve">на доходы физических лиц – </w:t>
      </w:r>
      <w:r w:rsidR="00F81DF4" w:rsidRPr="00F81DF4">
        <w:rPr>
          <w:szCs w:val="28"/>
        </w:rPr>
        <w:t>631.3</w:t>
      </w:r>
      <w:r w:rsidR="00417DC8" w:rsidRPr="00123F6E">
        <w:rPr>
          <w:szCs w:val="28"/>
        </w:rPr>
        <w:t xml:space="preserve"> тысяч рублей,  доходы от использования имущества, находящегося в</w:t>
      </w:r>
      <w:r w:rsidR="00A66E0A" w:rsidRPr="00123F6E">
        <w:rPr>
          <w:szCs w:val="28"/>
        </w:rPr>
        <w:t xml:space="preserve"> муниципальной собственно</w:t>
      </w:r>
      <w:r w:rsidR="009933E1" w:rsidRPr="00123F6E">
        <w:rPr>
          <w:szCs w:val="28"/>
        </w:rPr>
        <w:t>сти -</w:t>
      </w:r>
      <w:r w:rsidR="00F81DF4" w:rsidRPr="00F81DF4">
        <w:rPr>
          <w:szCs w:val="28"/>
        </w:rPr>
        <w:t xml:space="preserve"> 61.2</w:t>
      </w:r>
      <w:r w:rsidR="00A66E0A" w:rsidRPr="00123F6E">
        <w:rPr>
          <w:szCs w:val="28"/>
        </w:rPr>
        <w:t xml:space="preserve"> </w:t>
      </w:r>
      <w:r w:rsidR="00417DC8" w:rsidRPr="00123F6E">
        <w:rPr>
          <w:szCs w:val="28"/>
        </w:rPr>
        <w:t>тысяч</w:t>
      </w:r>
      <w:r w:rsidR="00FE1B5E" w:rsidRPr="00123F6E">
        <w:rPr>
          <w:szCs w:val="28"/>
        </w:rPr>
        <w:t xml:space="preserve"> </w:t>
      </w:r>
      <w:r w:rsidR="009933E1" w:rsidRPr="00123F6E">
        <w:rPr>
          <w:szCs w:val="28"/>
        </w:rPr>
        <w:t xml:space="preserve">рублей, земельный налог  – </w:t>
      </w:r>
      <w:r w:rsidR="00F81DF4" w:rsidRPr="00F81DF4">
        <w:rPr>
          <w:szCs w:val="28"/>
        </w:rPr>
        <w:t>229.6</w:t>
      </w:r>
      <w:r w:rsidR="009933E1" w:rsidRPr="00123F6E">
        <w:rPr>
          <w:szCs w:val="28"/>
        </w:rPr>
        <w:t xml:space="preserve"> </w:t>
      </w:r>
      <w:r w:rsidR="00417DC8" w:rsidRPr="00123F6E">
        <w:rPr>
          <w:szCs w:val="28"/>
        </w:rPr>
        <w:t>тысячи рублей</w:t>
      </w:r>
      <w:r w:rsidR="00123F6E" w:rsidRPr="00123F6E">
        <w:rPr>
          <w:szCs w:val="28"/>
        </w:rPr>
        <w:t>.</w:t>
      </w:r>
      <w:r w:rsidR="00417DC8" w:rsidRPr="006758B7">
        <w:rPr>
          <w:szCs w:val="28"/>
        </w:rPr>
        <w:t xml:space="preserve"> </w:t>
      </w:r>
    </w:p>
    <w:p w:rsidR="00417DC8" w:rsidRPr="006758B7" w:rsidRDefault="00AC55CC" w:rsidP="00417DC8">
      <w:pPr>
        <w:ind w:firstLine="720"/>
        <w:rPr>
          <w:szCs w:val="28"/>
        </w:rPr>
      </w:pPr>
      <w:r>
        <w:rPr>
          <w:szCs w:val="28"/>
        </w:rPr>
        <w:t>В 202</w:t>
      </w:r>
      <w:r w:rsidR="00F81DF4" w:rsidRPr="00F81DF4">
        <w:rPr>
          <w:szCs w:val="28"/>
        </w:rPr>
        <w:t>3</w:t>
      </w:r>
      <w:r w:rsidR="00417DC8" w:rsidRPr="006758B7">
        <w:rPr>
          <w:szCs w:val="28"/>
        </w:rPr>
        <w:t xml:space="preserve"> году бюджетная обеспеченность в расчете на одного жителя </w:t>
      </w:r>
      <w:r w:rsidR="00FE1B5E" w:rsidRPr="006758B7">
        <w:rPr>
          <w:szCs w:val="28"/>
        </w:rPr>
        <w:t xml:space="preserve"> составила</w:t>
      </w:r>
      <w:r w:rsidR="00A66E0A" w:rsidRPr="006758B7">
        <w:rPr>
          <w:szCs w:val="28"/>
        </w:rPr>
        <w:t xml:space="preserve"> </w:t>
      </w:r>
      <w:r w:rsidR="007919AE" w:rsidRPr="00F81DF4">
        <w:rPr>
          <w:szCs w:val="28"/>
        </w:rPr>
        <w:t xml:space="preserve">20000 </w:t>
      </w:r>
      <w:r w:rsidR="00417DC8" w:rsidRPr="00F81DF4">
        <w:rPr>
          <w:szCs w:val="28"/>
        </w:rPr>
        <w:t>руб.,  в  том числе обеспеченность собственными д</w:t>
      </w:r>
      <w:r w:rsidR="00A66E0A" w:rsidRPr="00F81DF4">
        <w:rPr>
          <w:szCs w:val="28"/>
        </w:rPr>
        <w:t>оходами на душу населения</w:t>
      </w:r>
      <w:r w:rsidR="00123F6E" w:rsidRPr="00F81DF4">
        <w:rPr>
          <w:szCs w:val="28"/>
        </w:rPr>
        <w:t xml:space="preserve"> </w:t>
      </w:r>
      <w:r w:rsidR="007919AE" w:rsidRPr="00F81DF4">
        <w:rPr>
          <w:szCs w:val="28"/>
        </w:rPr>
        <w:t>1100</w:t>
      </w:r>
      <w:r w:rsidR="00A66E0A" w:rsidRPr="00F81DF4">
        <w:rPr>
          <w:szCs w:val="28"/>
        </w:rPr>
        <w:t xml:space="preserve"> </w:t>
      </w:r>
      <w:r w:rsidR="00417DC8" w:rsidRPr="00F81DF4">
        <w:rPr>
          <w:szCs w:val="28"/>
        </w:rPr>
        <w:t>рублей.</w:t>
      </w:r>
      <w:r w:rsidR="00417DC8" w:rsidRPr="006758B7">
        <w:rPr>
          <w:szCs w:val="28"/>
        </w:rPr>
        <w:t xml:space="preserve"> </w:t>
      </w:r>
    </w:p>
    <w:p w:rsidR="00417DC8" w:rsidRPr="006758B7" w:rsidRDefault="00AC55CC" w:rsidP="00417DC8">
      <w:pPr>
        <w:ind w:firstLine="708"/>
        <w:jc w:val="both"/>
        <w:rPr>
          <w:b/>
          <w:szCs w:val="28"/>
        </w:rPr>
      </w:pPr>
      <w:r>
        <w:rPr>
          <w:szCs w:val="28"/>
        </w:rPr>
        <w:t>Расходная часть бюджета в 202</w:t>
      </w:r>
      <w:r w:rsidR="00F81DF4" w:rsidRPr="00F81DF4">
        <w:rPr>
          <w:szCs w:val="28"/>
        </w:rPr>
        <w:t>3</w:t>
      </w:r>
      <w:r w:rsidR="00BC6855" w:rsidRPr="006158CD">
        <w:rPr>
          <w:szCs w:val="28"/>
        </w:rPr>
        <w:t xml:space="preserve"> году составила </w:t>
      </w:r>
      <w:r w:rsidR="00F81DF4" w:rsidRPr="00F81DF4">
        <w:rPr>
          <w:szCs w:val="28"/>
        </w:rPr>
        <w:t>33647.5</w:t>
      </w:r>
      <w:r w:rsidR="00417DC8" w:rsidRPr="006158CD">
        <w:rPr>
          <w:szCs w:val="28"/>
        </w:rPr>
        <w:t xml:space="preserve"> млн. руб. Финансирование отраслей  </w:t>
      </w:r>
      <w:proofErr w:type="spellStart"/>
      <w:proofErr w:type="gramStart"/>
      <w:r w:rsidR="00417DC8" w:rsidRPr="006158CD">
        <w:rPr>
          <w:szCs w:val="28"/>
        </w:rPr>
        <w:t>жилищно</w:t>
      </w:r>
      <w:proofErr w:type="spellEnd"/>
      <w:r w:rsidR="007919AE" w:rsidRPr="006158CD">
        <w:rPr>
          <w:szCs w:val="28"/>
        </w:rPr>
        <w:t xml:space="preserve"> –</w:t>
      </w:r>
      <w:r w:rsidR="00417DC8" w:rsidRPr="006158CD">
        <w:rPr>
          <w:szCs w:val="28"/>
        </w:rPr>
        <w:t xml:space="preserve"> коммунального</w:t>
      </w:r>
      <w:proofErr w:type="gramEnd"/>
      <w:r w:rsidR="00417DC8" w:rsidRPr="006158CD">
        <w:rPr>
          <w:szCs w:val="28"/>
        </w:rPr>
        <w:t xml:space="preserve"> хозяйства в общем объеме расходов со</w:t>
      </w:r>
      <w:r w:rsidR="00BC6855" w:rsidRPr="006158CD">
        <w:rPr>
          <w:szCs w:val="28"/>
        </w:rPr>
        <w:t xml:space="preserve">ставило </w:t>
      </w:r>
      <w:r w:rsidR="00F81DF4" w:rsidRPr="00F81DF4">
        <w:rPr>
          <w:szCs w:val="28"/>
        </w:rPr>
        <w:t>1380.1</w:t>
      </w:r>
      <w:r w:rsidR="00BC6855" w:rsidRPr="006158CD">
        <w:rPr>
          <w:szCs w:val="28"/>
        </w:rPr>
        <w:t xml:space="preserve"> </w:t>
      </w:r>
      <w:r w:rsidR="00417DC8" w:rsidRPr="006158CD">
        <w:rPr>
          <w:szCs w:val="28"/>
        </w:rPr>
        <w:t>тыс. руб.</w:t>
      </w:r>
    </w:p>
    <w:p w:rsidR="00417DC8" w:rsidRPr="006758B7" w:rsidRDefault="00417DC8" w:rsidP="00067F71">
      <w:pPr>
        <w:rPr>
          <w:b/>
          <w:szCs w:val="28"/>
          <w:u w:val="single"/>
        </w:rPr>
      </w:pPr>
    </w:p>
    <w:p w:rsidR="00417DC8" w:rsidRPr="006758B7" w:rsidRDefault="000C13DD" w:rsidP="0087642D">
      <w:pPr>
        <w:jc w:val="center"/>
        <w:rPr>
          <w:b/>
          <w:szCs w:val="28"/>
          <w:u w:val="single"/>
        </w:rPr>
      </w:pPr>
      <w:r w:rsidRPr="006758B7">
        <w:rPr>
          <w:b/>
          <w:szCs w:val="28"/>
          <w:u w:val="single"/>
        </w:rPr>
        <w:t>2</w:t>
      </w:r>
      <w:r w:rsidR="00417DC8" w:rsidRPr="006758B7">
        <w:rPr>
          <w:b/>
          <w:szCs w:val="28"/>
          <w:u w:val="single"/>
        </w:rPr>
        <w:t>. Оценка факторов и ограничений экономического роста</w:t>
      </w:r>
    </w:p>
    <w:p w:rsidR="00417DC8" w:rsidRPr="006758B7" w:rsidRDefault="00417DC8" w:rsidP="0087642D">
      <w:pPr>
        <w:jc w:val="center"/>
        <w:rPr>
          <w:b/>
          <w:szCs w:val="28"/>
          <w:u w:val="single"/>
        </w:rPr>
      </w:pPr>
      <w:r w:rsidRPr="006758B7">
        <w:rPr>
          <w:b/>
          <w:szCs w:val="28"/>
          <w:u w:val="single"/>
        </w:rPr>
        <w:t>Петраковского  сельсовета на среднесрочный период</w:t>
      </w:r>
    </w:p>
    <w:p w:rsidR="00417DC8" w:rsidRPr="006758B7" w:rsidRDefault="00F8607E" w:rsidP="00F8607E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6758B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  <w:r w:rsidR="00417DC8" w:rsidRPr="006758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развитие Петраковского  сельсовета  влияют практически все характерные для Новосибирской области и России в целом негативные тенденции последнего времени. Проблемная ситуация в поселениях усугубляется еще и неблагоприятными природно-климатическими и </w:t>
      </w:r>
      <w:proofErr w:type="spellStart"/>
      <w:r w:rsidR="00417DC8" w:rsidRPr="006758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экономико</w:t>
      </w:r>
      <w:proofErr w:type="spellEnd"/>
      <w:r w:rsidR="007919A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17DC8" w:rsidRPr="006758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–</w:t>
      </w:r>
      <w:r w:rsidR="007919A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17DC8" w:rsidRPr="006758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географическими условиями (удаленность от железнодорожных станций, основных рынков), отставанием развития производственной и социальной инфраструктуры.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Основные проблемы социально-экономического развития поселений на планируемый период следующие: </w:t>
      </w:r>
    </w:p>
    <w:p w:rsidR="00417DC8" w:rsidRPr="006758B7" w:rsidRDefault="00417DC8" w:rsidP="00417DC8">
      <w:pPr>
        <w:pStyle w:val="31"/>
        <w:ind w:firstLine="0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        - сложное финансовое состояние  сельхозпредприятий, сокращение производства,  что влечет за собой сокращение рабочих мест и усугубляет социальные проблемы села;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- недостаток квалифицированных кадров, рабочих и  низкий уровень оплаты труда;</w:t>
      </w:r>
    </w:p>
    <w:p w:rsidR="00417DC8" w:rsidRPr="006758B7" w:rsidRDefault="00417DC8" w:rsidP="00417DC8">
      <w:pPr>
        <w:pStyle w:val="31"/>
        <w:ind w:left="741" w:firstLine="0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- низкий уровень среднедушевых доходов населения,</w:t>
      </w:r>
    </w:p>
    <w:p w:rsidR="00417DC8" w:rsidRPr="006758B7" w:rsidRDefault="00417DC8" w:rsidP="00417DC8">
      <w:pPr>
        <w:pStyle w:val="31"/>
        <w:ind w:left="741" w:firstLine="0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- достаточно высокий уровень безработицы,</w:t>
      </w:r>
    </w:p>
    <w:p w:rsidR="00417DC8" w:rsidRPr="006758B7" w:rsidRDefault="00417DC8" w:rsidP="00417DC8">
      <w:pPr>
        <w:pStyle w:val="31"/>
        <w:ind w:left="741" w:firstLine="0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-недостаток оборотных средств.</w:t>
      </w:r>
    </w:p>
    <w:p w:rsidR="00417DC8" w:rsidRPr="006758B7" w:rsidRDefault="00417DC8" w:rsidP="006158CD">
      <w:pPr>
        <w:pStyle w:val="31"/>
        <w:ind w:firstLine="0"/>
        <w:rPr>
          <w:b w:val="0"/>
          <w:i w:val="0"/>
          <w:szCs w:val="28"/>
        </w:rPr>
      </w:pPr>
      <w:r w:rsidRPr="006758B7">
        <w:rPr>
          <w:b w:val="0"/>
          <w:szCs w:val="28"/>
        </w:rPr>
        <w:t xml:space="preserve">         </w:t>
      </w:r>
      <w:r w:rsidRPr="006758B7">
        <w:rPr>
          <w:b w:val="0"/>
          <w:i w:val="0"/>
          <w:szCs w:val="28"/>
        </w:rPr>
        <w:t xml:space="preserve">2.1. Демографические проблемы. Остается низкой рождаемость населения, число </w:t>
      </w:r>
      <w:proofErr w:type="gramStart"/>
      <w:r w:rsidRPr="006758B7">
        <w:rPr>
          <w:b w:val="0"/>
          <w:i w:val="0"/>
          <w:szCs w:val="28"/>
        </w:rPr>
        <w:t>умерших</w:t>
      </w:r>
      <w:proofErr w:type="gramEnd"/>
      <w:r w:rsidRPr="006758B7">
        <w:rPr>
          <w:b w:val="0"/>
          <w:i w:val="0"/>
          <w:szCs w:val="28"/>
        </w:rPr>
        <w:t xml:space="preserve">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2.2. Невысокий уровень жизни населения при значительной социальной и экономической дифференциации. Среднедушевые доходы населения остаются достаточно низкими.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417DC8" w:rsidRPr="006158CD" w:rsidRDefault="00417DC8" w:rsidP="006158CD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По-прежнему высоко число </w:t>
      </w:r>
      <w:proofErr w:type="gramStart"/>
      <w:r w:rsidRPr="006758B7">
        <w:rPr>
          <w:b w:val="0"/>
          <w:i w:val="0"/>
          <w:szCs w:val="28"/>
        </w:rPr>
        <w:t>нуждающихся</w:t>
      </w:r>
      <w:proofErr w:type="gramEnd"/>
      <w:r w:rsidRPr="006758B7">
        <w:rPr>
          <w:b w:val="0"/>
          <w:i w:val="0"/>
          <w:szCs w:val="28"/>
        </w:rPr>
        <w:t xml:space="preserve"> в социальной поддержке. Численность малообеспеченного населения, состоящего на учете в органах социальной защиты населения.</w:t>
      </w:r>
    </w:p>
    <w:p w:rsidR="00417DC8" w:rsidRPr="006758B7" w:rsidRDefault="00417DC8" w:rsidP="00417DC8">
      <w:pPr>
        <w:pStyle w:val="a8"/>
        <w:ind w:firstLine="720"/>
        <w:outlineLvl w:val="0"/>
        <w:rPr>
          <w:szCs w:val="28"/>
        </w:rPr>
      </w:pPr>
      <w:r w:rsidRPr="006758B7">
        <w:rPr>
          <w:szCs w:val="28"/>
        </w:rPr>
        <w:t>2.3. Проблема занятости. Уровень безработицы остается достаточно высоким. На предприятиях создается мало новых рабочих мест, имеет место несоответствие структуры заявок и вакансий. Усиливается дефицит квалифицированных рабочих кадров. Многие жители сел сельсовета вынуждены выезжать на   работу вахтовым методом.</w:t>
      </w:r>
    </w:p>
    <w:p w:rsidR="00417DC8" w:rsidRPr="006758B7" w:rsidRDefault="0087642D" w:rsidP="00417DC8">
      <w:pPr>
        <w:pStyle w:val="31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</w:t>
      </w:r>
      <w:r w:rsidR="00AC55CC">
        <w:rPr>
          <w:b w:val="0"/>
          <w:i w:val="0"/>
          <w:szCs w:val="28"/>
        </w:rPr>
        <w:t>На 01.11.2024</w:t>
      </w:r>
      <w:r w:rsidR="00417DC8" w:rsidRPr="006758B7">
        <w:rPr>
          <w:b w:val="0"/>
          <w:i w:val="0"/>
          <w:szCs w:val="28"/>
        </w:rPr>
        <w:t xml:space="preserve"> год зарегистрировано в Центре занятост</w:t>
      </w:r>
      <w:r w:rsidR="008F398F" w:rsidRPr="006758B7">
        <w:rPr>
          <w:b w:val="0"/>
          <w:i w:val="0"/>
          <w:szCs w:val="28"/>
        </w:rPr>
        <w:t xml:space="preserve">и населения Здвинского района  </w:t>
      </w:r>
      <w:r w:rsidR="00AC55CC">
        <w:rPr>
          <w:b w:val="0"/>
          <w:i w:val="0"/>
          <w:color w:val="000000" w:themeColor="text1"/>
          <w:szCs w:val="28"/>
        </w:rPr>
        <w:t>3</w:t>
      </w:r>
      <w:r w:rsidR="002A0ADB" w:rsidRPr="00067F71">
        <w:rPr>
          <w:b w:val="0"/>
          <w:i w:val="0"/>
          <w:color w:val="000000" w:themeColor="text1"/>
          <w:szCs w:val="28"/>
        </w:rPr>
        <w:t xml:space="preserve"> человек</w:t>
      </w:r>
      <w:r w:rsidR="00BC6855" w:rsidRPr="00067F71">
        <w:rPr>
          <w:b w:val="0"/>
          <w:i w:val="0"/>
          <w:color w:val="000000" w:themeColor="text1"/>
          <w:szCs w:val="28"/>
        </w:rPr>
        <w:t>а</w:t>
      </w:r>
      <w:r w:rsidR="00417DC8" w:rsidRPr="006758B7">
        <w:rPr>
          <w:b w:val="0"/>
          <w:i w:val="0"/>
          <w:szCs w:val="28"/>
        </w:rPr>
        <w:t>. В настоящее время  большая часть населения не заняты, т.к. нет рабочих мест.</w:t>
      </w:r>
    </w:p>
    <w:p w:rsidR="00417DC8" w:rsidRPr="006758B7" w:rsidRDefault="00417DC8" w:rsidP="00BE5A4A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 на предприятиях и организациях поселений.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2.4. Проблемы в сфере образования. 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Основная проблема поселения - малочисленное количество детей в школе, низкая наполняемость учреждений, и в связи с этим – их реорганизация.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lastRenderedPageBreak/>
        <w:t xml:space="preserve">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детей. Требуют капитального ремонта более 50 % учреждений. 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 Не решена проблема повышения профессионального уровня педагогических работников и нехватка специалистов. 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2.5. Проблемы в сфере здравоохранения.</w:t>
      </w:r>
    </w:p>
    <w:p w:rsidR="00417DC8" w:rsidRPr="006758B7" w:rsidRDefault="008E391F" w:rsidP="006758B7">
      <w:pPr>
        <w:pStyle w:val="31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В </w:t>
      </w:r>
      <w:r w:rsidR="0080152F">
        <w:rPr>
          <w:b w:val="0"/>
          <w:i w:val="0"/>
          <w:szCs w:val="28"/>
        </w:rPr>
        <w:t>одном селе</w:t>
      </w:r>
      <w:r>
        <w:rPr>
          <w:b w:val="0"/>
          <w:i w:val="0"/>
          <w:szCs w:val="28"/>
        </w:rPr>
        <w:t xml:space="preserve"> нет фельдшер</w:t>
      </w:r>
      <w:r w:rsidR="0080152F">
        <w:rPr>
          <w:b w:val="0"/>
          <w:i w:val="0"/>
          <w:szCs w:val="28"/>
        </w:rPr>
        <w:t>а</w:t>
      </w:r>
      <w:r w:rsidR="006758B7">
        <w:rPr>
          <w:b w:val="0"/>
          <w:i w:val="0"/>
          <w:szCs w:val="28"/>
        </w:rPr>
        <w:t>, д</w:t>
      </w:r>
      <w:r w:rsidR="00417DC8" w:rsidRPr="006758B7">
        <w:rPr>
          <w:b w:val="0"/>
          <w:i w:val="0"/>
          <w:szCs w:val="28"/>
        </w:rPr>
        <w:t xml:space="preserve">остаточно низкий профессиональный уровень среднего медицинского персонала (фельдшеров </w:t>
      </w:r>
      <w:proofErr w:type="spellStart"/>
      <w:r w:rsidR="00417DC8" w:rsidRPr="006758B7">
        <w:rPr>
          <w:b w:val="0"/>
          <w:i w:val="0"/>
          <w:szCs w:val="28"/>
        </w:rPr>
        <w:t>ФАПов</w:t>
      </w:r>
      <w:proofErr w:type="spellEnd"/>
      <w:r w:rsidR="00417DC8" w:rsidRPr="006758B7">
        <w:rPr>
          <w:b w:val="0"/>
          <w:i w:val="0"/>
          <w:szCs w:val="28"/>
        </w:rPr>
        <w:t>). Низкая укомплектованность фельдшерско-акушерских пунктов современным оборудованием, инструментарием, эффективными лекарственными препаратами.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2.6. Проблемы в сфере культуры. В связи с отсутствием достаточного финансирования слабо обновляется материально-техническая база учреждений культуры современным световым, звуковым оборудованием, музыкальными инструментами, не достаточное комплектование книжного фонда центральной библиотечной системы, на недостаточном уровне ведется комплектование библиотек периодическими изданиями. </w:t>
      </w:r>
    </w:p>
    <w:p w:rsidR="00417DC8" w:rsidRPr="006758B7" w:rsidRDefault="00417DC8" w:rsidP="00417DC8">
      <w:pPr>
        <w:pStyle w:val="31"/>
        <w:ind w:firstLine="0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     Проблему подготовки и обучения высококвалифицированных кадров для культуры за счет собственной молодежи необходимо решать в ближайшие годы.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Остро стоит вопрос массового вовлечения населения в культурную жизнь сел поселения. На сегодня массовость находится на достаточно низком уровне.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2.7. Проблемы в сфере физической культуры и спорта. 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Недостаточное качество общедоступной социальной инфраструктуры, ориентированной на массовые слои населения: практически не обновляется  материально-техническая база учреждений системы физической культуры и спорта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2.8. Проблемы развития жилищно-коммунального хозяйства. Основными проблемами развития данной отрасли является высокая степень износа основных производственных фондов – 50 % и как следствие этого - невысокое качество предоставляемых услуг. 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Также острой проблемой остается сложное финансовое положение предприятий ЖКХ, недостаток оборотных средств, недостаточный объем объектов предоставления коммунальных услуг. 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Рост издержек производства предприятий жилищно-коммунального хозяйства происходит также по причине отсутствия техники и транспорта, необходимых для выполнения коммунальных работ и ремонта.  Объекты ЖКХ и коммунальные сети были приняты на баланс организацией ЖКХ в изношенном состоянии и без необходимой техники для их обслуживания.</w:t>
      </w:r>
    </w:p>
    <w:p w:rsidR="00417DC8" w:rsidRPr="006758B7" w:rsidRDefault="00417DC8" w:rsidP="00417DC8">
      <w:pPr>
        <w:pStyle w:val="31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 Расходы на устранение аварийных работ на объектах ЖКХ  составляют значительную долю в общем, объеме затрат. </w:t>
      </w:r>
    </w:p>
    <w:p w:rsidR="00417DC8" w:rsidRPr="00BE5A4A" w:rsidRDefault="00417DC8" w:rsidP="00BE5A4A">
      <w:pPr>
        <w:pStyle w:val="31"/>
        <w:rPr>
          <w:b w:val="0"/>
          <w:i w:val="0"/>
          <w:color w:val="FF0000"/>
          <w:szCs w:val="28"/>
        </w:rPr>
      </w:pPr>
      <w:r w:rsidRPr="006758B7">
        <w:rPr>
          <w:b w:val="0"/>
          <w:i w:val="0"/>
          <w:szCs w:val="28"/>
        </w:rPr>
        <w:t>Восполнение выбывающих основных средств, практически не происходит. Имеется проблема текущего и капитального ремонтов жилищного фонда поселения.</w:t>
      </w:r>
    </w:p>
    <w:p w:rsidR="00417DC8" w:rsidRPr="006758B7" w:rsidRDefault="00417DC8" w:rsidP="00BE5A4A">
      <w:pPr>
        <w:pStyle w:val="31"/>
        <w:ind w:firstLine="798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2.9. Низкий уровень инвестирования. Продолжается негативная тенденция отрицательной динамики снижения инвестиций в основной капитал. Величина инвестиций не обеспечивает восполнение выбывающих и морально </w:t>
      </w:r>
      <w:r w:rsidRPr="006758B7">
        <w:rPr>
          <w:b w:val="0"/>
          <w:i w:val="0"/>
          <w:szCs w:val="28"/>
        </w:rPr>
        <w:lastRenderedPageBreak/>
        <w:t xml:space="preserve">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 (прибыль, амортизационные отчисления), которые составляют 80 % общего объема инвестиций. </w:t>
      </w:r>
    </w:p>
    <w:p w:rsidR="00417DC8" w:rsidRPr="006758B7" w:rsidRDefault="00417DC8" w:rsidP="00417DC8">
      <w:pPr>
        <w:pStyle w:val="31"/>
        <w:ind w:firstLine="798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2.10. Проблемы транспортно-дорожного комплекса и связи. </w:t>
      </w:r>
    </w:p>
    <w:p w:rsidR="00417DC8" w:rsidRPr="006758B7" w:rsidRDefault="00417DC8" w:rsidP="00417DC8">
      <w:pPr>
        <w:pStyle w:val="31"/>
        <w:ind w:firstLine="798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Низкий технический уровень существующих дорог в поселении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выбросу вредных веществ в атмосферу.</w:t>
      </w:r>
    </w:p>
    <w:p w:rsidR="00417DC8" w:rsidRPr="006758B7" w:rsidRDefault="00417DC8" w:rsidP="00417DC8">
      <w:pPr>
        <w:pStyle w:val="31"/>
        <w:ind w:firstLine="720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 xml:space="preserve">Не все населенные пункты сельсовета имеют надежную транспортную связь с районным центром. </w:t>
      </w:r>
    </w:p>
    <w:p w:rsidR="00417DC8" w:rsidRPr="006758B7" w:rsidRDefault="00417DC8" w:rsidP="00417DC8">
      <w:pPr>
        <w:pStyle w:val="31"/>
        <w:ind w:firstLine="709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Уровень телефонизации населения обеспечивает потребности  поселения  в услугах телефонной связи.</w:t>
      </w:r>
    </w:p>
    <w:p w:rsidR="00417DC8" w:rsidRPr="006158CD" w:rsidRDefault="00417DC8" w:rsidP="006158CD">
      <w:pPr>
        <w:pStyle w:val="31"/>
        <w:ind w:firstLine="709"/>
        <w:rPr>
          <w:b w:val="0"/>
          <w:szCs w:val="28"/>
        </w:rPr>
      </w:pPr>
      <w:r w:rsidRPr="006758B7">
        <w:rPr>
          <w:b w:val="0"/>
          <w:i w:val="0"/>
          <w:szCs w:val="28"/>
        </w:rPr>
        <w:t xml:space="preserve">Нужно отметить, что жители поселений не имеют возможности пользоваться услугами сотовой телефонной связи в полном объеме. Поселения имеют такое географическое положение, что существующие станции на территории района не покрывают территорию поселений. </w:t>
      </w:r>
    </w:p>
    <w:p w:rsidR="00417DC8" w:rsidRPr="006758B7" w:rsidRDefault="00417DC8" w:rsidP="002F79FF">
      <w:pPr>
        <w:ind w:firstLine="741"/>
        <w:jc w:val="both"/>
        <w:rPr>
          <w:szCs w:val="28"/>
        </w:rPr>
      </w:pPr>
      <w:r w:rsidRPr="006758B7">
        <w:rPr>
          <w:szCs w:val="28"/>
        </w:rPr>
        <w:t xml:space="preserve">2.11. Проблемы потребительского рынка товаров и услуг. </w:t>
      </w:r>
    </w:p>
    <w:p w:rsidR="00417DC8" w:rsidRPr="006758B7" w:rsidRDefault="00417DC8" w:rsidP="002F79FF">
      <w:pPr>
        <w:jc w:val="both"/>
        <w:rPr>
          <w:szCs w:val="28"/>
        </w:rPr>
      </w:pPr>
      <w:r w:rsidRPr="006758B7">
        <w:rPr>
          <w:szCs w:val="28"/>
        </w:rPr>
        <w:tab/>
        <w:t xml:space="preserve"> Удаленность поселения от районного и областного центра, железнодорожной станции способствует значительному росту цен на товары (особенно на непродовольственные) и услуги.</w:t>
      </w:r>
    </w:p>
    <w:p w:rsidR="00417DC8" w:rsidRPr="006758B7" w:rsidRDefault="00417DC8" w:rsidP="002F79FF">
      <w:pPr>
        <w:ind w:firstLine="741"/>
        <w:jc w:val="both"/>
        <w:rPr>
          <w:szCs w:val="28"/>
        </w:rPr>
      </w:pPr>
      <w:r w:rsidRPr="006758B7">
        <w:rPr>
          <w:szCs w:val="28"/>
        </w:rPr>
        <w:t>Отсутствует система бытового обслуживания населения.</w:t>
      </w:r>
    </w:p>
    <w:p w:rsidR="00417DC8" w:rsidRPr="006758B7" w:rsidRDefault="00417DC8" w:rsidP="002F79FF">
      <w:pPr>
        <w:pStyle w:val="31"/>
        <w:ind w:firstLine="0"/>
        <w:rPr>
          <w:i w:val="0"/>
          <w:szCs w:val="28"/>
        </w:rPr>
      </w:pPr>
    </w:p>
    <w:p w:rsidR="00417DC8" w:rsidRPr="006758B7" w:rsidRDefault="00417DC8" w:rsidP="002F79FF">
      <w:pPr>
        <w:ind w:firstLine="709"/>
        <w:jc w:val="both"/>
        <w:outlineLvl w:val="0"/>
        <w:rPr>
          <w:rFonts w:eastAsia="MS Mincho"/>
          <w:b/>
          <w:szCs w:val="28"/>
          <w:u w:val="single"/>
        </w:rPr>
      </w:pPr>
      <w:r w:rsidRPr="006758B7">
        <w:rPr>
          <w:b/>
          <w:szCs w:val="28"/>
          <w:u w:val="single"/>
        </w:rPr>
        <w:t xml:space="preserve">3. </w:t>
      </w:r>
      <w:r w:rsidRPr="006758B7">
        <w:rPr>
          <w:rFonts w:eastAsia="MS Mincho"/>
          <w:b/>
          <w:szCs w:val="28"/>
          <w:u w:val="single"/>
        </w:rPr>
        <w:t>Приоритеты социально-экономического развития П</w:t>
      </w:r>
      <w:r w:rsidR="006F4E99" w:rsidRPr="006758B7">
        <w:rPr>
          <w:rFonts w:eastAsia="MS Mincho"/>
          <w:b/>
          <w:szCs w:val="28"/>
          <w:u w:val="single"/>
        </w:rPr>
        <w:t>е</w:t>
      </w:r>
      <w:r w:rsidR="00AC55CC">
        <w:rPr>
          <w:rFonts w:eastAsia="MS Mincho"/>
          <w:b/>
          <w:szCs w:val="28"/>
          <w:u w:val="single"/>
        </w:rPr>
        <w:t>траковского  сельсовета на 2025 год и плановый период 2026 и 2027</w:t>
      </w:r>
      <w:r w:rsidRPr="006758B7">
        <w:rPr>
          <w:rFonts w:eastAsia="MS Mincho"/>
          <w:b/>
          <w:szCs w:val="28"/>
          <w:u w:val="single"/>
        </w:rPr>
        <w:t xml:space="preserve"> годов</w:t>
      </w:r>
    </w:p>
    <w:p w:rsidR="00417DC8" w:rsidRPr="00BE5A4A" w:rsidRDefault="00417DC8" w:rsidP="00BE5A4A">
      <w:pPr>
        <w:jc w:val="both"/>
        <w:rPr>
          <w:szCs w:val="28"/>
        </w:rPr>
      </w:pPr>
    </w:p>
    <w:p w:rsidR="00417DC8" w:rsidRPr="00B834B2" w:rsidRDefault="00417DC8" w:rsidP="002F79FF">
      <w:pPr>
        <w:pStyle w:val="a3"/>
        <w:numPr>
          <w:ilvl w:val="0"/>
          <w:numId w:val="8"/>
        </w:numPr>
        <w:spacing w:before="0" w:beforeAutospacing="0" w:after="0" w:afterAutospacing="0" w:line="240" w:lineRule="auto"/>
        <w:rPr>
          <w:b/>
          <w:i/>
        </w:rPr>
      </w:pPr>
      <w:r w:rsidRPr="00B834B2">
        <w:rPr>
          <w:b/>
          <w:bCs/>
          <w:i/>
          <w:iCs/>
        </w:rPr>
        <w:t>Создание условий для эффективного функционирования и  развития сельскохозяйственного производства</w:t>
      </w:r>
    </w:p>
    <w:p w:rsidR="00417DC8" w:rsidRPr="006758B7" w:rsidRDefault="00417DC8" w:rsidP="002F79FF">
      <w:pPr>
        <w:pStyle w:val="31"/>
        <w:ind w:firstLine="0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– создание условий для оптимизации развития  сельскохозяйственного производства на территории поселения;</w:t>
      </w:r>
    </w:p>
    <w:p w:rsidR="00417DC8" w:rsidRPr="006758B7" w:rsidRDefault="00417DC8" w:rsidP="002F79FF">
      <w:pPr>
        <w:pStyle w:val="31"/>
        <w:ind w:firstLine="0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- совершенствование отношений собственности, в том числе земельных отношений;</w:t>
      </w:r>
    </w:p>
    <w:p w:rsidR="00417DC8" w:rsidRPr="006758B7" w:rsidRDefault="00417DC8" w:rsidP="002F79FF">
      <w:pPr>
        <w:pStyle w:val="31"/>
        <w:ind w:firstLine="0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- усиление мер государственной поддержки по приоритетным направлениям;</w:t>
      </w:r>
    </w:p>
    <w:p w:rsidR="00417DC8" w:rsidRPr="006758B7" w:rsidRDefault="00417DC8" w:rsidP="002F79FF">
      <w:pPr>
        <w:pStyle w:val="31"/>
        <w:ind w:firstLine="0"/>
        <w:rPr>
          <w:b w:val="0"/>
          <w:i w:val="0"/>
          <w:szCs w:val="28"/>
        </w:rPr>
      </w:pPr>
      <w:r w:rsidRPr="006758B7">
        <w:rPr>
          <w:b w:val="0"/>
          <w:i w:val="0"/>
          <w:szCs w:val="28"/>
        </w:rPr>
        <w:t>-  содействие в  развитии ЛПХ граждан.</w:t>
      </w:r>
    </w:p>
    <w:p w:rsidR="00067F71" w:rsidRPr="006758B7" w:rsidRDefault="00067F71" w:rsidP="002F79F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0"/>
      </w:pPr>
    </w:p>
    <w:p w:rsidR="00417DC8" w:rsidRPr="006758B7" w:rsidRDefault="00417DC8" w:rsidP="006158CD">
      <w:pPr>
        <w:numPr>
          <w:ilvl w:val="0"/>
          <w:numId w:val="8"/>
        </w:numPr>
        <w:spacing w:line="240" w:lineRule="atLeast"/>
        <w:jc w:val="both"/>
        <w:rPr>
          <w:b/>
          <w:i/>
          <w:szCs w:val="28"/>
        </w:rPr>
      </w:pPr>
      <w:r w:rsidRPr="006758B7">
        <w:rPr>
          <w:b/>
          <w:i/>
          <w:szCs w:val="28"/>
        </w:rPr>
        <w:t>Создание условий для развития малого бизнеса.</w:t>
      </w:r>
    </w:p>
    <w:p w:rsidR="00417DC8" w:rsidRPr="006158CD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 xml:space="preserve">– создание благоприятных условий для активизации предпринимательской деятельности и появления хозяйствующих субъектов.  </w:t>
      </w:r>
    </w:p>
    <w:p w:rsidR="00417DC8" w:rsidRPr="006758B7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>- создание инфраструктуры поддержки малого предпринимательства;</w:t>
      </w:r>
    </w:p>
    <w:p w:rsidR="00417DC8" w:rsidRPr="006758B7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>- поддержка наиболее перспективных предпринимательских проектов;</w:t>
      </w:r>
    </w:p>
    <w:p w:rsidR="00417DC8" w:rsidRPr="006758B7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 xml:space="preserve"> – устойчивое развитие торговли, обеспечение населения социально  </w:t>
      </w:r>
    </w:p>
    <w:p w:rsidR="00417DC8" w:rsidRPr="006158CD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>– значимыми видами услуг, развитие бытового обслуживания.</w:t>
      </w:r>
    </w:p>
    <w:p w:rsidR="00417DC8" w:rsidRPr="006758B7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>-увеличение розничного товарооборота;</w:t>
      </w:r>
    </w:p>
    <w:p w:rsidR="00417DC8" w:rsidRPr="006758B7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>- содействие  в приросте торговых площадей стационарной розничной сети;</w:t>
      </w:r>
    </w:p>
    <w:p w:rsidR="00417DC8" w:rsidRPr="006758B7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>- содействие  в развитии новых эффективных форм торгового обслуживания;</w:t>
      </w:r>
    </w:p>
    <w:p w:rsidR="00417DC8" w:rsidRPr="006758B7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lastRenderedPageBreak/>
        <w:t xml:space="preserve">-  возрождение бытового обслуживания в поселении, улучшение качества </w:t>
      </w:r>
    </w:p>
    <w:p w:rsidR="00417DC8" w:rsidRPr="006758B7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 xml:space="preserve">предоставляемых услуг, содействие объектам малого </w:t>
      </w:r>
    </w:p>
    <w:p w:rsidR="00417DC8" w:rsidRPr="006758B7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 xml:space="preserve">предпринимательства в развитии новых видов бытовых </w:t>
      </w:r>
    </w:p>
    <w:p w:rsidR="00417DC8" w:rsidRPr="006758B7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 xml:space="preserve">услуг в рамках областной   целевой  программы по развитию </w:t>
      </w:r>
      <w:proofErr w:type="gramStart"/>
      <w:r w:rsidRPr="006758B7">
        <w:rPr>
          <w:szCs w:val="28"/>
        </w:rPr>
        <w:t>бытового</w:t>
      </w:r>
      <w:proofErr w:type="gramEnd"/>
      <w:r w:rsidRPr="006758B7">
        <w:rPr>
          <w:szCs w:val="28"/>
        </w:rPr>
        <w:t xml:space="preserve"> </w:t>
      </w:r>
    </w:p>
    <w:p w:rsidR="00417DC8" w:rsidRDefault="00417DC8" w:rsidP="006158CD">
      <w:pPr>
        <w:tabs>
          <w:tab w:val="num" w:pos="1482"/>
        </w:tabs>
        <w:spacing w:line="240" w:lineRule="atLeast"/>
        <w:jc w:val="both"/>
        <w:rPr>
          <w:szCs w:val="28"/>
        </w:rPr>
      </w:pPr>
      <w:r w:rsidRPr="006758B7">
        <w:rPr>
          <w:szCs w:val="28"/>
        </w:rPr>
        <w:t>обслуживания населения.</w:t>
      </w:r>
    </w:p>
    <w:p w:rsidR="006158CD" w:rsidRPr="006758B7" w:rsidRDefault="006158CD" w:rsidP="002F79FF">
      <w:pPr>
        <w:tabs>
          <w:tab w:val="num" w:pos="1482"/>
        </w:tabs>
        <w:jc w:val="both"/>
        <w:rPr>
          <w:szCs w:val="28"/>
        </w:rPr>
      </w:pPr>
    </w:p>
    <w:p w:rsidR="00417DC8" w:rsidRPr="006758B7" w:rsidRDefault="00417DC8" w:rsidP="002F79FF">
      <w:pPr>
        <w:tabs>
          <w:tab w:val="num" w:pos="1482"/>
        </w:tabs>
        <w:jc w:val="both"/>
        <w:rPr>
          <w:b/>
          <w:i/>
          <w:spacing w:val="2"/>
          <w:szCs w:val="28"/>
        </w:rPr>
      </w:pPr>
      <w:r w:rsidRPr="006758B7">
        <w:rPr>
          <w:b/>
          <w:i/>
          <w:spacing w:val="2"/>
          <w:szCs w:val="28"/>
        </w:rPr>
        <w:t>4. Совершенствование развития транспортной системы и связи.</w:t>
      </w:r>
    </w:p>
    <w:p w:rsidR="00417DC8" w:rsidRPr="006758B7" w:rsidRDefault="00417DC8" w:rsidP="002F79FF">
      <w:pPr>
        <w:tabs>
          <w:tab w:val="num" w:pos="1482"/>
        </w:tabs>
        <w:jc w:val="both"/>
        <w:rPr>
          <w:spacing w:val="2"/>
          <w:szCs w:val="28"/>
        </w:rPr>
      </w:pPr>
      <w:r w:rsidRPr="006758B7">
        <w:rPr>
          <w:spacing w:val="2"/>
          <w:szCs w:val="28"/>
        </w:rPr>
        <w:t xml:space="preserve">–  развитие транспортно-дорожного комплекса и связи  </w:t>
      </w:r>
      <w:proofErr w:type="gramStart"/>
      <w:r w:rsidRPr="006758B7">
        <w:rPr>
          <w:spacing w:val="2"/>
          <w:szCs w:val="28"/>
        </w:rPr>
        <w:t>на</w:t>
      </w:r>
      <w:proofErr w:type="gramEnd"/>
      <w:r w:rsidRPr="006758B7">
        <w:rPr>
          <w:spacing w:val="2"/>
          <w:szCs w:val="28"/>
        </w:rPr>
        <w:t xml:space="preserve">  </w:t>
      </w:r>
    </w:p>
    <w:p w:rsidR="00417DC8" w:rsidRPr="006758B7" w:rsidRDefault="00417DC8" w:rsidP="002F79FF">
      <w:pPr>
        <w:tabs>
          <w:tab w:val="num" w:pos="1482"/>
        </w:tabs>
        <w:jc w:val="both"/>
        <w:rPr>
          <w:spacing w:val="2"/>
          <w:szCs w:val="28"/>
        </w:rPr>
      </w:pPr>
      <w:r w:rsidRPr="006758B7">
        <w:rPr>
          <w:spacing w:val="2"/>
          <w:szCs w:val="28"/>
        </w:rPr>
        <w:t>территории Петраковского сельсовета.</w:t>
      </w:r>
    </w:p>
    <w:p w:rsidR="00417DC8" w:rsidRPr="006758B7" w:rsidRDefault="00417DC8" w:rsidP="002F79FF">
      <w:pPr>
        <w:tabs>
          <w:tab w:val="num" w:pos="1482"/>
        </w:tabs>
        <w:jc w:val="both"/>
        <w:rPr>
          <w:spacing w:val="2"/>
          <w:szCs w:val="28"/>
        </w:rPr>
      </w:pPr>
      <w:r w:rsidRPr="006758B7">
        <w:rPr>
          <w:spacing w:val="2"/>
          <w:szCs w:val="28"/>
        </w:rPr>
        <w:t xml:space="preserve">- содействие в развитии и улучшении  пассажирских автоперевозок </w:t>
      </w:r>
      <w:proofErr w:type="gramStart"/>
      <w:r w:rsidRPr="006758B7">
        <w:rPr>
          <w:spacing w:val="2"/>
          <w:szCs w:val="28"/>
        </w:rPr>
        <w:t>на</w:t>
      </w:r>
      <w:proofErr w:type="gramEnd"/>
      <w:r w:rsidRPr="006758B7">
        <w:rPr>
          <w:spacing w:val="2"/>
          <w:szCs w:val="28"/>
        </w:rPr>
        <w:t xml:space="preserve"> </w:t>
      </w:r>
    </w:p>
    <w:p w:rsidR="00417DC8" w:rsidRPr="006758B7" w:rsidRDefault="00417DC8" w:rsidP="002F79FF">
      <w:pPr>
        <w:tabs>
          <w:tab w:val="num" w:pos="1482"/>
        </w:tabs>
        <w:jc w:val="both"/>
        <w:rPr>
          <w:spacing w:val="2"/>
          <w:szCs w:val="28"/>
        </w:rPr>
      </w:pPr>
      <w:r w:rsidRPr="006758B7">
        <w:rPr>
          <w:spacing w:val="2"/>
          <w:szCs w:val="28"/>
        </w:rPr>
        <w:t xml:space="preserve"> территории поселений;</w:t>
      </w:r>
    </w:p>
    <w:p w:rsidR="00417DC8" w:rsidRPr="006758B7" w:rsidRDefault="00417DC8" w:rsidP="002F79FF">
      <w:pPr>
        <w:tabs>
          <w:tab w:val="num" w:pos="1482"/>
        </w:tabs>
        <w:jc w:val="both"/>
        <w:rPr>
          <w:spacing w:val="2"/>
          <w:szCs w:val="28"/>
        </w:rPr>
      </w:pPr>
      <w:r w:rsidRPr="006758B7">
        <w:rPr>
          <w:spacing w:val="2"/>
          <w:szCs w:val="28"/>
        </w:rPr>
        <w:t xml:space="preserve">- качественное содержание автомобильных дорог в пределах </w:t>
      </w:r>
    </w:p>
    <w:p w:rsidR="00417DC8" w:rsidRPr="006758B7" w:rsidRDefault="00417DC8" w:rsidP="002F79FF">
      <w:pPr>
        <w:tabs>
          <w:tab w:val="num" w:pos="1482"/>
        </w:tabs>
        <w:jc w:val="both"/>
        <w:rPr>
          <w:spacing w:val="2"/>
          <w:szCs w:val="28"/>
        </w:rPr>
      </w:pPr>
      <w:r w:rsidRPr="006758B7">
        <w:rPr>
          <w:spacing w:val="2"/>
          <w:szCs w:val="28"/>
        </w:rPr>
        <w:t>населенных пунктов  поселений;</w:t>
      </w:r>
    </w:p>
    <w:p w:rsidR="00417DC8" w:rsidRPr="006758B7" w:rsidRDefault="00417DC8" w:rsidP="002F79FF">
      <w:pPr>
        <w:tabs>
          <w:tab w:val="num" w:pos="1482"/>
        </w:tabs>
        <w:jc w:val="both"/>
        <w:rPr>
          <w:spacing w:val="2"/>
          <w:szCs w:val="28"/>
        </w:rPr>
      </w:pPr>
      <w:r w:rsidRPr="006758B7">
        <w:rPr>
          <w:spacing w:val="2"/>
          <w:szCs w:val="28"/>
        </w:rPr>
        <w:t>- капитальный ремонт дорог в черте населенных пунктов;</w:t>
      </w:r>
    </w:p>
    <w:p w:rsidR="00417DC8" w:rsidRPr="006758B7" w:rsidRDefault="00417DC8" w:rsidP="002F79FF">
      <w:pPr>
        <w:tabs>
          <w:tab w:val="num" w:pos="1482"/>
        </w:tabs>
        <w:jc w:val="both"/>
        <w:rPr>
          <w:spacing w:val="2"/>
          <w:szCs w:val="28"/>
        </w:rPr>
      </w:pPr>
      <w:r w:rsidRPr="006758B7">
        <w:rPr>
          <w:spacing w:val="2"/>
          <w:szCs w:val="28"/>
        </w:rPr>
        <w:t>- увеличение охвата сотовой связью.</w:t>
      </w:r>
    </w:p>
    <w:p w:rsidR="00417DC8" w:rsidRPr="006758B7" w:rsidRDefault="00417DC8" w:rsidP="00417DC8">
      <w:pPr>
        <w:tabs>
          <w:tab w:val="num" w:pos="1482"/>
        </w:tabs>
        <w:jc w:val="both"/>
        <w:rPr>
          <w:b/>
          <w:szCs w:val="28"/>
        </w:rPr>
      </w:pPr>
    </w:p>
    <w:p w:rsidR="00417DC8" w:rsidRPr="006758B7" w:rsidRDefault="00417DC8" w:rsidP="00417DC8">
      <w:pPr>
        <w:tabs>
          <w:tab w:val="num" w:pos="1482"/>
        </w:tabs>
        <w:jc w:val="both"/>
        <w:rPr>
          <w:b/>
          <w:i/>
          <w:szCs w:val="28"/>
        </w:rPr>
      </w:pPr>
      <w:r w:rsidRPr="006758B7">
        <w:rPr>
          <w:b/>
          <w:i/>
          <w:szCs w:val="28"/>
        </w:rPr>
        <w:t>5. Развитие жилищно-коммунального хозяйства.</w:t>
      </w:r>
    </w:p>
    <w:p w:rsidR="00417DC8" w:rsidRPr="006758B7" w:rsidRDefault="00417DC8" w:rsidP="00417DC8">
      <w:pPr>
        <w:jc w:val="both"/>
        <w:rPr>
          <w:szCs w:val="28"/>
        </w:rPr>
      </w:pPr>
      <w:r w:rsidRPr="006758B7">
        <w:rPr>
          <w:szCs w:val="28"/>
        </w:rPr>
        <w:t>– создание условий для повышения качества жилищно-коммунальных услуг, предоставляемых населению и организациям, усиление адресной защиты населения при оплате жилищно-коммунальных услуг, привлечение инвестиций в развитие данной отрасли.</w:t>
      </w:r>
    </w:p>
    <w:p w:rsidR="00417DC8" w:rsidRPr="006758B7" w:rsidRDefault="00417DC8" w:rsidP="00417DC8">
      <w:pPr>
        <w:jc w:val="both"/>
        <w:rPr>
          <w:szCs w:val="28"/>
        </w:rPr>
      </w:pPr>
      <w:r w:rsidRPr="006758B7">
        <w:rPr>
          <w:szCs w:val="28"/>
        </w:rPr>
        <w:t>- осуществление адресного предоставления льгот и субсидий за оказанные жилищно-коммунальные услуги;</w:t>
      </w:r>
    </w:p>
    <w:p w:rsidR="00417DC8" w:rsidRPr="006758B7" w:rsidRDefault="00417DC8" w:rsidP="00417DC8">
      <w:pPr>
        <w:jc w:val="both"/>
        <w:rPr>
          <w:szCs w:val="28"/>
        </w:rPr>
      </w:pPr>
      <w:r w:rsidRPr="006758B7">
        <w:rPr>
          <w:szCs w:val="28"/>
        </w:rPr>
        <w:t>- обеспечение вывода предприятий ЖКХ на режим безубыточного функционирования;</w:t>
      </w:r>
    </w:p>
    <w:p w:rsidR="00417DC8" w:rsidRPr="006758B7" w:rsidRDefault="00417DC8" w:rsidP="00417DC8">
      <w:pPr>
        <w:jc w:val="both"/>
        <w:rPr>
          <w:szCs w:val="28"/>
        </w:rPr>
      </w:pPr>
      <w:r w:rsidRPr="006758B7">
        <w:rPr>
          <w:szCs w:val="28"/>
        </w:rPr>
        <w:t>- строительство скважин;</w:t>
      </w:r>
    </w:p>
    <w:p w:rsidR="00417DC8" w:rsidRPr="006758B7" w:rsidRDefault="00417DC8" w:rsidP="00417DC8">
      <w:pPr>
        <w:jc w:val="both"/>
        <w:rPr>
          <w:szCs w:val="28"/>
        </w:rPr>
      </w:pPr>
      <w:r w:rsidRPr="006758B7">
        <w:rPr>
          <w:szCs w:val="28"/>
        </w:rPr>
        <w:t>- ремонт тепловых, водопроводных сетей.</w:t>
      </w:r>
    </w:p>
    <w:p w:rsidR="00417DC8" w:rsidRPr="006758B7" w:rsidRDefault="00417DC8" w:rsidP="006158CD">
      <w:pPr>
        <w:pStyle w:val="a8"/>
        <w:spacing w:after="0" w:line="240" w:lineRule="atLeast"/>
        <w:ind w:left="644"/>
        <w:rPr>
          <w:b/>
          <w:i/>
          <w:szCs w:val="28"/>
        </w:rPr>
      </w:pPr>
      <w:r w:rsidRPr="006758B7">
        <w:rPr>
          <w:b/>
          <w:i/>
          <w:szCs w:val="28"/>
        </w:rPr>
        <w:t>6. Природопользование, охрана окружающей среды</w:t>
      </w:r>
    </w:p>
    <w:p w:rsidR="00417DC8" w:rsidRPr="006758B7" w:rsidRDefault="00417DC8" w:rsidP="006158CD">
      <w:pPr>
        <w:pStyle w:val="a8"/>
        <w:spacing w:after="0" w:line="240" w:lineRule="atLeast"/>
        <w:rPr>
          <w:szCs w:val="28"/>
        </w:rPr>
      </w:pPr>
      <w:r w:rsidRPr="006758B7">
        <w:rPr>
          <w:szCs w:val="28"/>
        </w:rPr>
        <w:t>– рациональное использование природных и рекреационных ресурсов в поселениях, сохранение экологической безопасности окружающей среды</w:t>
      </w:r>
    </w:p>
    <w:p w:rsidR="00417DC8" w:rsidRPr="006758B7" w:rsidRDefault="00417DC8" w:rsidP="006158CD">
      <w:pPr>
        <w:pStyle w:val="a8"/>
        <w:spacing w:after="0" w:line="240" w:lineRule="atLeast"/>
        <w:rPr>
          <w:szCs w:val="28"/>
        </w:rPr>
      </w:pPr>
      <w:r w:rsidRPr="006758B7">
        <w:rPr>
          <w:szCs w:val="28"/>
        </w:rPr>
        <w:t>- способствовать бережному отношению населения к лесным богатствам;</w:t>
      </w:r>
    </w:p>
    <w:p w:rsidR="00417DC8" w:rsidRPr="006758B7" w:rsidRDefault="00417DC8" w:rsidP="006158CD">
      <w:pPr>
        <w:pStyle w:val="a8"/>
        <w:spacing w:after="0" w:line="240" w:lineRule="atLeast"/>
        <w:rPr>
          <w:szCs w:val="28"/>
        </w:rPr>
      </w:pPr>
      <w:r w:rsidRPr="006758B7">
        <w:rPr>
          <w:szCs w:val="28"/>
        </w:rPr>
        <w:t>- устранение несанкционированных свалок;</w:t>
      </w:r>
    </w:p>
    <w:p w:rsidR="00417DC8" w:rsidRPr="006758B7" w:rsidRDefault="00417DC8" w:rsidP="006158CD">
      <w:pPr>
        <w:pStyle w:val="a8"/>
        <w:spacing w:after="0" w:line="240" w:lineRule="atLeast"/>
        <w:rPr>
          <w:szCs w:val="28"/>
        </w:rPr>
      </w:pPr>
      <w:r w:rsidRPr="006758B7">
        <w:rPr>
          <w:szCs w:val="28"/>
        </w:rPr>
        <w:t>- строительство полигонов для размещения твердых бытовых отходов;</w:t>
      </w:r>
    </w:p>
    <w:p w:rsidR="00417DC8" w:rsidRPr="006158CD" w:rsidRDefault="00417DC8" w:rsidP="006158CD">
      <w:pPr>
        <w:pStyle w:val="a8"/>
        <w:spacing w:after="0" w:line="240" w:lineRule="atLeast"/>
        <w:rPr>
          <w:szCs w:val="28"/>
        </w:rPr>
      </w:pPr>
      <w:r w:rsidRPr="006758B7">
        <w:rPr>
          <w:szCs w:val="28"/>
        </w:rPr>
        <w:t>-  строительство скотомогильников.</w:t>
      </w:r>
    </w:p>
    <w:p w:rsidR="00417DC8" w:rsidRPr="006158CD" w:rsidRDefault="006F4E99" w:rsidP="006158CD">
      <w:pPr>
        <w:pStyle w:val="af0"/>
        <w:tabs>
          <w:tab w:val="left" w:pos="872"/>
        </w:tabs>
        <w:spacing w:line="240" w:lineRule="auto"/>
        <w:rPr>
          <w:b/>
          <w:i/>
          <w:sz w:val="28"/>
          <w:szCs w:val="28"/>
        </w:rPr>
      </w:pPr>
      <w:r w:rsidRPr="006758B7">
        <w:rPr>
          <w:b/>
          <w:i/>
          <w:sz w:val="28"/>
          <w:szCs w:val="28"/>
        </w:rPr>
        <w:t xml:space="preserve">        </w:t>
      </w:r>
      <w:r w:rsidR="00417DC8" w:rsidRPr="006758B7">
        <w:rPr>
          <w:b/>
          <w:i/>
          <w:sz w:val="28"/>
          <w:szCs w:val="28"/>
        </w:rPr>
        <w:t>7. Повышение инвестиционной привлекательности и активности на территории  поселения, развитие экономики и увеличение налогового потенциала.</w:t>
      </w:r>
    </w:p>
    <w:p w:rsidR="00417DC8" w:rsidRPr="006758B7" w:rsidRDefault="00417DC8" w:rsidP="00417DC8">
      <w:pPr>
        <w:rPr>
          <w:szCs w:val="28"/>
        </w:rPr>
      </w:pPr>
      <w:r w:rsidRPr="006758B7">
        <w:rPr>
          <w:szCs w:val="28"/>
        </w:rPr>
        <w:t>- повышение инвестиционной привлекательности  поселений;</w:t>
      </w:r>
    </w:p>
    <w:p w:rsidR="00417DC8" w:rsidRPr="006758B7" w:rsidRDefault="00417DC8" w:rsidP="00417DC8">
      <w:pPr>
        <w:rPr>
          <w:szCs w:val="28"/>
        </w:rPr>
      </w:pPr>
      <w:r w:rsidRPr="006758B7">
        <w:rPr>
          <w:szCs w:val="28"/>
        </w:rPr>
        <w:t>- увеличение притока внешних инвестиций на территорию  поселений;</w:t>
      </w:r>
    </w:p>
    <w:p w:rsidR="00417DC8" w:rsidRPr="006758B7" w:rsidRDefault="00417DC8" w:rsidP="006158CD">
      <w:pPr>
        <w:rPr>
          <w:szCs w:val="28"/>
        </w:rPr>
      </w:pPr>
      <w:r w:rsidRPr="006758B7">
        <w:rPr>
          <w:szCs w:val="28"/>
        </w:rPr>
        <w:t>- мобилизация внутренних инвестиционных ресурсов;</w:t>
      </w:r>
    </w:p>
    <w:p w:rsidR="00417DC8" w:rsidRPr="006758B7" w:rsidRDefault="00620D9F" w:rsidP="00417DC8">
      <w:pPr>
        <w:tabs>
          <w:tab w:val="num" w:pos="1482"/>
        </w:tabs>
        <w:jc w:val="both"/>
        <w:rPr>
          <w:b/>
          <w:bCs/>
          <w:i/>
          <w:szCs w:val="28"/>
        </w:rPr>
      </w:pPr>
      <w:r w:rsidRPr="006758B7">
        <w:rPr>
          <w:b/>
          <w:bCs/>
          <w:i/>
          <w:szCs w:val="28"/>
        </w:rPr>
        <w:t xml:space="preserve">          </w:t>
      </w:r>
      <w:r w:rsidR="00417DC8" w:rsidRPr="006758B7">
        <w:rPr>
          <w:b/>
          <w:bCs/>
          <w:i/>
          <w:szCs w:val="28"/>
        </w:rPr>
        <w:t>8. Развитие местного самоуправления</w:t>
      </w:r>
    </w:p>
    <w:p w:rsidR="00417DC8" w:rsidRPr="006758B7" w:rsidRDefault="00417DC8" w:rsidP="00417DC8">
      <w:pPr>
        <w:tabs>
          <w:tab w:val="num" w:pos="1482"/>
        </w:tabs>
        <w:jc w:val="both"/>
        <w:rPr>
          <w:bCs/>
          <w:szCs w:val="28"/>
        </w:rPr>
      </w:pPr>
      <w:r w:rsidRPr="006758B7">
        <w:rPr>
          <w:bCs/>
          <w:szCs w:val="28"/>
        </w:rPr>
        <w:t xml:space="preserve"> – повышение эффективности муниципального управления социально – экономическим развитием поселений на основе совершенствования его принципов, методов, организационных механизмов.</w:t>
      </w:r>
    </w:p>
    <w:p w:rsidR="00417DC8" w:rsidRPr="006758B7" w:rsidRDefault="00417DC8" w:rsidP="00417DC8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6758B7">
        <w:rPr>
          <w:bCs/>
          <w:szCs w:val="28"/>
        </w:rPr>
        <w:t>- совершенствование нормативно – правового обеспечения местного самоуправления в поселениях;</w:t>
      </w:r>
    </w:p>
    <w:p w:rsidR="00417DC8" w:rsidRPr="006758B7" w:rsidRDefault="00417DC8" w:rsidP="00417DC8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6758B7">
        <w:rPr>
          <w:bCs/>
          <w:szCs w:val="28"/>
        </w:rPr>
        <w:t>- информационное обеспечение органов местного самоуправления;</w:t>
      </w:r>
    </w:p>
    <w:p w:rsidR="00067F71" w:rsidRPr="006158CD" w:rsidRDefault="00417DC8" w:rsidP="006158CD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6758B7">
        <w:rPr>
          <w:bCs/>
          <w:szCs w:val="28"/>
        </w:rPr>
        <w:lastRenderedPageBreak/>
        <w:t>- содействие в подготовке и повышении квалификации кадров в сфере муниципального управления.</w:t>
      </w:r>
    </w:p>
    <w:p w:rsidR="00417DC8" w:rsidRPr="006158CD" w:rsidRDefault="00417DC8" w:rsidP="006158CD">
      <w:pPr>
        <w:jc w:val="both"/>
        <w:rPr>
          <w:b/>
          <w:bCs/>
          <w:i/>
          <w:szCs w:val="28"/>
        </w:rPr>
      </w:pPr>
      <w:r w:rsidRPr="006758B7">
        <w:rPr>
          <w:b/>
          <w:i/>
          <w:szCs w:val="28"/>
        </w:rPr>
        <w:t>9. </w:t>
      </w:r>
      <w:r w:rsidRPr="006758B7">
        <w:rPr>
          <w:b/>
          <w:bCs/>
          <w:i/>
          <w:szCs w:val="28"/>
        </w:rPr>
        <w:t>Развитие муниципального сектора экономики.</w:t>
      </w:r>
    </w:p>
    <w:p w:rsidR="00417DC8" w:rsidRPr="006758B7" w:rsidRDefault="00417DC8" w:rsidP="00417DC8">
      <w:pPr>
        <w:jc w:val="both"/>
        <w:rPr>
          <w:szCs w:val="28"/>
        </w:rPr>
      </w:pPr>
      <w:r w:rsidRPr="006758B7">
        <w:rPr>
          <w:szCs w:val="28"/>
        </w:rPr>
        <w:t xml:space="preserve">     Оптимизация состава и обеспечение эффективного управления муниципальным имуществом, землями поселения; обеспечение доходов от их  использования.</w:t>
      </w: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szCs w:val="28"/>
        </w:rPr>
        <w:t>1. Совершенствование нормативной базы в области имущественных и земельных отношений.</w:t>
      </w: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szCs w:val="28"/>
        </w:rPr>
        <w:t>2. Повышение эффективности использования муниципального имуще</w:t>
      </w:r>
      <w:r w:rsidRPr="006758B7">
        <w:rPr>
          <w:szCs w:val="28"/>
        </w:rPr>
        <w:softHyphen/>
        <w:t>ства и земельных ресурсов, обеспечение поступлений в бюджет доходов от их исполь</w:t>
      </w:r>
      <w:r w:rsidRPr="006758B7">
        <w:rPr>
          <w:szCs w:val="28"/>
        </w:rPr>
        <w:softHyphen/>
        <w:t>зования за счет:</w:t>
      </w: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b/>
          <w:szCs w:val="28"/>
        </w:rPr>
        <w:t xml:space="preserve">- </w:t>
      </w:r>
      <w:proofErr w:type="gramStart"/>
      <w:r w:rsidRPr="006758B7">
        <w:rPr>
          <w:szCs w:val="28"/>
        </w:rPr>
        <w:t>контроля за</w:t>
      </w:r>
      <w:proofErr w:type="gramEnd"/>
      <w:r w:rsidRPr="006758B7">
        <w:rPr>
          <w:szCs w:val="28"/>
        </w:rPr>
        <w:t xml:space="preserve"> сохранностью и эффективностью использования муниципального имущества организациями и учрежде</w:t>
      </w:r>
      <w:r w:rsidRPr="006758B7">
        <w:rPr>
          <w:szCs w:val="28"/>
        </w:rPr>
        <w:softHyphen/>
        <w:t>ниями;</w:t>
      </w: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szCs w:val="28"/>
        </w:rPr>
        <w:t xml:space="preserve">- совершенствования учета за муниципальными унитарными предприятиями и учреждениями; </w:t>
      </w: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szCs w:val="28"/>
        </w:rPr>
        <w:t>- совершенствования учета земельных участков при разграничении го</w:t>
      </w:r>
      <w:r w:rsidRPr="006758B7">
        <w:rPr>
          <w:szCs w:val="28"/>
        </w:rPr>
        <w:softHyphen/>
        <w:t>су</w:t>
      </w:r>
      <w:r w:rsidRPr="006758B7">
        <w:rPr>
          <w:szCs w:val="28"/>
        </w:rPr>
        <w:softHyphen/>
        <w:t>дарственной собст</w:t>
      </w:r>
      <w:r w:rsidRPr="006758B7">
        <w:rPr>
          <w:szCs w:val="28"/>
        </w:rPr>
        <w:softHyphen/>
        <w:t>венности на землю и поддержания реестра муниципального имущества в актуальном состоянии;</w:t>
      </w:r>
    </w:p>
    <w:p w:rsidR="00417DC8" w:rsidRPr="006758B7" w:rsidRDefault="00417DC8" w:rsidP="00417DC8">
      <w:pPr>
        <w:ind w:firstLine="567"/>
        <w:jc w:val="both"/>
        <w:rPr>
          <w:szCs w:val="28"/>
        </w:rPr>
      </w:pPr>
      <w:r w:rsidRPr="006758B7">
        <w:rPr>
          <w:szCs w:val="28"/>
        </w:rPr>
        <w:t>- содействие в оформлении права собственности на пользование земельными участками земельных долей.</w:t>
      </w:r>
    </w:p>
    <w:p w:rsidR="00417DC8" w:rsidRPr="006758B7" w:rsidRDefault="00417DC8" w:rsidP="00417DC8">
      <w:pPr>
        <w:rPr>
          <w:b/>
          <w:szCs w:val="28"/>
        </w:rPr>
      </w:pPr>
    </w:p>
    <w:p w:rsidR="00417DC8" w:rsidRPr="006758B7" w:rsidRDefault="00417DC8" w:rsidP="0080152F">
      <w:pPr>
        <w:jc w:val="center"/>
        <w:outlineLvl w:val="0"/>
        <w:rPr>
          <w:rFonts w:eastAsia="MS Mincho"/>
          <w:b/>
          <w:szCs w:val="28"/>
        </w:rPr>
      </w:pPr>
      <w:bookmarkStart w:id="0" w:name="_Toc460227791"/>
      <w:bookmarkStart w:id="1" w:name="_Toc467766541"/>
      <w:r w:rsidRPr="006758B7">
        <w:rPr>
          <w:rFonts w:eastAsia="MS Mincho"/>
          <w:b/>
          <w:szCs w:val="28"/>
        </w:rPr>
        <w:t xml:space="preserve">Сценарий социально-экономического развития Петраковского сельсовета  Здвинского района Новосибирской области  и целевые показатели прогноза социально-экономического развития </w:t>
      </w:r>
      <w:r w:rsidR="00156294" w:rsidRPr="006758B7">
        <w:rPr>
          <w:rFonts w:eastAsia="MS Mincho"/>
          <w:b/>
          <w:szCs w:val="28"/>
        </w:rPr>
        <w:t>Петраковского сельсовета на 2</w:t>
      </w:r>
      <w:r w:rsidR="00AC55CC">
        <w:rPr>
          <w:rFonts w:eastAsia="MS Mincho"/>
          <w:b/>
          <w:szCs w:val="28"/>
        </w:rPr>
        <w:t>025</w:t>
      </w:r>
      <w:r w:rsidR="00156294" w:rsidRPr="006758B7">
        <w:rPr>
          <w:rFonts w:eastAsia="MS Mincho"/>
          <w:b/>
          <w:szCs w:val="28"/>
        </w:rPr>
        <w:t xml:space="preserve"> г</w:t>
      </w:r>
      <w:r w:rsidR="00AC55CC">
        <w:rPr>
          <w:rFonts w:eastAsia="MS Mincho"/>
          <w:b/>
          <w:szCs w:val="28"/>
        </w:rPr>
        <w:t>од и плановый период 2026 и 2027</w:t>
      </w:r>
      <w:r w:rsidRPr="006758B7">
        <w:rPr>
          <w:rFonts w:eastAsia="MS Mincho"/>
          <w:b/>
          <w:szCs w:val="28"/>
        </w:rPr>
        <w:t xml:space="preserve"> годов</w:t>
      </w:r>
      <w:bookmarkEnd w:id="0"/>
      <w:bookmarkEnd w:id="1"/>
    </w:p>
    <w:p w:rsidR="00417DC8" w:rsidRPr="006758B7" w:rsidRDefault="00417DC8" w:rsidP="00417DC8">
      <w:pPr>
        <w:ind w:firstLine="709"/>
        <w:jc w:val="both"/>
        <w:rPr>
          <w:szCs w:val="28"/>
        </w:rPr>
      </w:pPr>
    </w:p>
    <w:p w:rsidR="00417DC8" w:rsidRPr="006758B7" w:rsidRDefault="00417DC8" w:rsidP="00417DC8">
      <w:pPr>
        <w:ind w:firstLine="709"/>
        <w:jc w:val="both"/>
        <w:rPr>
          <w:szCs w:val="28"/>
        </w:rPr>
      </w:pPr>
      <w:r w:rsidRPr="006758B7">
        <w:rPr>
          <w:szCs w:val="28"/>
        </w:rPr>
        <w:t>Прогноз социально-экономического развития Петраковс</w:t>
      </w:r>
      <w:r w:rsidR="00346374">
        <w:rPr>
          <w:szCs w:val="28"/>
        </w:rPr>
        <w:t>кого сельсовета на 20</w:t>
      </w:r>
      <w:r w:rsidR="00AC55CC">
        <w:rPr>
          <w:szCs w:val="28"/>
        </w:rPr>
        <w:t>25 год и плановый период 2026-2027</w:t>
      </w:r>
      <w:r w:rsidRPr="006758B7">
        <w:rPr>
          <w:szCs w:val="28"/>
        </w:rPr>
        <w:t xml:space="preserve">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спроса.</w:t>
      </w:r>
    </w:p>
    <w:p w:rsidR="00417DC8" w:rsidRPr="006758B7" w:rsidRDefault="00417DC8" w:rsidP="00417DC8">
      <w:pPr>
        <w:ind w:firstLine="709"/>
        <w:jc w:val="both"/>
        <w:rPr>
          <w:szCs w:val="28"/>
        </w:rPr>
      </w:pPr>
      <w:r w:rsidRPr="006758B7">
        <w:rPr>
          <w:szCs w:val="28"/>
        </w:rPr>
        <w:t xml:space="preserve">Целевые показатели прогноза социально-экономического развития </w:t>
      </w:r>
      <w:r w:rsidR="00AC55CC">
        <w:rPr>
          <w:szCs w:val="28"/>
        </w:rPr>
        <w:t>Петраковского сельсовета на 2025</w:t>
      </w:r>
      <w:r w:rsidRPr="006758B7">
        <w:rPr>
          <w:szCs w:val="28"/>
        </w:rPr>
        <w:t xml:space="preserve"> год и плано</w:t>
      </w:r>
      <w:r w:rsidR="00AC55CC">
        <w:rPr>
          <w:szCs w:val="28"/>
        </w:rPr>
        <w:t>вый период 2026</w:t>
      </w:r>
      <w:r w:rsidR="00346374">
        <w:rPr>
          <w:szCs w:val="28"/>
        </w:rPr>
        <w:t xml:space="preserve"> и 202</w:t>
      </w:r>
      <w:r w:rsidR="00AC55CC">
        <w:rPr>
          <w:szCs w:val="28"/>
        </w:rPr>
        <w:t>7</w:t>
      </w:r>
      <w:r w:rsidRPr="006758B7">
        <w:rPr>
          <w:szCs w:val="28"/>
        </w:rPr>
        <w:t xml:space="preserve"> годов приведены в таблице 1.</w:t>
      </w:r>
    </w:p>
    <w:p w:rsidR="00417DC8" w:rsidRPr="006758B7" w:rsidRDefault="00417DC8" w:rsidP="00417DC8">
      <w:pPr>
        <w:rPr>
          <w:szCs w:val="28"/>
        </w:rPr>
        <w:sectPr w:rsidR="00417DC8" w:rsidRPr="006758B7" w:rsidSect="00067F71">
          <w:pgSz w:w="11906" w:h="16838"/>
          <w:pgMar w:top="851" w:right="851" w:bottom="426" w:left="1418" w:header="709" w:footer="709" w:gutter="0"/>
          <w:cols w:space="720"/>
        </w:sectPr>
      </w:pPr>
    </w:p>
    <w:p w:rsidR="00417DC8" w:rsidRPr="006758B7" w:rsidRDefault="00417DC8" w:rsidP="00EC1A26">
      <w:pPr>
        <w:rPr>
          <w:b/>
          <w:color w:val="000000"/>
          <w:szCs w:val="28"/>
        </w:rPr>
      </w:pPr>
      <w:r w:rsidRPr="006758B7">
        <w:rPr>
          <w:b/>
          <w:color w:val="000000"/>
          <w:szCs w:val="28"/>
        </w:rPr>
        <w:lastRenderedPageBreak/>
        <w:t>Таблица 1</w:t>
      </w:r>
    </w:p>
    <w:p w:rsidR="00417DC8" w:rsidRPr="006758B7" w:rsidRDefault="00417DC8" w:rsidP="00417DC8">
      <w:pPr>
        <w:keepNext/>
        <w:jc w:val="center"/>
        <w:rPr>
          <w:b/>
          <w:szCs w:val="28"/>
        </w:rPr>
      </w:pPr>
      <w:r w:rsidRPr="006758B7">
        <w:rPr>
          <w:b/>
          <w:szCs w:val="28"/>
        </w:rPr>
        <w:t>Целевые показатели прогноза социально-экономического развития Петраковского сельсовета</w:t>
      </w:r>
    </w:p>
    <w:p w:rsidR="00417DC8" w:rsidRPr="006758B7" w:rsidRDefault="00AC55CC" w:rsidP="00417DC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2025</w:t>
      </w:r>
      <w:r w:rsidR="006F4E99" w:rsidRPr="006758B7">
        <w:rPr>
          <w:b/>
          <w:szCs w:val="28"/>
        </w:rPr>
        <w:t xml:space="preserve"> го</w:t>
      </w:r>
      <w:r>
        <w:rPr>
          <w:b/>
          <w:szCs w:val="28"/>
        </w:rPr>
        <w:t>д и плановый период 2026 и 2027</w:t>
      </w:r>
      <w:r w:rsidR="002A0ADB" w:rsidRPr="006758B7">
        <w:rPr>
          <w:b/>
          <w:szCs w:val="28"/>
        </w:rPr>
        <w:t xml:space="preserve"> </w:t>
      </w:r>
      <w:r w:rsidR="00417DC8" w:rsidRPr="006758B7">
        <w:rPr>
          <w:b/>
          <w:szCs w:val="28"/>
        </w:rPr>
        <w:t>годов</w:t>
      </w:r>
    </w:p>
    <w:p w:rsidR="00417DC8" w:rsidRPr="006758B7" w:rsidRDefault="00417DC8" w:rsidP="00417DC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4260"/>
        <w:gridCol w:w="883"/>
        <w:gridCol w:w="1077"/>
        <w:gridCol w:w="1126"/>
        <w:gridCol w:w="1230"/>
        <w:gridCol w:w="1229"/>
        <w:gridCol w:w="1200"/>
        <w:gridCol w:w="28"/>
        <w:gridCol w:w="1229"/>
        <w:gridCol w:w="1200"/>
        <w:gridCol w:w="28"/>
        <w:gridCol w:w="1229"/>
      </w:tblGrid>
      <w:tr w:rsidR="00417DC8" w:rsidRPr="00EC1A26" w:rsidTr="00EC1A26">
        <w:trPr>
          <w:trHeight w:val="76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№№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C1A26">
              <w:rPr>
                <w:rFonts w:eastAsia="Calibri"/>
                <w:sz w:val="24"/>
                <w:lang w:eastAsia="en-US"/>
              </w:rPr>
              <w:t>пп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Ед.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 w:rsidRPr="00EC1A26">
              <w:rPr>
                <w:rFonts w:eastAsia="Calibri"/>
                <w:sz w:val="24"/>
                <w:lang w:eastAsia="en-US"/>
              </w:rPr>
              <w:t>изм</w:t>
            </w:r>
            <w:proofErr w:type="spellEnd"/>
            <w:r w:rsidRPr="00EC1A26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AC55CC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2024</w:t>
            </w:r>
            <w:r w:rsidR="00417DC8" w:rsidRPr="00EC1A26">
              <w:rPr>
                <w:rFonts w:eastAsia="Calibri"/>
                <w:sz w:val="24"/>
                <w:lang w:eastAsia="en-US"/>
              </w:rPr>
              <w:t xml:space="preserve"> год отчет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20</w:t>
            </w:r>
            <w:r w:rsidR="00AC55CC">
              <w:rPr>
                <w:rFonts w:eastAsia="Calibri"/>
                <w:sz w:val="24"/>
                <w:lang w:eastAsia="en-US"/>
              </w:rPr>
              <w:t xml:space="preserve">25 </w:t>
            </w:r>
            <w:r w:rsidRPr="00EC1A26">
              <w:rPr>
                <w:rFonts w:eastAsia="Calibri"/>
                <w:sz w:val="24"/>
                <w:lang w:eastAsia="en-US"/>
              </w:rPr>
              <w:t>год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(ожидаемое)</w:t>
            </w:r>
          </w:p>
        </w:tc>
        <w:tc>
          <w:tcPr>
            <w:tcW w:w="73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Прогноз</w:t>
            </w:r>
          </w:p>
        </w:tc>
      </w:tr>
      <w:tr w:rsidR="00417DC8" w:rsidRPr="00EC1A26" w:rsidTr="00EC1A26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2024</w:t>
            </w:r>
            <w:r w:rsidR="00417DC8" w:rsidRPr="00EC1A26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2025</w:t>
            </w:r>
            <w:r w:rsidR="00417DC8" w:rsidRPr="00EC1A26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2026</w:t>
            </w:r>
            <w:r w:rsidR="00417DC8" w:rsidRPr="00EC1A26">
              <w:rPr>
                <w:rFonts w:eastAsia="Calibri"/>
                <w:sz w:val="24"/>
                <w:lang w:eastAsia="en-US"/>
              </w:rPr>
              <w:t>год</w:t>
            </w:r>
          </w:p>
        </w:tc>
      </w:tr>
      <w:tr w:rsidR="00417DC8" w:rsidRPr="00EC1A26" w:rsidTr="00EC1A26">
        <w:trPr>
          <w:trHeight w:val="22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EC1A26">
              <w:rPr>
                <w:rFonts w:eastAsia="Calibri"/>
                <w:sz w:val="24"/>
                <w:lang w:eastAsia="en-US"/>
              </w:rPr>
              <w:t>В</w:t>
            </w:r>
            <w:proofErr w:type="gramEnd"/>
            <w:r w:rsidRPr="00EC1A26">
              <w:rPr>
                <w:rFonts w:eastAsia="Calibri"/>
                <w:sz w:val="24"/>
                <w:lang w:eastAsia="en-US"/>
              </w:rPr>
              <w:t xml:space="preserve"> % </w:t>
            </w:r>
            <w:proofErr w:type="gramStart"/>
            <w:r w:rsidRPr="00EC1A26">
              <w:rPr>
                <w:rFonts w:eastAsia="Calibri"/>
                <w:sz w:val="24"/>
                <w:lang w:eastAsia="en-US"/>
              </w:rPr>
              <w:t>к</w:t>
            </w:r>
            <w:proofErr w:type="gramEnd"/>
            <w:r w:rsidRPr="00EC1A26">
              <w:rPr>
                <w:rFonts w:eastAsia="Calibri"/>
                <w:sz w:val="24"/>
                <w:lang w:eastAsia="en-US"/>
              </w:rPr>
              <w:t xml:space="preserve"> предыдущему году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EC1A26">
              <w:rPr>
                <w:rFonts w:eastAsia="Calibri"/>
                <w:sz w:val="24"/>
                <w:lang w:eastAsia="en-US"/>
              </w:rPr>
              <w:t>В</w:t>
            </w:r>
            <w:proofErr w:type="gramEnd"/>
            <w:r w:rsidRPr="00EC1A26">
              <w:rPr>
                <w:rFonts w:eastAsia="Calibri"/>
                <w:sz w:val="24"/>
                <w:lang w:eastAsia="en-US"/>
              </w:rPr>
              <w:t xml:space="preserve"> % </w:t>
            </w:r>
            <w:proofErr w:type="gramStart"/>
            <w:r w:rsidRPr="00EC1A26">
              <w:rPr>
                <w:rFonts w:eastAsia="Calibri"/>
                <w:sz w:val="24"/>
                <w:lang w:eastAsia="en-US"/>
              </w:rPr>
              <w:t>к</w:t>
            </w:r>
            <w:proofErr w:type="gramEnd"/>
            <w:r w:rsidRPr="00EC1A26">
              <w:rPr>
                <w:rFonts w:eastAsia="Calibri"/>
                <w:sz w:val="24"/>
                <w:lang w:eastAsia="en-US"/>
              </w:rPr>
              <w:t xml:space="preserve"> предыдущему году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EC1A26">
              <w:rPr>
                <w:rFonts w:eastAsia="Calibri"/>
                <w:sz w:val="24"/>
                <w:lang w:eastAsia="en-US"/>
              </w:rPr>
              <w:t>В</w:t>
            </w:r>
            <w:proofErr w:type="gramEnd"/>
            <w:r w:rsidRPr="00EC1A26">
              <w:rPr>
                <w:rFonts w:eastAsia="Calibri"/>
                <w:sz w:val="24"/>
                <w:lang w:eastAsia="en-US"/>
              </w:rPr>
              <w:t xml:space="preserve"> % </w:t>
            </w:r>
            <w:proofErr w:type="gramStart"/>
            <w:r w:rsidRPr="00EC1A26">
              <w:rPr>
                <w:rFonts w:eastAsia="Calibri"/>
                <w:sz w:val="24"/>
                <w:lang w:eastAsia="en-US"/>
              </w:rPr>
              <w:t>к</w:t>
            </w:r>
            <w:proofErr w:type="gramEnd"/>
            <w:r w:rsidRPr="00EC1A26">
              <w:rPr>
                <w:rFonts w:eastAsia="Calibri"/>
                <w:sz w:val="24"/>
                <w:lang w:eastAsia="en-US"/>
              </w:rPr>
              <w:t xml:space="preserve"> предыдущему году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  <w:r w:rsidR="00AC55CC">
              <w:rPr>
                <w:rFonts w:eastAsia="Calibri"/>
                <w:sz w:val="24"/>
                <w:lang w:eastAsia="en-US"/>
              </w:rPr>
              <w:t>84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EB06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EB06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571EC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0,0</w:t>
            </w:r>
            <w:r w:rsidR="00196CCC" w:rsidRPr="00EC1A26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15629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0,0</w:t>
            </w:r>
            <w:r w:rsidR="00196CCC" w:rsidRPr="00EC1A26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571EC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0,0</w:t>
            </w:r>
            <w:r w:rsidR="00196CCC" w:rsidRPr="00EC1A26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571EC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15629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0,</w:t>
            </w:r>
            <w:r w:rsidR="00571ECD" w:rsidRPr="00EC1A26">
              <w:rPr>
                <w:rFonts w:eastAsia="Calibri"/>
                <w:sz w:val="24"/>
                <w:lang w:eastAsia="en-US"/>
              </w:rPr>
              <w:t>0</w:t>
            </w:r>
            <w:r w:rsidR="00196CCC" w:rsidRPr="00EC1A26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15629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15629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  <w:r w:rsidR="00571ECD" w:rsidRPr="00EC1A26">
              <w:rPr>
                <w:rFonts w:eastAsia="Calibri"/>
                <w:sz w:val="24"/>
                <w:lang w:eastAsia="en-US"/>
              </w:rPr>
              <w:t>,0</w:t>
            </w:r>
            <w:r w:rsidR="00196CCC" w:rsidRPr="00EC1A26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571EC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0,</w:t>
            </w:r>
            <w:r w:rsidR="00843AF2" w:rsidRPr="00EC1A26">
              <w:rPr>
                <w:rFonts w:eastAsia="Calibri"/>
                <w:sz w:val="24"/>
                <w:lang w:eastAsia="en-US"/>
              </w:rPr>
              <w:t>0</w:t>
            </w: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34637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571ECD" w:rsidP="00843AF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0,</w:t>
            </w:r>
            <w:r w:rsidR="00843AF2" w:rsidRPr="00EC1A26">
              <w:rPr>
                <w:rFonts w:eastAsia="Calibri"/>
                <w:sz w:val="24"/>
                <w:lang w:eastAsia="en-US"/>
              </w:rPr>
              <w:t>01</w:t>
            </w:r>
            <w:r w:rsidR="0034637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571EC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0,</w:t>
            </w:r>
            <w:r w:rsidR="00843AF2" w:rsidRPr="00EC1A26">
              <w:rPr>
                <w:rFonts w:eastAsia="Calibri"/>
                <w:sz w:val="24"/>
                <w:lang w:eastAsia="en-US"/>
              </w:rPr>
              <w:t>0</w:t>
            </w: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34637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15629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571ECD" w:rsidRPr="00EC1A26"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571EC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0,</w:t>
            </w:r>
            <w:r w:rsidR="00843AF2" w:rsidRPr="00EC1A26">
              <w:rPr>
                <w:rFonts w:eastAsia="Calibri"/>
                <w:sz w:val="24"/>
                <w:lang w:eastAsia="en-US"/>
              </w:rPr>
              <w:t>0</w:t>
            </w: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34637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571EC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0,</w:t>
            </w:r>
            <w:r w:rsidR="00843AF2" w:rsidRPr="00EC1A26">
              <w:rPr>
                <w:rFonts w:eastAsia="Calibri"/>
                <w:sz w:val="24"/>
                <w:lang w:eastAsia="en-US"/>
              </w:rPr>
              <w:t>0</w:t>
            </w: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34637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Число </w:t>
            </w:r>
            <w:proofErr w:type="gramStart"/>
            <w:r w:rsidRPr="00EC1A26">
              <w:rPr>
                <w:rFonts w:eastAsia="Calibri"/>
                <w:sz w:val="24"/>
                <w:lang w:eastAsia="en-US"/>
              </w:rPr>
              <w:t>прибывших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чел.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 w:rsidP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Число </w:t>
            </w:r>
            <w:proofErr w:type="gramStart"/>
            <w:r w:rsidRPr="00EC1A26">
              <w:rPr>
                <w:rFonts w:eastAsia="Calibri"/>
                <w:sz w:val="24"/>
                <w:lang w:eastAsia="en-US"/>
              </w:rPr>
              <w:t>выбывших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005A3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346374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196CC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196CC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D43D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196CC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196CC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Материнская смертность на 100 тыс. </w:t>
            </w:r>
            <w:proofErr w:type="gramStart"/>
            <w:r w:rsidRPr="00EC1A26">
              <w:rPr>
                <w:rFonts w:eastAsia="Calibri"/>
                <w:sz w:val="24"/>
                <w:lang w:eastAsia="en-US"/>
              </w:rPr>
              <w:t>родившихся</w:t>
            </w:r>
            <w:proofErr w:type="gramEnd"/>
            <w:r w:rsidRPr="00EC1A26">
              <w:rPr>
                <w:rFonts w:eastAsia="Calibri"/>
                <w:sz w:val="24"/>
                <w:lang w:eastAsia="en-US"/>
              </w:rPr>
              <w:t xml:space="preserve"> живыми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 w:rsidP="0034637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983B8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823B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4637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0C9C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43AF2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7F240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7F240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7F240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Доля детей, охваченных дополнительным образованием, в </w:t>
            </w:r>
            <w:r w:rsidRPr="00EC1A26">
              <w:rPr>
                <w:rFonts w:eastAsia="Calibri"/>
                <w:sz w:val="24"/>
                <w:lang w:eastAsia="en-US"/>
              </w:rPr>
              <w:lastRenderedPageBreak/>
              <w:t>общем количестве детей до 18 лет,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lastRenderedPageBreak/>
              <w:t>11.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984B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984B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984B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984B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Объем производства продукции сельского хозяйства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млн. руб.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91,063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91,063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91,063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91,063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91,063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тыс. тонн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EC1A2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70,483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EC1A2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70,483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EC1A2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70,483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47D0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EC1A2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70,483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EC1A26" w:rsidP="004C6F57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70,483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Поголовье КРС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гол.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14</w:t>
            </w:r>
            <w:r w:rsidR="00813AF5">
              <w:rPr>
                <w:rFonts w:eastAsia="Calibri"/>
                <w:sz w:val="24"/>
                <w:lang w:eastAsia="en-US"/>
              </w:rPr>
              <w:t>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 w:rsidP="00984B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14</w:t>
            </w:r>
            <w:r w:rsidR="00813AF5">
              <w:rPr>
                <w:rFonts w:eastAsia="Calibri"/>
                <w:sz w:val="24"/>
                <w:lang w:eastAsia="en-US"/>
              </w:rPr>
              <w:t>53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14</w:t>
            </w:r>
            <w:r w:rsidR="00813AF5">
              <w:rPr>
                <w:rFonts w:eastAsia="Calibri"/>
                <w:sz w:val="24"/>
                <w:lang w:eastAsia="en-US"/>
              </w:rPr>
              <w:t>53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47D0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14</w:t>
            </w:r>
            <w:r w:rsidR="00813AF5">
              <w:rPr>
                <w:rFonts w:eastAsia="Calibri"/>
                <w:sz w:val="24"/>
                <w:lang w:eastAsia="en-US"/>
              </w:rPr>
              <w:t>53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453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в том числе коров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гол.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Поголовье свиней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гол.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</w:t>
            </w:r>
            <w:r w:rsidR="00447D08"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Производство молока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тонн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831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831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47D0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Производство мяса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тонн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A467C1" w:rsidRPr="00EC1A26"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 w:rsidP="00813AF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140E5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8250F9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Объем выполненных работ по виду деятельности "строительство",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кв. м 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общей </w:t>
            </w:r>
            <w:proofErr w:type="spellStart"/>
            <w:r w:rsidRPr="00EC1A26">
              <w:rPr>
                <w:rFonts w:eastAsia="Calibri"/>
                <w:sz w:val="24"/>
                <w:lang w:eastAsia="en-US"/>
              </w:rPr>
              <w:t>пло</w:t>
            </w:r>
            <w:proofErr w:type="spellEnd"/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щади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кв. м 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общей </w:t>
            </w:r>
            <w:proofErr w:type="spellStart"/>
            <w:r w:rsidRPr="00EC1A26">
              <w:rPr>
                <w:rFonts w:eastAsia="Calibri"/>
                <w:sz w:val="24"/>
                <w:lang w:eastAsia="en-US"/>
              </w:rPr>
              <w:t>пло</w:t>
            </w:r>
            <w:proofErr w:type="spellEnd"/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щади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кв.м.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A012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24,3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</w:t>
            </w:r>
            <w:r w:rsidR="003A012E" w:rsidRPr="00EC1A26">
              <w:rPr>
                <w:rFonts w:eastAsia="Calibri"/>
                <w:sz w:val="24"/>
                <w:lang w:eastAsia="en-US"/>
              </w:rPr>
              <w:t>4,3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A012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24,3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</w:t>
            </w:r>
            <w:r w:rsidR="003A012E" w:rsidRPr="00EC1A26">
              <w:rPr>
                <w:rFonts w:eastAsia="Calibri"/>
                <w:sz w:val="24"/>
                <w:lang w:eastAsia="en-US"/>
              </w:rPr>
              <w:t>4,3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</w:t>
            </w:r>
            <w:r w:rsidR="003A012E" w:rsidRPr="00EC1A26">
              <w:rPr>
                <w:rFonts w:eastAsia="Calibri"/>
                <w:sz w:val="24"/>
                <w:lang w:eastAsia="en-US"/>
              </w:rPr>
              <w:t>4,3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тонн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14662,0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14662,0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14662,0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14662,0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14662,0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Перевезено пассажиров автомобильным транспортом общего </w:t>
            </w:r>
            <w:r w:rsidRPr="00EC1A26">
              <w:rPr>
                <w:rFonts w:eastAsia="Calibri"/>
                <w:sz w:val="24"/>
                <w:lang w:eastAsia="en-US"/>
              </w:rPr>
              <w:lastRenderedPageBreak/>
              <w:t>пользования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lastRenderedPageBreak/>
              <w:t>тыс.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A012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36,</w:t>
            </w:r>
            <w:r w:rsidR="003B2223" w:rsidRPr="00EC1A26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C462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</w:t>
            </w:r>
            <w:r w:rsidR="003A012E" w:rsidRPr="00EC1A26">
              <w:rPr>
                <w:rFonts w:eastAsia="Calibri"/>
                <w:sz w:val="24"/>
                <w:lang w:eastAsia="en-US"/>
              </w:rPr>
              <w:t>6,</w:t>
            </w:r>
            <w:r w:rsidR="003B2223" w:rsidRPr="00EC1A26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</w:t>
            </w:r>
            <w:r w:rsidR="003A012E" w:rsidRPr="00EC1A26">
              <w:rPr>
                <w:rFonts w:eastAsia="Calibri"/>
                <w:sz w:val="24"/>
                <w:lang w:eastAsia="en-US"/>
              </w:rPr>
              <w:t>6,</w:t>
            </w:r>
            <w:r w:rsidR="003B2223" w:rsidRPr="00EC1A26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</w:t>
            </w:r>
            <w:r w:rsidR="003A012E" w:rsidRPr="00EC1A26">
              <w:rPr>
                <w:rFonts w:eastAsia="Calibri"/>
                <w:sz w:val="24"/>
                <w:lang w:eastAsia="en-US"/>
              </w:rPr>
              <w:t>6,</w:t>
            </w:r>
            <w:r w:rsidR="003B2223" w:rsidRPr="00EC1A26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</w:t>
            </w:r>
            <w:r w:rsidR="003A012E" w:rsidRPr="00EC1A26">
              <w:rPr>
                <w:rFonts w:eastAsia="Calibri"/>
                <w:sz w:val="24"/>
                <w:lang w:eastAsia="en-US"/>
              </w:rPr>
              <w:t>6,</w:t>
            </w:r>
            <w:r w:rsidR="003B2223" w:rsidRPr="00EC1A26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lastRenderedPageBreak/>
              <w:t>25.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Оборот розничной торговли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4,330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4,330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4,330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4,330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4,330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4,330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Оборот общественного питания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Объем платных услуг населению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</w:t>
            </w:r>
            <w:r w:rsidR="00A467C1" w:rsidRPr="00EC1A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2501EB" w:rsidRPr="00EC1A26">
              <w:rPr>
                <w:rFonts w:eastAsia="Calibri"/>
                <w:sz w:val="24"/>
                <w:lang w:eastAsia="en-US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2501EB" w:rsidRPr="00EC1A26">
              <w:rPr>
                <w:rFonts w:eastAsia="Calibri"/>
                <w:sz w:val="24"/>
                <w:lang w:eastAsia="en-US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2501EB" w:rsidRPr="00EC1A26">
              <w:rPr>
                <w:rFonts w:eastAsia="Calibri"/>
                <w:sz w:val="24"/>
                <w:lang w:eastAsia="en-US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A467C1" w:rsidRPr="00EC1A26"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2501EB" w:rsidRPr="00EC1A26">
              <w:rPr>
                <w:rFonts w:eastAsia="Calibri"/>
                <w:sz w:val="24"/>
                <w:lang w:eastAsia="en-US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A467C1" w:rsidP="00A467C1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2501EB" w:rsidRPr="00EC1A26">
              <w:rPr>
                <w:rFonts w:eastAsia="Calibri"/>
                <w:sz w:val="24"/>
                <w:lang w:eastAsia="en-US"/>
              </w:rPr>
              <w:t>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 xml:space="preserve">Численность </w:t>
            </w:r>
            <w:proofErr w:type="gramStart"/>
            <w:r w:rsidRPr="00EC1A26">
              <w:rPr>
                <w:rFonts w:eastAsia="Calibri"/>
                <w:sz w:val="24"/>
                <w:lang w:eastAsia="en-US"/>
              </w:rPr>
              <w:t>занятых</w:t>
            </w:r>
            <w:proofErr w:type="gramEnd"/>
            <w:r w:rsidRPr="00EC1A26">
              <w:rPr>
                <w:rFonts w:eastAsia="Calibri"/>
                <w:sz w:val="24"/>
                <w:lang w:eastAsia="en-US"/>
              </w:rPr>
              <w:t xml:space="preserve"> в экономике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371</w:t>
            </w:r>
            <w:r w:rsidR="002501EB" w:rsidRPr="00EC1A26">
              <w:rPr>
                <w:rFonts w:eastAsia="Calibri"/>
                <w:sz w:val="24"/>
                <w:lang w:eastAsia="en-US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 w:rsidP="00813AF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 w:rsidP="00813AF5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813A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Численность занятых на малых предприятиях, человек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Прибыль прибыльных предприятий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8,7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8</w:t>
            </w:r>
            <w:r w:rsidR="003E7CE1" w:rsidRPr="00EC1A26">
              <w:rPr>
                <w:rFonts w:eastAsia="Calibri"/>
                <w:sz w:val="24"/>
                <w:lang w:eastAsia="en-US"/>
              </w:rPr>
              <w:t>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8,7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8,7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8,7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Среднемесячная заработная плата 1 работника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9,7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9,7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9,7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9,7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2501EB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</w:t>
            </w:r>
            <w:r w:rsidR="00813AF5">
              <w:rPr>
                <w:rFonts w:eastAsia="Calibri"/>
                <w:sz w:val="24"/>
                <w:lang w:eastAsia="en-US"/>
              </w:rPr>
              <w:t>9,7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5B4BD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20000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5B4BD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20000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5B4BD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20000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5B4BD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20000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5B4BD1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20000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F81DF4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81DF4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RPr="00EC1A26" w:rsidTr="00EC1A26">
        <w:trPr>
          <w:trHeight w:val="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38.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Доходы от аренды муниципального имущества, тыс. рублей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F104D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180,1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F104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180,1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F104D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215,4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</w:t>
            </w:r>
            <w:r w:rsidR="00F104D7">
              <w:rPr>
                <w:rFonts w:eastAsia="Calibri"/>
                <w:sz w:val="24"/>
                <w:lang w:eastAsia="en-US"/>
              </w:rPr>
              <w:t>15,4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3B2223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2</w:t>
            </w:r>
            <w:r w:rsidR="00F104D7">
              <w:rPr>
                <w:rFonts w:eastAsia="Calibri"/>
                <w:sz w:val="24"/>
                <w:lang w:eastAsia="en-US"/>
              </w:rPr>
              <w:t>15,4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Pr="00EC1A26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EC1A26">
              <w:rPr>
                <w:rFonts w:eastAsia="Calibri"/>
                <w:sz w:val="24"/>
                <w:lang w:eastAsia="en-US"/>
              </w:rPr>
              <w:t>100</w:t>
            </w:r>
          </w:p>
        </w:tc>
      </w:tr>
    </w:tbl>
    <w:p w:rsidR="00417DC8" w:rsidRPr="006758B7" w:rsidRDefault="00417DC8" w:rsidP="00417DC8">
      <w:pPr>
        <w:rPr>
          <w:szCs w:val="28"/>
        </w:rPr>
        <w:sectPr w:rsidR="00417DC8" w:rsidRPr="006758B7" w:rsidSect="00067F71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622712" w:rsidRPr="006758B7" w:rsidRDefault="00622712" w:rsidP="00622712">
      <w:pPr>
        <w:rPr>
          <w:b/>
          <w:bCs/>
          <w:szCs w:val="28"/>
        </w:rPr>
      </w:pPr>
      <w:r w:rsidRPr="006758B7">
        <w:rPr>
          <w:b/>
          <w:bCs/>
          <w:szCs w:val="28"/>
        </w:rPr>
        <w:lastRenderedPageBreak/>
        <w:t>Таблица 2</w:t>
      </w:r>
    </w:p>
    <w:p w:rsidR="00622712" w:rsidRPr="006758B7" w:rsidRDefault="00622712" w:rsidP="00622712">
      <w:pPr>
        <w:jc w:val="both"/>
        <w:rPr>
          <w:b/>
          <w:bCs/>
          <w:szCs w:val="28"/>
        </w:rPr>
      </w:pPr>
    </w:p>
    <w:p w:rsidR="00622712" w:rsidRPr="001701A8" w:rsidRDefault="00622712" w:rsidP="001701A8">
      <w:pPr>
        <w:jc w:val="both"/>
        <w:rPr>
          <w:b/>
          <w:color w:val="000000"/>
          <w:szCs w:val="28"/>
          <w:u w:val="single"/>
        </w:rPr>
      </w:pPr>
      <w:r w:rsidRPr="006758B7">
        <w:rPr>
          <w:b/>
          <w:color w:val="000000"/>
          <w:szCs w:val="28"/>
          <w:u w:val="single"/>
        </w:rPr>
        <w:t xml:space="preserve">Механизм реализации прогноза социально-экономического развития </w:t>
      </w:r>
      <w:proofErr w:type="spellStart"/>
      <w:r w:rsidRPr="006758B7">
        <w:rPr>
          <w:b/>
          <w:color w:val="000000"/>
          <w:szCs w:val="28"/>
          <w:u w:val="single"/>
        </w:rPr>
        <w:t>Петраковского</w:t>
      </w:r>
      <w:proofErr w:type="spellEnd"/>
      <w:r w:rsidRPr="006758B7">
        <w:rPr>
          <w:b/>
          <w:color w:val="000000"/>
          <w:szCs w:val="28"/>
          <w:u w:val="single"/>
        </w:rPr>
        <w:t xml:space="preserve"> сельсовета на 202</w:t>
      </w:r>
      <w:r w:rsidR="008104E2" w:rsidRPr="008104E2">
        <w:rPr>
          <w:b/>
          <w:color w:val="000000"/>
          <w:szCs w:val="28"/>
          <w:u w:val="single"/>
        </w:rPr>
        <w:t>5</w:t>
      </w:r>
      <w:r w:rsidRPr="006758B7">
        <w:rPr>
          <w:b/>
          <w:color w:val="000000"/>
          <w:szCs w:val="28"/>
          <w:u w:val="single"/>
        </w:rPr>
        <w:t xml:space="preserve"> год и плановый период 202</w:t>
      </w:r>
      <w:r w:rsidR="008104E2" w:rsidRPr="008104E2">
        <w:rPr>
          <w:b/>
          <w:color w:val="000000"/>
          <w:szCs w:val="28"/>
          <w:u w:val="single"/>
        </w:rPr>
        <w:t>6</w:t>
      </w:r>
      <w:r w:rsidRPr="006758B7">
        <w:rPr>
          <w:b/>
          <w:color w:val="000000"/>
          <w:szCs w:val="28"/>
          <w:u w:val="single"/>
        </w:rPr>
        <w:t xml:space="preserve"> и 202</w:t>
      </w:r>
      <w:r w:rsidR="008104E2" w:rsidRPr="008104E2">
        <w:rPr>
          <w:b/>
          <w:color w:val="000000"/>
          <w:szCs w:val="28"/>
          <w:u w:val="single"/>
        </w:rPr>
        <w:t>7</w:t>
      </w:r>
      <w:r w:rsidRPr="006758B7">
        <w:rPr>
          <w:b/>
          <w:color w:val="000000"/>
          <w:szCs w:val="28"/>
          <w:u w:val="single"/>
        </w:rPr>
        <w:t xml:space="preserve"> годов</w:t>
      </w:r>
    </w:p>
    <w:p w:rsidR="00622712" w:rsidRPr="006758B7" w:rsidRDefault="00622712" w:rsidP="00622712">
      <w:pPr>
        <w:rPr>
          <w:b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415"/>
        <w:gridCol w:w="9"/>
        <w:gridCol w:w="13"/>
        <w:gridCol w:w="4365"/>
        <w:gridCol w:w="25"/>
        <w:gridCol w:w="105"/>
        <w:gridCol w:w="875"/>
        <w:gridCol w:w="17"/>
        <w:gridCol w:w="8"/>
        <w:gridCol w:w="923"/>
        <w:gridCol w:w="64"/>
        <w:gridCol w:w="78"/>
        <w:gridCol w:w="142"/>
        <w:gridCol w:w="606"/>
        <w:gridCol w:w="22"/>
        <w:gridCol w:w="915"/>
        <w:gridCol w:w="68"/>
        <w:gridCol w:w="7"/>
        <w:gridCol w:w="791"/>
        <w:gridCol w:w="142"/>
        <w:gridCol w:w="142"/>
        <w:gridCol w:w="1134"/>
        <w:gridCol w:w="1417"/>
        <w:gridCol w:w="1418"/>
      </w:tblGrid>
      <w:tr w:rsidR="00622712" w:rsidRPr="001701A8" w:rsidTr="001701A8">
        <w:trPr>
          <w:trHeight w:val="659"/>
          <w:tblHeader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Цели и задачи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pStyle w:val="aa"/>
              <w:spacing w:after="0" w:line="276" w:lineRule="auto"/>
              <w:ind w:left="0"/>
              <w:rPr>
                <w:bCs/>
                <w:sz w:val="24"/>
                <w:lang w:eastAsia="en-US"/>
              </w:rPr>
            </w:pPr>
            <w:r w:rsidRPr="001701A8">
              <w:rPr>
                <w:bCs/>
                <w:sz w:val="24"/>
                <w:lang w:eastAsia="en-US"/>
              </w:rPr>
              <w:t>Срок исполнения</w:t>
            </w:r>
          </w:p>
        </w:tc>
        <w:tc>
          <w:tcPr>
            <w:tcW w:w="6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Объемы  и источники финансирования,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1701A8">
            <w:pPr>
              <w:pStyle w:val="aa"/>
              <w:spacing w:after="0" w:line="276" w:lineRule="auto"/>
              <w:ind w:left="0"/>
              <w:jc w:val="center"/>
              <w:rPr>
                <w:bCs/>
                <w:sz w:val="24"/>
                <w:lang w:eastAsia="en-US"/>
              </w:rPr>
            </w:pPr>
            <w:r w:rsidRPr="001701A8">
              <w:rPr>
                <w:bCs/>
                <w:sz w:val="24"/>
                <w:lang w:eastAsia="en-US"/>
              </w:rPr>
              <w:t>Ответственные исполнители</w:t>
            </w:r>
          </w:p>
        </w:tc>
      </w:tr>
      <w:tr w:rsidR="00622712" w:rsidRPr="001701A8" w:rsidTr="001701A8">
        <w:trPr>
          <w:trHeight w:val="333"/>
          <w:tblHeader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12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Всего</w:t>
            </w:r>
          </w:p>
        </w:tc>
        <w:tc>
          <w:tcPr>
            <w:tcW w:w="5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в том числе: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bCs/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332"/>
          <w:tblHeader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12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федеральный бюджет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областной бюджет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бюджет района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внешние инвестиции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bCs/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410"/>
        </w:trPr>
        <w:tc>
          <w:tcPr>
            <w:tcW w:w="12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AA25E6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1701A8">
              <w:rPr>
                <w:b/>
                <w:i/>
                <w:sz w:val="24"/>
                <w:lang w:eastAsia="en-US"/>
              </w:rPr>
              <w:t xml:space="preserve">                               4.1.    Общегосударственные 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11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Функционирование ОМС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Расходы на обеспечение функций органов местного самоуправления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Осуществление отдельных государственных полномочий по решению вопросов в сфере административных  правонарушений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 бюджетного) надзора  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BF5252">
              <w:rPr>
                <w:sz w:val="24"/>
                <w:lang w:eastAsia="en-US"/>
              </w:rPr>
              <w:t xml:space="preserve">Организация услуг погребения </w:t>
            </w:r>
            <w:proofErr w:type="gramStart"/>
            <w:r w:rsidRPr="00BF5252">
              <w:rPr>
                <w:sz w:val="24"/>
                <w:lang w:eastAsia="en-US"/>
              </w:rPr>
              <w:t>лиц</w:t>
            </w:r>
            <w:proofErr w:type="gramEnd"/>
            <w:r w:rsidRPr="00BF5252">
              <w:rPr>
                <w:sz w:val="24"/>
                <w:lang w:eastAsia="en-US"/>
              </w:rPr>
              <w:t xml:space="preserve"> не имеющих родственников</w:t>
            </w:r>
            <w:r w:rsidRPr="001701A8">
              <w:rPr>
                <w:sz w:val="24"/>
                <w:lang w:eastAsia="en-US"/>
              </w:rPr>
              <w:t xml:space="preserve"> 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Членские взносы в Ассоциацию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8104E2" w:rsidRDefault="00F104D7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lastRenderedPageBreak/>
              <w:t>202</w:t>
            </w:r>
            <w:r w:rsidR="008104E2">
              <w:rPr>
                <w:sz w:val="24"/>
                <w:lang w:val="en-US" w:eastAsia="en-US"/>
              </w:rPr>
              <w:t>5</w:t>
            </w:r>
          </w:p>
          <w:p w:rsidR="00622712" w:rsidRPr="008104E2" w:rsidRDefault="00F104D7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6</w:t>
            </w:r>
          </w:p>
          <w:p w:rsidR="00622712" w:rsidRPr="008104E2" w:rsidRDefault="00F104D7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7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8104E2" w:rsidRDefault="00F104D7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5</w:t>
            </w:r>
          </w:p>
          <w:p w:rsidR="00622712" w:rsidRPr="008104E2" w:rsidRDefault="00F104D7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</w:t>
            </w:r>
            <w:r w:rsidR="008104E2">
              <w:rPr>
                <w:sz w:val="24"/>
                <w:lang w:val="en-US" w:eastAsia="en-US"/>
              </w:rPr>
              <w:t>26</w:t>
            </w:r>
          </w:p>
          <w:p w:rsidR="00622712" w:rsidRPr="008104E2" w:rsidRDefault="00F104D7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7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5</w:t>
            </w: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6</w:t>
            </w: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7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5</w:t>
            </w: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6</w:t>
            </w: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7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5</w:t>
            </w: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6</w:t>
            </w: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7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5</w:t>
            </w:r>
          </w:p>
          <w:p w:rsidR="00622712" w:rsidRPr="008104E2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6</w:t>
            </w:r>
          </w:p>
          <w:p w:rsidR="00622712" w:rsidRPr="008104E2" w:rsidRDefault="00516C83" w:rsidP="008104E2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8104E2">
              <w:rPr>
                <w:sz w:val="24"/>
                <w:lang w:val="en-US" w:eastAsia="en-US"/>
              </w:rPr>
              <w:t>7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lastRenderedPageBreak/>
              <w:t>1322.6</w:t>
            </w:r>
          </w:p>
          <w:p w:rsidR="00622712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0</w:t>
            </w:r>
          </w:p>
          <w:p w:rsidR="00622712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1433.0</w:t>
            </w:r>
          </w:p>
          <w:p w:rsidR="00622712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9.9</w:t>
            </w:r>
          </w:p>
          <w:p w:rsidR="00622712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9.9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0,1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0,1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0,1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27,0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27,0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27,0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05101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5,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05101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5,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05101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5,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8104E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10</w:t>
            </w:r>
            <w:r w:rsidR="00622712" w:rsidRPr="001701A8">
              <w:rPr>
                <w:sz w:val="24"/>
                <w:lang w:eastAsia="en-US"/>
              </w:rPr>
              <w:t>,0</w:t>
            </w:r>
          </w:p>
          <w:p w:rsidR="00622712" w:rsidRPr="001701A8" w:rsidRDefault="008104E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10</w:t>
            </w:r>
            <w:r w:rsidR="00937059">
              <w:rPr>
                <w:sz w:val="24"/>
                <w:lang w:eastAsia="en-US"/>
              </w:rPr>
              <w:t>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8104E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10</w:t>
            </w:r>
            <w:r w:rsidR="00937059">
              <w:rPr>
                <w:sz w:val="24"/>
                <w:lang w:eastAsia="en-US"/>
              </w:rPr>
              <w:t>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lastRenderedPageBreak/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937059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Default="00937059" w:rsidP="006002C5">
            <w:pPr>
              <w:rPr>
                <w:sz w:val="24"/>
                <w:lang w:eastAsia="en-US"/>
              </w:rPr>
            </w:pPr>
          </w:p>
          <w:p w:rsidR="00937059" w:rsidRDefault="008104E2" w:rsidP="008104E2">
            <w:pPr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  </w:t>
            </w:r>
            <w:r w:rsidR="00937059">
              <w:rPr>
                <w:sz w:val="24"/>
                <w:lang w:eastAsia="en-US"/>
              </w:rPr>
              <w:t>0</w:t>
            </w:r>
          </w:p>
          <w:p w:rsidR="00937059" w:rsidRDefault="00937059" w:rsidP="0093705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22712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lastRenderedPageBreak/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0,1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0.1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0,1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937059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Default="008104E2" w:rsidP="008104E2">
            <w:pPr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      </w:t>
            </w:r>
            <w:r w:rsidR="00937059">
              <w:rPr>
                <w:sz w:val="24"/>
                <w:lang w:eastAsia="en-US"/>
              </w:rPr>
              <w:t>0</w:t>
            </w:r>
          </w:p>
          <w:p w:rsidR="00937059" w:rsidRDefault="00937059" w:rsidP="0093705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22712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lastRenderedPageBreak/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937059" w:rsidRDefault="00937059" w:rsidP="0093705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Default="00937059" w:rsidP="00937059">
            <w:pPr>
              <w:jc w:val="center"/>
              <w:rPr>
                <w:sz w:val="24"/>
                <w:lang w:eastAsia="en-US"/>
              </w:rPr>
            </w:pPr>
          </w:p>
          <w:p w:rsidR="00937059" w:rsidRDefault="008104E2" w:rsidP="008104E2">
            <w:pPr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    </w:t>
            </w:r>
            <w:r w:rsidR="00937059">
              <w:rPr>
                <w:sz w:val="24"/>
                <w:lang w:eastAsia="en-US"/>
              </w:rPr>
              <w:t>0</w:t>
            </w:r>
          </w:p>
          <w:p w:rsidR="00937059" w:rsidRDefault="00937059" w:rsidP="0093705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22712" w:rsidRPr="00937059" w:rsidRDefault="00937059" w:rsidP="00937059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A8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lastRenderedPageBreak/>
              <w:t>1322.6</w:t>
            </w:r>
          </w:p>
          <w:p w:rsidR="00622712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0</w:t>
            </w:r>
          </w:p>
          <w:p w:rsidR="00622712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1433.0</w:t>
            </w:r>
          </w:p>
          <w:p w:rsidR="004B78A1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9.9</w:t>
            </w:r>
          </w:p>
          <w:p w:rsidR="00622712" w:rsidRPr="008104E2" w:rsidRDefault="008104E2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9.9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DD581C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</w:t>
            </w:r>
          </w:p>
          <w:p w:rsidR="00622712" w:rsidRPr="001701A8" w:rsidRDefault="00DD581C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  <w:r w:rsidR="00DD581C">
              <w:rPr>
                <w:sz w:val="24"/>
                <w:lang w:eastAsia="en-US"/>
              </w:rPr>
              <w:t>,1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27,0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27,0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27,0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05101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5,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05101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5,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05101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5,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8104E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10</w:t>
            </w:r>
            <w:r w:rsidR="00622712" w:rsidRPr="001701A8">
              <w:rPr>
                <w:sz w:val="24"/>
                <w:lang w:eastAsia="en-US"/>
              </w:rPr>
              <w:t>,0</w:t>
            </w:r>
          </w:p>
          <w:p w:rsidR="00622712" w:rsidRPr="001701A8" w:rsidRDefault="008104E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10</w:t>
            </w:r>
            <w:r w:rsidR="00937059">
              <w:rPr>
                <w:sz w:val="24"/>
                <w:lang w:eastAsia="en-US"/>
              </w:rPr>
              <w:t>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8104E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10</w:t>
            </w:r>
            <w:r w:rsidR="00937059">
              <w:rPr>
                <w:sz w:val="24"/>
                <w:lang w:eastAsia="en-US"/>
              </w:rPr>
              <w:t>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lastRenderedPageBreak/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167"/>
        </w:trPr>
        <w:tc>
          <w:tcPr>
            <w:tcW w:w="157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rPr>
                <w:b/>
                <w:i/>
                <w:sz w:val="24"/>
                <w:lang w:eastAsia="en-US"/>
              </w:rPr>
            </w:pPr>
            <w:r w:rsidRPr="001701A8">
              <w:rPr>
                <w:b/>
                <w:bCs/>
                <w:i/>
                <w:iCs/>
                <w:sz w:val="24"/>
                <w:lang w:eastAsia="en-US"/>
              </w:rPr>
              <w:lastRenderedPageBreak/>
              <w:t>4.2.Создание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622712" w:rsidRPr="001701A8" w:rsidTr="001701A8">
        <w:trPr>
          <w:trHeight w:val="16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 xml:space="preserve">Организация закупа излишков сельскохозяйственной продукции в личных подсобных хозяйствах </w:t>
            </w:r>
            <w:r w:rsidRPr="001701A8">
              <w:rPr>
                <w:sz w:val="24"/>
                <w:lang w:eastAsia="en-US"/>
              </w:rPr>
              <w:lastRenderedPageBreak/>
              <w:t>населения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lastRenderedPageBreak/>
              <w:t>Организация закупа молока, мяса у населения</w:t>
            </w:r>
            <w:proofErr w:type="gramStart"/>
            <w:r w:rsidRPr="001701A8">
              <w:rPr>
                <w:sz w:val="24"/>
                <w:lang w:eastAsia="en-US"/>
              </w:rPr>
              <w:t xml:space="preserve"> .</w:t>
            </w:r>
            <w:proofErr w:type="gramEnd"/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Организация закупа сельскохозяйственной продукции в малых селах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BF24FE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C42C87">
              <w:rPr>
                <w:sz w:val="24"/>
                <w:lang w:val="en-US" w:eastAsia="en-US"/>
              </w:rPr>
              <w:t>5</w:t>
            </w:r>
            <w:r w:rsidR="00622712" w:rsidRPr="001701A8">
              <w:rPr>
                <w:sz w:val="24"/>
                <w:lang w:eastAsia="en-US"/>
              </w:rPr>
              <w:t>-</w:t>
            </w:r>
          </w:p>
          <w:p w:rsidR="00622712" w:rsidRPr="00C42C87" w:rsidRDefault="00622712" w:rsidP="00C42C87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C42C87">
              <w:rPr>
                <w:sz w:val="24"/>
                <w:lang w:val="en-US" w:eastAsia="en-US"/>
              </w:rPr>
              <w:t>7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spacing w:line="276" w:lineRule="auto"/>
              <w:rPr>
                <w:rFonts w:eastAsiaTheme="minorEastAsia"/>
                <w:sz w:val="24"/>
              </w:rPr>
            </w:pPr>
          </w:p>
        </w:tc>
      </w:tr>
      <w:tr w:rsidR="00622712" w:rsidRPr="001701A8" w:rsidTr="001701A8">
        <w:trPr>
          <w:trHeight w:val="405"/>
        </w:trPr>
        <w:tc>
          <w:tcPr>
            <w:tcW w:w="157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pacing w:val="2"/>
                <w:sz w:val="24"/>
                <w:lang w:eastAsia="en-US"/>
              </w:rPr>
            </w:pPr>
            <w:r w:rsidRPr="001701A8">
              <w:rPr>
                <w:b/>
                <w:i/>
                <w:spacing w:val="2"/>
                <w:sz w:val="24"/>
                <w:lang w:eastAsia="en-US"/>
              </w:rPr>
              <w:lastRenderedPageBreak/>
              <w:t>4.3. Совершенствование развития транспортной системы и связи</w:t>
            </w:r>
          </w:p>
        </w:tc>
      </w:tr>
      <w:tr w:rsidR="00622712" w:rsidRPr="001701A8" w:rsidTr="00BF3EF2">
        <w:trPr>
          <w:trHeight w:val="14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AE27C6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E27C6">
              <w:rPr>
                <w:sz w:val="24"/>
                <w:lang w:eastAsia="en-US"/>
              </w:rPr>
              <w:t>Строительство и ремонт автомобильных дорог</w:t>
            </w:r>
          </w:p>
          <w:p w:rsidR="00622712" w:rsidRPr="00AE27C6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AE27C6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AE27C6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E27C6">
              <w:rPr>
                <w:sz w:val="24"/>
                <w:lang w:eastAsia="en-US"/>
              </w:rPr>
              <w:t>Дорожное хозяйство</w:t>
            </w: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AE27C6" w:rsidRDefault="00E816E0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(Транспортный налог)</w:t>
            </w:r>
          </w:p>
          <w:p w:rsidR="00622712" w:rsidRPr="00AE27C6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AE27C6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E27C6">
              <w:rPr>
                <w:sz w:val="24"/>
                <w:lang w:eastAsia="en-US"/>
              </w:rPr>
              <w:t>Программ</w:t>
            </w:r>
            <w:r w:rsidR="00C42C87">
              <w:rPr>
                <w:sz w:val="24"/>
                <w:lang w:eastAsia="en-US"/>
              </w:rPr>
              <w:t>а «Развитие автомобильных дорог</w:t>
            </w:r>
            <w:r w:rsidR="00C42C87" w:rsidRPr="00C42C87">
              <w:rPr>
                <w:sz w:val="24"/>
                <w:lang w:eastAsia="en-US"/>
              </w:rPr>
              <w:t xml:space="preserve"> </w:t>
            </w:r>
            <w:r w:rsidRPr="00AE27C6">
              <w:rPr>
                <w:sz w:val="24"/>
                <w:lang w:eastAsia="en-US"/>
              </w:rPr>
              <w:t>регионального, межмуниципального и местного значения в Новосибирской области»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C42C87" w:rsidRDefault="00622712" w:rsidP="00C42C87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 w:rsidRPr="00AE27C6">
              <w:rPr>
                <w:sz w:val="24"/>
                <w:lang w:eastAsia="en-US"/>
              </w:rPr>
              <w:t>202</w:t>
            </w:r>
            <w:r w:rsidR="00C42C87">
              <w:rPr>
                <w:sz w:val="24"/>
                <w:lang w:val="en-US" w:eastAsia="en-US"/>
              </w:rPr>
              <w:t>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E816E0" w:rsidRDefault="00E816E0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600,0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AE27C6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E27C6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AE27C6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AE27C6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E816E0" w:rsidRDefault="00E816E0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AE27C6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E27C6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AE27C6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E27C6">
              <w:rPr>
                <w:sz w:val="24"/>
                <w:lang w:eastAsia="en-US"/>
              </w:rPr>
              <w:t>Адм</w:t>
            </w:r>
            <w:proofErr w:type="spellEnd"/>
            <w:r w:rsidRPr="00AE27C6">
              <w:rPr>
                <w:sz w:val="24"/>
                <w:lang w:eastAsia="en-US"/>
              </w:rPr>
              <w:t>.</w:t>
            </w:r>
          </w:p>
        </w:tc>
      </w:tr>
      <w:tr w:rsidR="00622712" w:rsidRPr="001701A8" w:rsidTr="00BF3EF2">
        <w:trPr>
          <w:trHeight w:val="14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C42C87" w:rsidRDefault="00622712" w:rsidP="00C42C87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C42C87">
              <w:rPr>
                <w:sz w:val="24"/>
                <w:lang w:val="en-US" w:eastAsia="en-US"/>
              </w:rPr>
              <w:t>6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E816E0" w:rsidRDefault="00E816E0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600,0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E816E0" w:rsidRDefault="00E816E0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</w:tr>
      <w:tr w:rsidR="00622712" w:rsidRPr="001701A8" w:rsidTr="00BF3EF2">
        <w:trPr>
          <w:trHeight w:val="14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C42C87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C42C87">
              <w:rPr>
                <w:sz w:val="24"/>
                <w:lang w:val="en-US" w:eastAsia="en-US"/>
              </w:rPr>
              <w:t>7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C42C87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C42C87">
              <w:rPr>
                <w:sz w:val="24"/>
                <w:lang w:val="en-US" w:eastAsia="en-US"/>
              </w:rPr>
              <w:t>5</w:t>
            </w:r>
          </w:p>
          <w:p w:rsidR="00622712" w:rsidRPr="00C42C87" w:rsidRDefault="004B78A1" w:rsidP="00FA14DF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C42C87">
              <w:rPr>
                <w:sz w:val="24"/>
                <w:lang w:val="en-US" w:eastAsia="en-US"/>
              </w:rPr>
              <w:t>6</w:t>
            </w:r>
          </w:p>
          <w:p w:rsidR="00622712" w:rsidRPr="00C42C87" w:rsidRDefault="00516C83" w:rsidP="00C42C87">
            <w:pPr>
              <w:spacing w:line="276" w:lineRule="auto"/>
              <w:jc w:val="both"/>
              <w:rPr>
                <w:sz w:val="24"/>
                <w:lang w:val="en-US"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C42C87">
              <w:rPr>
                <w:sz w:val="24"/>
                <w:lang w:val="en-US" w:eastAsia="en-US"/>
              </w:rPr>
              <w:t>7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E816E0" w:rsidRDefault="00E816E0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600,0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B929C8" w:rsidRPr="001701A8" w:rsidRDefault="00B929C8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4B78A1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792,0</w:t>
            </w:r>
          </w:p>
          <w:p w:rsidR="00622712" w:rsidRPr="001701A8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824,0</w:t>
            </w:r>
          </w:p>
          <w:p w:rsidR="00622712" w:rsidRPr="001701A8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1137,0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4B78A1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  <w:r w:rsidR="00622712" w:rsidRPr="001701A8">
              <w:rPr>
                <w:sz w:val="24"/>
                <w:lang w:eastAsia="en-US"/>
              </w:rPr>
              <w:t>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600,0</w:t>
            </w:r>
          </w:p>
          <w:p w:rsidR="00BF3EF2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  <w:p w:rsidR="00BF3EF2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  <w:p w:rsidR="00BF3EF2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  <w:p w:rsidR="00BF3EF2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  <w:p w:rsidR="00BF3EF2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  <w:p w:rsidR="00BF3EF2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0</w:t>
            </w:r>
          </w:p>
          <w:p w:rsidR="00BF3EF2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0</w:t>
            </w:r>
          </w:p>
          <w:p w:rsidR="00BF3EF2" w:rsidRPr="001701A8" w:rsidRDefault="00BF3EF2" w:rsidP="00FA14DF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9C8" w:rsidRPr="00E816E0" w:rsidRDefault="00E816E0" w:rsidP="00B929C8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22712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BF3EF2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BF3EF2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BF3EF2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BF3EF2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BF3EF2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792,0</w:t>
            </w:r>
          </w:p>
          <w:p w:rsidR="00BF3EF2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824,0</w:t>
            </w:r>
          </w:p>
          <w:p w:rsidR="00BF3EF2" w:rsidRPr="001701A8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360"/>
        </w:trPr>
        <w:tc>
          <w:tcPr>
            <w:tcW w:w="1570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1701A8">
              <w:rPr>
                <w:b/>
                <w:i/>
                <w:sz w:val="24"/>
                <w:lang w:eastAsia="en-US"/>
              </w:rPr>
              <w:t>4.4.Национальная оборона</w:t>
            </w:r>
          </w:p>
        </w:tc>
      </w:tr>
      <w:tr w:rsidR="00622712" w:rsidRPr="001701A8" w:rsidTr="00AE27C6">
        <w:trPr>
          <w:trHeight w:val="91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Осуществление первичного воинского учета на территориях,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где отсутствуют военные комиссариаты за счет федерального бюджет</w:t>
            </w:r>
            <w:r w:rsidR="00AE27C6">
              <w:rPr>
                <w:sz w:val="24"/>
                <w:lang w:eastAsia="en-US"/>
              </w:rPr>
              <w:t>а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4B78A1" w:rsidP="00FA14D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5</w:t>
            </w:r>
          </w:p>
          <w:p w:rsidR="00622712" w:rsidRPr="001701A8" w:rsidRDefault="004B78A1" w:rsidP="00FA14D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6</w:t>
            </w:r>
          </w:p>
          <w:p w:rsidR="00622712" w:rsidRPr="001701A8" w:rsidRDefault="004B78A1" w:rsidP="00FA14D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7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BF3EF2" w:rsidP="00FA14D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201,0</w:t>
            </w:r>
          </w:p>
          <w:p w:rsidR="00622712" w:rsidRPr="001701A8" w:rsidRDefault="00BF3EF2" w:rsidP="00FA14D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320E1C">
              <w:rPr>
                <w:sz w:val="24"/>
                <w:lang w:eastAsia="en-US"/>
              </w:rPr>
              <w:t>0</w:t>
            </w:r>
            <w:r>
              <w:rPr>
                <w:sz w:val="24"/>
                <w:lang w:eastAsia="en-US"/>
              </w:rPr>
              <w:t>9,0</w:t>
            </w:r>
          </w:p>
          <w:p w:rsidR="00622712" w:rsidRPr="006002C5" w:rsidRDefault="00BF3EF2" w:rsidP="006002C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216,8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AE27C6" w:rsidRDefault="00BF3EF2" w:rsidP="00FA14D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190,1</w:t>
            </w:r>
          </w:p>
          <w:p w:rsidR="00622712" w:rsidRPr="00AE27C6" w:rsidRDefault="00BF3EF2" w:rsidP="00FA14D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209,0</w:t>
            </w:r>
          </w:p>
          <w:p w:rsidR="00622712" w:rsidRPr="006002C5" w:rsidRDefault="00BF3EF2" w:rsidP="006002C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216,8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highlight w:val="yellow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BF3EF2" w:rsidP="00320E1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10,9</w:t>
            </w:r>
          </w:p>
          <w:p w:rsidR="00622712" w:rsidRPr="001701A8" w:rsidRDefault="00320E1C" w:rsidP="00320E1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22712" w:rsidRPr="001701A8" w:rsidRDefault="00320E1C" w:rsidP="00320E1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900"/>
        </w:trPr>
        <w:tc>
          <w:tcPr>
            <w:tcW w:w="157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rPr>
                <w:b/>
                <w:i/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1701A8">
              <w:rPr>
                <w:b/>
                <w:i/>
                <w:sz w:val="24"/>
                <w:lang w:eastAsia="en-US"/>
              </w:rPr>
              <w:t>4.5.Развитие жилищно-коммунального хозяйства</w:t>
            </w:r>
          </w:p>
        </w:tc>
      </w:tr>
      <w:tr w:rsidR="006002C5" w:rsidRPr="001701A8" w:rsidTr="006002C5">
        <w:trPr>
          <w:trHeight w:val="104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Мероприятия в области ЖКХ</w:t>
            </w:r>
          </w:p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  <w:r w:rsidRPr="009D7ECB">
              <w:rPr>
                <w:sz w:val="24"/>
                <w:lang w:eastAsia="en-US"/>
              </w:rPr>
              <w:t>Содержание коммунальной техники</w:t>
            </w:r>
          </w:p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Взносы на капитальный ремонт муниципального жилого фонда</w:t>
            </w:r>
          </w:p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CC4E3F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5</w:t>
            </w:r>
          </w:p>
          <w:p w:rsidR="006002C5" w:rsidRPr="001701A8" w:rsidRDefault="00CC4E3F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6</w:t>
            </w:r>
          </w:p>
          <w:p w:rsidR="006002C5" w:rsidRPr="001701A8" w:rsidRDefault="00CC4E3F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7</w:t>
            </w:r>
          </w:p>
          <w:p w:rsidR="006002C5" w:rsidRPr="001701A8" w:rsidRDefault="006002C5" w:rsidP="00FA14DF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A049F3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27,4</w:t>
            </w:r>
          </w:p>
          <w:p w:rsidR="006002C5" w:rsidRPr="001701A8" w:rsidRDefault="00CC4E3F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93,6</w:t>
            </w:r>
          </w:p>
          <w:p w:rsidR="006002C5" w:rsidRPr="001701A8" w:rsidRDefault="00CC4E3F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93,6</w:t>
            </w:r>
          </w:p>
          <w:p w:rsidR="006002C5" w:rsidRPr="001701A8" w:rsidRDefault="006002C5" w:rsidP="00FA14DF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002C5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002C5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002C5" w:rsidRPr="001701A8" w:rsidRDefault="006002C5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A049F3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27,4</w:t>
            </w:r>
          </w:p>
          <w:p w:rsidR="006002C5" w:rsidRPr="001701A8" w:rsidRDefault="00A049F3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93,6</w:t>
            </w:r>
          </w:p>
          <w:p w:rsidR="006002C5" w:rsidRPr="001701A8" w:rsidRDefault="00A049F3" w:rsidP="006002C5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93,6</w:t>
            </w:r>
          </w:p>
          <w:p w:rsidR="006002C5" w:rsidRPr="001701A8" w:rsidRDefault="006002C5" w:rsidP="00FA14DF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5" w:rsidRPr="001701A8" w:rsidRDefault="006002C5" w:rsidP="00FA14DF">
            <w:pPr>
              <w:spacing w:line="276" w:lineRule="auto"/>
              <w:rPr>
                <w:rFonts w:eastAsiaTheme="minorEastAsia"/>
                <w:sz w:val="24"/>
              </w:rPr>
            </w:pPr>
          </w:p>
        </w:tc>
      </w:tr>
      <w:tr w:rsidR="006002C5" w:rsidRPr="001701A8" w:rsidTr="00BF5252">
        <w:trPr>
          <w:trHeight w:val="1234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2C5" w:rsidRPr="001701A8" w:rsidRDefault="006002C5" w:rsidP="00FA14D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CC4E3F" w:rsidP="00AE27C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5</w:t>
            </w:r>
          </w:p>
          <w:p w:rsidR="006002C5" w:rsidRPr="001701A8" w:rsidRDefault="00CC4E3F" w:rsidP="00AE27C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6</w:t>
            </w: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7</w:t>
            </w:r>
          </w:p>
          <w:p w:rsidR="006002C5" w:rsidRPr="001701A8" w:rsidRDefault="006002C5" w:rsidP="00FA14DF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BF3EF2" w:rsidP="00AE27C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139,5</w:t>
            </w:r>
          </w:p>
          <w:p w:rsidR="006002C5" w:rsidRPr="001701A8" w:rsidRDefault="00BF3EF2" w:rsidP="00AE27C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139,5</w:t>
            </w:r>
          </w:p>
          <w:p w:rsidR="006002C5" w:rsidRPr="001701A8" w:rsidRDefault="00BF3EF2" w:rsidP="00AE27C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139,5</w:t>
            </w:r>
          </w:p>
          <w:p w:rsidR="006002C5" w:rsidRPr="001701A8" w:rsidRDefault="006002C5" w:rsidP="006002C5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6002C5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6002C5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Default="00BF3EF2" w:rsidP="00AE27C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139,5</w:t>
            </w:r>
          </w:p>
          <w:p w:rsidR="00CC4E3F" w:rsidRPr="001701A8" w:rsidRDefault="00BF3EF2" w:rsidP="00AE27C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139,5</w:t>
            </w:r>
          </w:p>
          <w:p w:rsidR="006002C5" w:rsidRPr="001701A8" w:rsidRDefault="00BF3EF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139,5</w:t>
            </w:r>
          </w:p>
          <w:p w:rsidR="006002C5" w:rsidRPr="001701A8" w:rsidRDefault="006002C5" w:rsidP="00FA14DF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002C5" w:rsidRPr="001701A8" w:rsidRDefault="006002C5" w:rsidP="00FA14DF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5" w:rsidRPr="001701A8" w:rsidRDefault="006002C5" w:rsidP="00FA14DF">
            <w:pPr>
              <w:spacing w:line="276" w:lineRule="auto"/>
              <w:rPr>
                <w:rFonts w:eastAsiaTheme="minorEastAsia"/>
                <w:sz w:val="24"/>
              </w:rPr>
            </w:pPr>
          </w:p>
        </w:tc>
      </w:tr>
      <w:tr w:rsidR="00622712" w:rsidRPr="001701A8" w:rsidTr="001701A8">
        <w:trPr>
          <w:trHeight w:val="145"/>
        </w:trPr>
        <w:tc>
          <w:tcPr>
            <w:tcW w:w="157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701A8">
              <w:rPr>
                <w:b/>
                <w:i/>
                <w:sz w:val="24"/>
                <w:lang w:eastAsia="en-US"/>
              </w:rPr>
              <w:t>4.6 .Природопользование, охрана окружающей среды</w:t>
            </w:r>
          </w:p>
        </w:tc>
      </w:tr>
      <w:tr w:rsidR="00622712" w:rsidRPr="001701A8" w:rsidTr="001701A8">
        <w:trPr>
          <w:trHeight w:val="14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Обеспечение санитарной безопасности</w:t>
            </w: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Выявление и ликвидация несанкционированных свалок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BF3EF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1701A8">
              <w:rPr>
                <w:sz w:val="24"/>
                <w:lang w:eastAsia="en-US"/>
              </w:rPr>
              <w:t>Адм</w:t>
            </w:r>
            <w:proofErr w:type="spellEnd"/>
            <w:r w:rsidRPr="001701A8">
              <w:rPr>
                <w:sz w:val="24"/>
                <w:lang w:eastAsia="en-US"/>
              </w:rPr>
              <w:t>.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МУП ЖКХ</w:t>
            </w:r>
          </w:p>
        </w:tc>
      </w:tr>
      <w:tr w:rsidR="00622712" w:rsidRPr="001701A8" w:rsidTr="001701A8">
        <w:trPr>
          <w:trHeight w:val="14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BF3EF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14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BF3EF2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302"/>
        </w:trPr>
        <w:tc>
          <w:tcPr>
            <w:tcW w:w="157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1701A8">
              <w:rPr>
                <w:b/>
                <w:i/>
                <w:sz w:val="24"/>
                <w:lang w:eastAsia="en-US"/>
              </w:rPr>
              <w:t>4.7. Молодежная политика</w:t>
            </w:r>
          </w:p>
        </w:tc>
      </w:tr>
      <w:tr w:rsidR="00622712" w:rsidRPr="001701A8" w:rsidTr="001701A8">
        <w:trPr>
          <w:trHeight w:val="33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lastRenderedPageBreak/>
              <w:t>Создание условий социального становления молодежи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 xml:space="preserve">Организация </w:t>
            </w:r>
            <w:proofErr w:type="spellStart"/>
            <w:r w:rsidRPr="001701A8">
              <w:rPr>
                <w:sz w:val="24"/>
                <w:lang w:eastAsia="en-US"/>
              </w:rPr>
              <w:t>досуговой</w:t>
            </w:r>
            <w:proofErr w:type="spellEnd"/>
            <w:r w:rsidRPr="001701A8">
              <w:rPr>
                <w:sz w:val="24"/>
                <w:lang w:eastAsia="en-US"/>
              </w:rPr>
              <w:t xml:space="preserve"> деятельности.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Создание молодежных объединений (клуб молодых семей).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Организация временной трудовой занятости молодежи.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Организация лечения и отдыха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CC4E3F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5</w:t>
            </w:r>
          </w:p>
          <w:p w:rsidR="00622712" w:rsidRPr="001701A8" w:rsidRDefault="00CC4E3F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6</w:t>
            </w:r>
          </w:p>
          <w:p w:rsidR="00622712" w:rsidRPr="001701A8" w:rsidRDefault="00CC4E3F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BF3EF2">
              <w:rPr>
                <w:sz w:val="24"/>
                <w:lang w:eastAsia="en-US"/>
              </w:rPr>
              <w:t>7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1701A8">
              <w:rPr>
                <w:sz w:val="24"/>
                <w:lang w:eastAsia="en-US"/>
              </w:rPr>
              <w:t>Адм</w:t>
            </w:r>
            <w:proofErr w:type="spellEnd"/>
            <w:r w:rsidRPr="001701A8">
              <w:rPr>
                <w:sz w:val="24"/>
                <w:lang w:eastAsia="en-US"/>
              </w:rPr>
              <w:t>.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СДК</w:t>
            </w:r>
          </w:p>
        </w:tc>
      </w:tr>
      <w:tr w:rsidR="00622712" w:rsidRPr="001701A8" w:rsidTr="001701A8">
        <w:trPr>
          <w:trHeight w:val="302"/>
        </w:trPr>
        <w:tc>
          <w:tcPr>
            <w:tcW w:w="157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1701A8">
              <w:rPr>
                <w:b/>
                <w:i/>
                <w:sz w:val="24"/>
                <w:lang w:eastAsia="en-US"/>
              </w:rPr>
              <w:t>4.8. Культура</w:t>
            </w:r>
          </w:p>
        </w:tc>
      </w:tr>
      <w:tr w:rsidR="00622712" w:rsidRPr="001701A8" w:rsidTr="00A049F3">
        <w:trPr>
          <w:trHeight w:val="30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Участие в фестивалях, конкурсах, смотрах самодеятельного народного творчества</w:t>
            </w:r>
          </w:p>
          <w:p w:rsidR="00622712" w:rsidRPr="001701A8" w:rsidRDefault="00622712" w:rsidP="00FA14D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A049F3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5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2204,1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1701A8">
              <w:rPr>
                <w:sz w:val="24"/>
                <w:lang w:eastAsia="en-US"/>
              </w:rPr>
              <w:t>Адм</w:t>
            </w:r>
            <w:proofErr w:type="spellEnd"/>
            <w:r w:rsidRPr="001701A8">
              <w:rPr>
                <w:sz w:val="24"/>
                <w:lang w:eastAsia="en-US"/>
              </w:rPr>
              <w:t>.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СДК</w:t>
            </w:r>
          </w:p>
        </w:tc>
      </w:tr>
      <w:tr w:rsidR="00622712" w:rsidRPr="001701A8" w:rsidTr="00A049F3">
        <w:trPr>
          <w:trHeight w:val="30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A049F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6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2981,5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</w:tr>
      <w:tr w:rsidR="00622712" w:rsidRPr="001701A8" w:rsidTr="00A049F3">
        <w:trPr>
          <w:trHeight w:val="30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A049F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7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2884,9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</w:tr>
      <w:tr w:rsidR="00622712" w:rsidRPr="001701A8" w:rsidTr="00A049F3">
        <w:trPr>
          <w:trHeight w:val="1061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highlight w:val="red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highlight w:val="red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highlight w:val="red"/>
                <w:lang w:eastAsia="en-US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Обеспечение деятельности СДК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CC4E3F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5</w:t>
            </w:r>
          </w:p>
          <w:p w:rsidR="00622712" w:rsidRPr="001701A8" w:rsidRDefault="00CC4E3F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6</w:t>
            </w:r>
          </w:p>
          <w:p w:rsidR="00622712" w:rsidRPr="001701A8" w:rsidRDefault="00516C83" w:rsidP="00A049F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7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9439,3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9439,3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255"/>
        </w:trPr>
        <w:tc>
          <w:tcPr>
            <w:tcW w:w="142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4.9.</w:t>
            </w:r>
            <w:r w:rsidRPr="001701A8">
              <w:rPr>
                <w:b/>
                <w:i/>
                <w:sz w:val="24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622712" w:rsidRPr="001701A8" w:rsidTr="00B11E28">
        <w:trPr>
          <w:trHeight w:val="2234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 xml:space="preserve">Воспитание здорового поколения жителей, повышение уровня мастерства спортсменов поселения. 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Спортом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Проведение спортивных мероприятий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CC4E3F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5</w:t>
            </w:r>
          </w:p>
          <w:p w:rsidR="00622712" w:rsidRPr="001701A8" w:rsidRDefault="00CC4E3F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6</w:t>
            </w:r>
          </w:p>
          <w:p w:rsidR="00622712" w:rsidRPr="001701A8" w:rsidRDefault="00516C83" w:rsidP="00A049F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10,0</w:t>
            </w:r>
          </w:p>
          <w:p w:rsidR="00622712" w:rsidRPr="001701A8" w:rsidRDefault="00A5710C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  <w:r w:rsidR="00747D67" w:rsidRPr="001701A8">
              <w:rPr>
                <w:sz w:val="24"/>
                <w:lang w:eastAsia="en-US"/>
              </w:rPr>
              <w:t>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10,0</w:t>
            </w:r>
          </w:p>
          <w:p w:rsidR="00622712" w:rsidRPr="001701A8" w:rsidRDefault="00A5710C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  <w:r w:rsidR="00747D67" w:rsidRPr="001701A8">
              <w:rPr>
                <w:sz w:val="24"/>
                <w:lang w:eastAsia="en-US"/>
              </w:rPr>
              <w:t>,</w:t>
            </w:r>
            <w:r w:rsidR="00622712"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1701A8">
              <w:rPr>
                <w:sz w:val="24"/>
                <w:lang w:eastAsia="en-US"/>
              </w:rPr>
              <w:t>Адм</w:t>
            </w:r>
            <w:proofErr w:type="spellEnd"/>
            <w:r w:rsidRPr="001701A8">
              <w:rPr>
                <w:sz w:val="24"/>
                <w:lang w:eastAsia="en-US"/>
              </w:rPr>
              <w:t>.</w:t>
            </w:r>
          </w:p>
        </w:tc>
      </w:tr>
      <w:tr w:rsidR="00622712" w:rsidRPr="001701A8" w:rsidTr="001701A8">
        <w:trPr>
          <w:trHeight w:val="279"/>
        </w:trPr>
        <w:tc>
          <w:tcPr>
            <w:tcW w:w="1570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B11E2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B11E28">
              <w:rPr>
                <w:b/>
                <w:i/>
                <w:sz w:val="24"/>
                <w:lang w:eastAsia="en-US"/>
              </w:rPr>
              <w:t>Пенсионное обеспечение</w:t>
            </w:r>
          </w:p>
        </w:tc>
      </w:tr>
      <w:tr w:rsidR="00622712" w:rsidRPr="001701A8" w:rsidTr="001701A8">
        <w:trPr>
          <w:trHeight w:val="360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Пенсионное обеспечение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5710C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5</w:t>
            </w:r>
          </w:p>
          <w:p w:rsidR="00622712" w:rsidRPr="001701A8" w:rsidRDefault="00A5710C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6</w:t>
            </w:r>
          </w:p>
          <w:p w:rsidR="00622712" w:rsidRPr="001701A8" w:rsidRDefault="00516C83" w:rsidP="00A049F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</w:t>
            </w:r>
            <w:r w:rsidR="00A5710C">
              <w:rPr>
                <w:sz w:val="24"/>
                <w:lang w:eastAsia="en-US"/>
              </w:rPr>
              <w:t>02</w:t>
            </w:r>
            <w:r w:rsidR="00A049F3">
              <w:rPr>
                <w:sz w:val="24"/>
                <w:lang w:eastAsia="en-US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366,1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366,1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366,1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366,1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366,1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rPr>
                <w:rFonts w:eastAsiaTheme="minorEastAsia"/>
                <w:sz w:val="24"/>
              </w:rPr>
            </w:pPr>
          </w:p>
        </w:tc>
      </w:tr>
      <w:tr w:rsidR="00622712" w:rsidRPr="001701A8" w:rsidTr="001701A8">
        <w:trPr>
          <w:trHeight w:val="300"/>
        </w:trPr>
        <w:tc>
          <w:tcPr>
            <w:tcW w:w="157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1701A8">
              <w:rPr>
                <w:b/>
                <w:i/>
                <w:sz w:val="24"/>
                <w:lang w:eastAsia="en-US"/>
              </w:rPr>
              <w:t>4.10. Благоустройство</w:t>
            </w:r>
          </w:p>
        </w:tc>
      </w:tr>
      <w:tr w:rsidR="00622712" w:rsidRPr="001701A8" w:rsidTr="001701A8">
        <w:trPr>
          <w:trHeight w:val="85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Улучшение условий жизни населения.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Уличное освещение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5710C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5</w:t>
            </w:r>
          </w:p>
          <w:p w:rsidR="00622712" w:rsidRPr="001701A8" w:rsidRDefault="00A5710C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6</w:t>
            </w:r>
          </w:p>
          <w:p w:rsidR="00622712" w:rsidRPr="001701A8" w:rsidRDefault="00516C83" w:rsidP="00A049F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122,8</w:t>
            </w:r>
          </w:p>
          <w:p w:rsidR="00622712" w:rsidRPr="001701A8" w:rsidRDefault="00B11E28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  <w:p w:rsidR="00622712" w:rsidRPr="001701A8" w:rsidRDefault="00B11E28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122,8</w:t>
            </w:r>
          </w:p>
          <w:p w:rsidR="00622712" w:rsidRPr="001701A8" w:rsidRDefault="00B11E28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  <w:p w:rsidR="00622712" w:rsidRPr="001701A8" w:rsidRDefault="00B11E28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1701A8">
              <w:rPr>
                <w:sz w:val="24"/>
                <w:lang w:eastAsia="en-US"/>
              </w:rPr>
              <w:t>Адм</w:t>
            </w:r>
            <w:proofErr w:type="spellEnd"/>
            <w:r w:rsidRPr="001701A8">
              <w:rPr>
                <w:sz w:val="24"/>
                <w:lang w:eastAsia="en-US"/>
              </w:rPr>
              <w:t>.</w:t>
            </w:r>
          </w:p>
        </w:tc>
      </w:tr>
      <w:tr w:rsidR="00622712" w:rsidRPr="001701A8" w:rsidTr="00B11E28">
        <w:trPr>
          <w:trHeight w:val="345"/>
        </w:trPr>
        <w:tc>
          <w:tcPr>
            <w:tcW w:w="8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1E28" w:rsidRDefault="00622712" w:rsidP="00B11E28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1701A8">
              <w:rPr>
                <w:b/>
                <w:i/>
                <w:sz w:val="24"/>
                <w:lang w:eastAsia="en-US"/>
              </w:rPr>
              <w:t xml:space="preserve">                           </w:t>
            </w:r>
            <w:r w:rsidR="00B11E28">
              <w:rPr>
                <w:b/>
                <w:i/>
                <w:sz w:val="24"/>
                <w:lang w:eastAsia="en-US"/>
              </w:rPr>
              <w:t xml:space="preserve">                     </w:t>
            </w:r>
          </w:p>
          <w:p w:rsidR="00622712" w:rsidRDefault="00622712" w:rsidP="00B11E28">
            <w:pPr>
              <w:spacing w:line="276" w:lineRule="auto"/>
              <w:jc w:val="right"/>
              <w:rPr>
                <w:b/>
                <w:i/>
                <w:sz w:val="24"/>
                <w:lang w:eastAsia="en-US"/>
              </w:rPr>
            </w:pPr>
            <w:r w:rsidRPr="001701A8">
              <w:rPr>
                <w:b/>
                <w:i/>
                <w:sz w:val="24"/>
                <w:lang w:eastAsia="en-US"/>
              </w:rPr>
              <w:lastRenderedPageBreak/>
              <w:t>4.11. Предупреждение и ликвидация последствий ЧС</w:t>
            </w:r>
          </w:p>
          <w:p w:rsidR="00B11E28" w:rsidRPr="001701A8" w:rsidRDefault="00B11E28" w:rsidP="00B11E28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54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1E28" w:rsidRDefault="00B11E28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B11E28" w:rsidRDefault="00B11E28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405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lastRenderedPageBreak/>
              <w:t>Мероприятия по предупреждению ЧС и стихийных бедствий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2712" w:rsidRPr="001701A8" w:rsidRDefault="00622712" w:rsidP="00A049F3">
            <w:pPr>
              <w:spacing w:line="276" w:lineRule="auto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 xml:space="preserve">Защита населения и территорий от воздействия ЧС, </w:t>
            </w:r>
            <w:r w:rsidR="005F7E7C" w:rsidRPr="001701A8">
              <w:rPr>
                <w:sz w:val="24"/>
                <w:lang w:eastAsia="en-US"/>
              </w:rPr>
              <w:t>паводка и природных по</w:t>
            </w:r>
            <w:r w:rsidR="00A5710C">
              <w:rPr>
                <w:sz w:val="24"/>
                <w:lang w:eastAsia="en-US"/>
              </w:rPr>
              <w:t>жаров 202</w:t>
            </w:r>
            <w:r w:rsidR="00A049F3">
              <w:rPr>
                <w:sz w:val="24"/>
                <w:lang w:eastAsia="en-US"/>
              </w:rPr>
              <w:t>5</w:t>
            </w:r>
            <w:r w:rsidR="00A5710C">
              <w:rPr>
                <w:sz w:val="24"/>
                <w:lang w:eastAsia="en-US"/>
              </w:rPr>
              <w:t xml:space="preserve"> – 202</w:t>
            </w:r>
            <w:r w:rsidR="00A049F3">
              <w:rPr>
                <w:sz w:val="24"/>
                <w:lang w:eastAsia="en-US"/>
              </w:rPr>
              <w:t>7</w:t>
            </w:r>
            <w:r w:rsidRPr="001701A8">
              <w:rPr>
                <w:sz w:val="24"/>
                <w:lang w:eastAsia="en-US"/>
              </w:rPr>
              <w:t xml:space="preserve"> годов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2712" w:rsidRPr="001701A8" w:rsidRDefault="00A5710C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5</w:t>
            </w:r>
          </w:p>
          <w:p w:rsidR="00622712" w:rsidRPr="001701A8" w:rsidRDefault="00A5710C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6</w:t>
            </w:r>
          </w:p>
          <w:p w:rsidR="00622712" w:rsidRPr="001701A8" w:rsidRDefault="00A5710C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49F3">
              <w:rPr>
                <w:sz w:val="24"/>
                <w:lang w:eastAsia="en-US"/>
              </w:rPr>
              <w:t>7</w:t>
            </w: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622712" w:rsidRPr="001701A8" w:rsidRDefault="00622712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</w:t>
            </w:r>
            <w:r w:rsidR="00B11E28">
              <w:rPr>
                <w:sz w:val="24"/>
                <w:lang w:eastAsia="en-US"/>
              </w:rPr>
              <w:t>0</w:t>
            </w:r>
          </w:p>
          <w:p w:rsidR="00622712" w:rsidRPr="001701A8" w:rsidRDefault="00A049F3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 w:rsidR="00B11E28">
              <w:rPr>
                <w:sz w:val="24"/>
                <w:lang w:eastAsia="en-US"/>
              </w:rPr>
              <w:t>,0</w:t>
            </w:r>
          </w:p>
          <w:p w:rsidR="00622712" w:rsidRPr="001701A8" w:rsidRDefault="00A049F3" w:rsidP="00FA14D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 w:rsidR="00B11E28">
              <w:rPr>
                <w:sz w:val="24"/>
                <w:lang w:eastAsia="en-US"/>
              </w:rPr>
              <w:t>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 w:rsidR="00B11E28">
              <w:rPr>
                <w:sz w:val="24"/>
                <w:lang w:eastAsia="en-US"/>
              </w:rPr>
              <w:t>,0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 w:rsidR="00B11E28">
              <w:rPr>
                <w:sz w:val="24"/>
                <w:lang w:eastAsia="en-US"/>
              </w:rPr>
              <w:t>,0</w:t>
            </w:r>
          </w:p>
          <w:p w:rsidR="00622712" w:rsidRPr="001701A8" w:rsidRDefault="00A049F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 w:rsidR="00B11E28">
              <w:rPr>
                <w:sz w:val="24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B11E28" w:rsidP="00FA14DF">
            <w:pPr>
              <w:jc w:val="both"/>
              <w:rPr>
                <w:sz w:val="24"/>
                <w:lang w:eastAsia="en-US"/>
              </w:rPr>
            </w:pPr>
            <w:proofErr w:type="spellStart"/>
            <w:r w:rsidRPr="001701A8">
              <w:rPr>
                <w:sz w:val="24"/>
                <w:lang w:eastAsia="en-US"/>
              </w:rPr>
              <w:t>Адм</w:t>
            </w:r>
            <w:proofErr w:type="spellEnd"/>
            <w:r w:rsidRPr="001701A8">
              <w:rPr>
                <w:sz w:val="24"/>
                <w:lang w:eastAsia="en-US"/>
              </w:rPr>
              <w:t>.</w:t>
            </w:r>
          </w:p>
        </w:tc>
      </w:tr>
      <w:tr w:rsidR="00622712" w:rsidRPr="001701A8" w:rsidTr="001701A8">
        <w:trPr>
          <w:trHeight w:val="167"/>
        </w:trPr>
        <w:tc>
          <w:tcPr>
            <w:tcW w:w="1570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 xml:space="preserve">4.12. </w:t>
            </w:r>
            <w:r w:rsidRPr="001701A8">
              <w:rPr>
                <w:b/>
                <w:i/>
                <w:sz w:val="24"/>
                <w:lang w:eastAsia="en-US"/>
              </w:rPr>
              <w:t>Труд и занятость</w:t>
            </w:r>
          </w:p>
        </w:tc>
      </w:tr>
      <w:tr w:rsidR="00622712" w:rsidRPr="001701A8" w:rsidTr="001701A8">
        <w:trPr>
          <w:trHeight w:val="16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 xml:space="preserve">Создание условий для повышения уровня занятости населения, сокращение уровня безработицы; поддержка </w:t>
            </w:r>
            <w:proofErr w:type="spellStart"/>
            <w:r w:rsidRPr="001701A8">
              <w:rPr>
                <w:sz w:val="24"/>
                <w:lang w:eastAsia="en-US"/>
              </w:rPr>
              <w:t>самозанятости</w:t>
            </w:r>
            <w:proofErr w:type="spellEnd"/>
            <w:r w:rsidRPr="001701A8">
              <w:rPr>
                <w:sz w:val="24"/>
                <w:lang w:eastAsia="en-US"/>
              </w:rPr>
              <w:t xml:space="preserve"> населения, развитии личных подсобных хозяйств</w:t>
            </w:r>
          </w:p>
        </w:tc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Организация и проведение общественных работ, организация временной занятости несовершеннолетних, социальная поддержка безработных граждан. Создание новых рабочих  мест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516C83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</w:t>
            </w:r>
            <w:r w:rsidR="00A5710C">
              <w:rPr>
                <w:sz w:val="24"/>
                <w:lang w:eastAsia="en-US"/>
              </w:rPr>
              <w:t>2</w:t>
            </w:r>
            <w:r w:rsidR="00A06465">
              <w:rPr>
                <w:sz w:val="24"/>
                <w:lang w:eastAsia="en-US"/>
              </w:rPr>
              <w:t>5</w:t>
            </w:r>
          </w:p>
          <w:p w:rsidR="00622712" w:rsidRPr="001701A8" w:rsidRDefault="00A5710C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6465">
              <w:rPr>
                <w:sz w:val="24"/>
                <w:lang w:eastAsia="en-US"/>
              </w:rPr>
              <w:t>6</w:t>
            </w:r>
          </w:p>
          <w:p w:rsidR="00622712" w:rsidRPr="001701A8" w:rsidRDefault="00516C83" w:rsidP="00A06465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6465">
              <w:rPr>
                <w:sz w:val="24"/>
                <w:lang w:eastAsia="en-US"/>
              </w:rPr>
              <w:t>7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1701A8">
              <w:rPr>
                <w:sz w:val="24"/>
                <w:lang w:eastAsia="en-US"/>
              </w:rPr>
              <w:t>Адм</w:t>
            </w:r>
            <w:proofErr w:type="spellEnd"/>
            <w:r w:rsidRPr="001701A8">
              <w:rPr>
                <w:sz w:val="24"/>
                <w:lang w:eastAsia="en-US"/>
              </w:rPr>
              <w:t>.</w:t>
            </w:r>
          </w:p>
        </w:tc>
      </w:tr>
      <w:tr w:rsidR="00622712" w:rsidRPr="001701A8" w:rsidTr="001701A8">
        <w:trPr>
          <w:trHeight w:val="285"/>
        </w:trPr>
        <w:tc>
          <w:tcPr>
            <w:tcW w:w="157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1701A8">
              <w:rPr>
                <w:b/>
                <w:sz w:val="24"/>
                <w:lang w:eastAsia="en-US"/>
              </w:rPr>
              <w:t>5.</w:t>
            </w:r>
            <w:proofErr w:type="gramStart"/>
            <w:r w:rsidRPr="001701A8">
              <w:rPr>
                <w:b/>
                <w:sz w:val="24"/>
                <w:lang w:eastAsia="en-US"/>
              </w:rPr>
              <w:t>Контроль за</w:t>
            </w:r>
            <w:proofErr w:type="gramEnd"/>
            <w:r w:rsidRPr="001701A8">
              <w:rPr>
                <w:b/>
                <w:sz w:val="24"/>
                <w:lang w:eastAsia="en-US"/>
              </w:rPr>
              <w:t xml:space="preserve"> ходом реализации среднесрочного плана</w:t>
            </w:r>
          </w:p>
        </w:tc>
      </w:tr>
      <w:tr w:rsidR="00622712" w:rsidRPr="001701A8" w:rsidTr="001701A8">
        <w:trPr>
          <w:trHeight w:val="2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lastRenderedPageBreak/>
              <w:t>Утверждение рабочей группы по реализации среднесрочного плана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Постановление главы Петраковского сельсовета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A06465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6465">
              <w:rPr>
                <w:sz w:val="24"/>
                <w:lang w:eastAsia="en-US"/>
              </w:rPr>
              <w:t>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Глава сельсовета</w:t>
            </w:r>
          </w:p>
        </w:tc>
      </w:tr>
      <w:tr w:rsidR="00622712" w:rsidRPr="001701A8" w:rsidTr="001701A8">
        <w:trPr>
          <w:trHeight w:val="28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Реализация среднесрочного плана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Достижение основных целей программы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52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 xml:space="preserve">Освещение хода реализации программы в СМИ, публикация основных индикаторов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A5710C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  <w:r w:rsidR="00A06465">
              <w:rPr>
                <w:sz w:val="24"/>
                <w:lang w:eastAsia="en-US"/>
              </w:rPr>
              <w:t>5</w:t>
            </w:r>
          </w:p>
          <w:p w:rsidR="00622712" w:rsidRPr="001701A8" w:rsidRDefault="00516C83" w:rsidP="00A06465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6465">
              <w:rPr>
                <w:sz w:val="24"/>
                <w:lang w:eastAsia="en-US"/>
              </w:rPr>
              <w:t>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54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 xml:space="preserve">Осуществление текущего </w:t>
            </w:r>
            <w:proofErr w:type="gramStart"/>
            <w:r w:rsidRPr="001701A8">
              <w:rPr>
                <w:sz w:val="24"/>
                <w:lang w:eastAsia="en-US"/>
              </w:rPr>
              <w:t>контроля за</w:t>
            </w:r>
            <w:proofErr w:type="gramEnd"/>
            <w:r w:rsidRPr="001701A8">
              <w:rPr>
                <w:sz w:val="24"/>
                <w:lang w:eastAsia="en-US"/>
              </w:rPr>
              <w:t xml:space="preserve"> реализацией мероприятий программы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2066FA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</w:t>
            </w:r>
            <w:r w:rsidR="00A5710C">
              <w:rPr>
                <w:sz w:val="24"/>
                <w:lang w:eastAsia="en-US"/>
              </w:rPr>
              <w:t>02</w:t>
            </w:r>
            <w:r w:rsidR="00A06465">
              <w:rPr>
                <w:sz w:val="24"/>
                <w:lang w:eastAsia="en-US"/>
              </w:rPr>
              <w:t>5</w:t>
            </w:r>
            <w:r w:rsidR="00622712" w:rsidRPr="001701A8">
              <w:rPr>
                <w:sz w:val="24"/>
                <w:lang w:eastAsia="en-US"/>
              </w:rPr>
              <w:t>-</w:t>
            </w:r>
          </w:p>
          <w:p w:rsidR="00622712" w:rsidRPr="001701A8" w:rsidRDefault="002066FA" w:rsidP="00A06465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6465">
              <w:rPr>
                <w:sz w:val="24"/>
                <w:lang w:eastAsia="en-US"/>
              </w:rPr>
              <w:t>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</w:tr>
      <w:tr w:rsidR="00622712" w:rsidRPr="001701A8" w:rsidTr="001701A8">
        <w:trPr>
          <w:trHeight w:val="210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Корректировка программных мероприятий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6465">
              <w:rPr>
                <w:sz w:val="24"/>
                <w:lang w:eastAsia="en-US"/>
              </w:rPr>
              <w:t>5</w:t>
            </w:r>
            <w:r w:rsidRPr="001701A8">
              <w:rPr>
                <w:sz w:val="24"/>
                <w:lang w:eastAsia="en-US"/>
              </w:rPr>
              <w:t>-</w:t>
            </w:r>
          </w:p>
          <w:p w:rsidR="00622712" w:rsidRPr="001701A8" w:rsidRDefault="00622712" w:rsidP="00A06465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202</w:t>
            </w:r>
            <w:r w:rsidR="00A06465">
              <w:rPr>
                <w:sz w:val="24"/>
                <w:lang w:eastAsia="en-US"/>
              </w:rPr>
              <w:t>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712" w:rsidRPr="001701A8" w:rsidRDefault="00622712" w:rsidP="00FA14D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1701A8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712" w:rsidRPr="001701A8" w:rsidRDefault="00622712" w:rsidP="00FA14DF">
            <w:pPr>
              <w:rPr>
                <w:sz w:val="24"/>
                <w:lang w:eastAsia="en-US"/>
              </w:rPr>
            </w:pPr>
          </w:p>
        </w:tc>
      </w:tr>
    </w:tbl>
    <w:p w:rsidR="00622712" w:rsidRPr="006758B7" w:rsidRDefault="00622712" w:rsidP="00622712">
      <w:pPr>
        <w:rPr>
          <w:szCs w:val="28"/>
        </w:rPr>
      </w:pPr>
    </w:p>
    <w:p w:rsidR="00622712" w:rsidRPr="006758B7" w:rsidRDefault="00622712" w:rsidP="00622712">
      <w:pPr>
        <w:rPr>
          <w:szCs w:val="28"/>
        </w:rPr>
      </w:pPr>
    </w:p>
    <w:p w:rsidR="00417DC8" w:rsidRPr="006758B7" w:rsidRDefault="00417DC8" w:rsidP="00417DC8">
      <w:pPr>
        <w:jc w:val="both"/>
        <w:rPr>
          <w:b/>
          <w:color w:val="000000"/>
          <w:szCs w:val="28"/>
          <w:u w:val="single"/>
        </w:rPr>
      </w:pPr>
    </w:p>
    <w:p w:rsidR="00417DC8" w:rsidRPr="006758B7" w:rsidRDefault="00417DC8" w:rsidP="00417DC8">
      <w:pPr>
        <w:rPr>
          <w:szCs w:val="28"/>
        </w:rPr>
      </w:pPr>
    </w:p>
    <w:p w:rsidR="00B11E28" w:rsidRDefault="00B11E28" w:rsidP="00A27C16">
      <w:pPr>
        <w:contextualSpacing/>
        <w:jc w:val="both"/>
        <w:rPr>
          <w:b/>
          <w:bCs/>
          <w:szCs w:val="28"/>
          <w:u w:val="single"/>
        </w:rPr>
      </w:pPr>
    </w:p>
    <w:p w:rsidR="00B11E28" w:rsidRDefault="00B11E28" w:rsidP="00A27C16">
      <w:pPr>
        <w:contextualSpacing/>
        <w:jc w:val="both"/>
        <w:rPr>
          <w:b/>
          <w:bCs/>
          <w:szCs w:val="28"/>
          <w:u w:val="single"/>
        </w:rPr>
      </w:pPr>
    </w:p>
    <w:p w:rsidR="00B11E28" w:rsidRDefault="00B11E28" w:rsidP="00A27C16">
      <w:pPr>
        <w:contextualSpacing/>
        <w:jc w:val="both"/>
        <w:rPr>
          <w:b/>
          <w:bCs/>
          <w:szCs w:val="28"/>
          <w:u w:val="single"/>
        </w:rPr>
      </w:pPr>
    </w:p>
    <w:p w:rsidR="00A27C16" w:rsidRPr="006758B7" w:rsidRDefault="00A27C16" w:rsidP="00A27C16">
      <w:pPr>
        <w:contextualSpacing/>
        <w:jc w:val="both"/>
        <w:rPr>
          <w:bCs/>
          <w:szCs w:val="28"/>
        </w:rPr>
      </w:pPr>
      <w:r w:rsidRPr="006758B7">
        <w:rPr>
          <w:b/>
          <w:bCs/>
          <w:szCs w:val="28"/>
          <w:u w:val="single"/>
        </w:rPr>
        <w:t>6. Основные параметры муниципальных программ Петраковского сельсовета</w:t>
      </w:r>
      <w:r w:rsidR="00CD2583">
        <w:rPr>
          <w:b/>
          <w:bCs/>
          <w:szCs w:val="28"/>
          <w:u w:val="single"/>
        </w:rPr>
        <w:t xml:space="preserve"> </w:t>
      </w:r>
    </w:p>
    <w:p w:rsidR="00A27C16" w:rsidRPr="005B0FC9" w:rsidRDefault="00A27C16" w:rsidP="00A27C16">
      <w:pPr>
        <w:contextualSpacing/>
        <w:jc w:val="both"/>
        <w:rPr>
          <w:bCs/>
          <w:szCs w:val="28"/>
        </w:rPr>
      </w:pPr>
      <w:r w:rsidRPr="006758B7">
        <w:rPr>
          <w:bCs/>
          <w:szCs w:val="28"/>
        </w:rPr>
        <w:lastRenderedPageBreak/>
        <w:tab/>
        <w:t xml:space="preserve">В </w:t>
      </w:r>
      <w:proofErr w:type="spellStart"/>
      <w:r w:rsidRPr="006758B7">
        <w:rPr>
          <w:bCs/>
          <w:szCs w:val="28"/>
        </w:rPr>
        <w:t>Петраковском</w:t>
      </w:r>
      <w:proofErr w:type="spellEnd"/>
      <w:r w:rsidRPr="006758B7">
        <w:rPr>
          <w:bCs/>
          <w:szCs w:val="28"/>
        </w:rPr>
        <w:t xml:space="preserve"> сельсовете приняты следующие муниципальные программы:</w:t>
      </w:r>
    </w:p>
    <w:p w:rsidR="00A27C16" w:rsidRPr="006758B7" w:rsidRDefault="00FA20F0" w:rsidP="00A27C16">
      <w:pPr>
        <w:rPr>
          <w:szCs w:val="28"/>
        </w:rPr>
      </w:pPr>
      <w:r>
        <w:rPr>
          <w:szCs w:val="28"/>
        </w:rPr>
        <w:t xml:space="preserve">       1</w:t>
      </w:r>
      <w:r w:rsidR="00A27C16" w:rsidRPr="006758B7">
        <w:rPr>
          <w:szCs w:val="28"/>
        </w:rPr>
        <w:t>. «Программа комплексного развития транспортной инфраструктуры Петраковского  сельсовета Здвинского района Новосибирской области на 2016-2025 годы»;</w:t>
      </w:r>
    </w:p>
    <w:p w:rsidR="00A27C16" w:rsidRPr="006758B7" w:rsidRDefault="00FA20F0" w:rsidP="00A27C16">
      <w:pPr>
        <w:rPr>
          <w:szCs w:val="28"/>
        </w:rPr>
      </w:pPr>
      <w:r>
        <w:rPr>
          <w:szCs w:val="28"/>
        </w:rPr>
        <w:t xml:space="preserve">        2</w:t>
      </w:r>
      <w:r w:rsidR="00A27C16" w:rsidRPr="006758B7">
        <w:rPr>
          <w:szCs w:val="28"/>
        </w:rPr>
        <w:t xml:space="preserve">. « Программа комплексного развития социальной инфраструктуры </w:t>
      </w:r>
      <w:r w:rsidR="000C6B4F" w:rsidRPr="006758B7">
        <w:rPr>
          <w:szCs w:val="28"/>
        </w:rPr>
        <w:t>Петраковского</w:t>
      </w:r>
      <w:r w:rsidR="00A27C16" w:rsidRPr="006758B7">
        <w:rPr>
          <w:szCs w:val="28"/>
        </w:rPr>
        <w:t xml:space="preserve"> сельсовета Здвинского райо</w:t>
      </w:r>
      <w:r w:rsidR="00CD2583">
        <w:rPr>
          <w:szCs w:val="28"/>
        </w:rPr>
        <w:t>на Новосибирской области на 2021-2025</w:t>
      </w:r>
      <w:r w:rsidR="00A27C16" w:rsidRPr="006758B7">
        <w:rPr>
          <w:szCs w:val="28"/>
        </w:rPr>
        <w:t xml:space="preserve"> годы  и на период до 2025 года».</w:t>
      </w:r>
    </w:p>
    <w:p w:rsidR="00A27C16" w:rsidRPr="006758B7" w:rsidRDefault="00FA20F0" w:rsidP="00E1770C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      3</w:t>
      </w:r>
      <w:r w:rsidR="00A27C16" w:rsidRPr="006758B7">
        <w:rPr>
          <w:szCs w:val="28"/>
        </w:rPr>
        <w:t xml:space="preserve">. Муниципальная целевая программа </w:t>
      </w:r>
      <w:r>
        <w:rPr>
          <w:bCs/>
          <w:szCs w:val="28"/>
        </w:rPr>
        <w:t>ц</w:t>
      </w:r>
      <w:r w:rsidR="00E1770C" w:rsidRPr="00E1770C">
        <w:rPr>
          <w:bCs/>
          <w:szCs w:val="28"/>
        </w:rPr>
        <w:t>елевая   программа</w:t>
      </w:r>
      <w:r w:rsidR="00E1770C">
        <w:rPr>
          <w:szCs w:val="28"/>
        </w:rPr>
        <w:t xml:space="preserve"> </w:t>
      </w:r>
      <w:r>
        <w:rPr>
          <w:szCs w:val="28"/>
        </w:rPr>
        <w:t>«</w:t>
      </w:r>
      <w:r w:rsidR="00E1770C" w:rsidRPr="00E1770C">
        <w:rPr>
          <w:caps/>
          <w:szCs w:val="28"/>
        </w:rPr>
        <w:t>по обеспечению Пожарной безопасности на территории  муниципального образования ПЕТРАКОВСКОГО СЕЛЬСОВЕТА</w:t>
      </w:r>
      <w:r w:rsidR="00E1770C">
        <w:rPr>
          <w:szCs w:val="28"/>
        </w:rPr>
        <w:t xml:space="preserve"> </w:t>
      </w:r>
      <w:r w:rsidR="00E1770C" w:rsidRPr="00E1770C">
        <w:rPr>
          <w:caps/>
          <w:szCs w:val="28"/>
        </w:rPr>
        <w:t>ЗДВИНСКОГО РАЙОНА НОВОСИБИРСКОЙ ОБЛАСТИ</w:t>
      </w:r>
      <w:r w:rsidR="00E1770C">
        <w:rPr>
          <w:szCs w:val="28"/>
        </w:rPr>
        <w:t xml:space="preserve"> </w:t>
      </w:r>
      <w:r w:rsidR="00E1770C" w:rsidRPr="00E1770C">
        <w:rPr>
          <w:caps/>
          <w:szCs w:val="28"/>
        </w:rPr>
        <w:t>на 2019-2023 годы</w:t>
      </w:r>
      <w:r>
        <w:rPr>
          <w:caps/>
          <w:szCs w:val="28"/>
        </w:rPr>
        <w:t>»</w:t>
      </w:r>
      <w:r w:rsidR="00E1770C">
        <w:rPr>
          <w:caps/>
          <w:szCs w:val="28"/>
        </w:rPr>
        <w:t>.</w:t>
      </w:r>
      <w:r w:rsidR="00E1770C" w:rsidRPr="00E1770C">
        <w:rPr>
          <w:szCs w:val="28"/>
        </w:rPr>
        <w:t xml:space="preserve"> </w:t>
      </w:r>
    </w:p>
    <w:p w:rsidR="00FA20F0" w:rsidRPr="00A15579" w:rsidRDefault="00A27C16" w:rsidP="00FA20F0">
      <w:pPr>
        <w:shd w:val="clear" w:color="auto" w:fill="FFFFFF"/>
        <w:jc w:val="both"/>
        <w:rPr>
          <w:color w:val="000000"/>
          <w:szCs w:val="28"/>
        </w:rPr>
      </w:pPr>
      <w:r w:rsidRPr="006758B7">
        <w:rPr>
          <w:szCs w:val="28"/>
        </w:rPr>
        <w:t xml:space="preserve">        </w:t>
      </w:r>
      <w:r w:rsidR="00FA20F0">
        <w:rPr>
          <w:szCs w:val="28"/>
        </w:rPr>
        <w:t>4</w:t>
      </w:r>
      <w:r w:rsidRPr="00FA20F0">
        <w:rPr>
          <w:szCs w:val="28"/>
        </w:rPr>
        <w:t>. Муниципальная целевая программа</w:t>
      </w:r>
      <w:proofErr w:type="gramStart"/>
      <w:r w:rsidRPr="00FA20F0">
        <w:rPr>
          <w:szCs w:val="28"/>
        </w:rPr>
        <w:t xml:space="preserve"> </w:t>
      </w:r>
      <w:r w:rsidR="00FA20F0" w:rsidRPr="00A15579">
        <w:rPr>
          <w:bCs/>
          <w:color w:val="000000"/>
          <w:szCs w:val="28"/>
        </w:rPr>
        <w:t>О</w:t>
      </w:r>
      <w:proofErr w:type="gramEnd"/>
      <w:r w:rsidR="00FA20F0" w:rsidRPr="00A15579">
        <w:rPr>
          <w:bCs/>
          <w:color w:val="000000"/>
          <w:szCs w:val="28"/>
        </w:rPr>
        <w:t>б утверждении муниципальной целевой программы</w:t>
      </w:r>
    </w:p>
    <w:p w:rsidR="00A27C16" w:rsidRPr="00FA20F0" w:rsidRDefault="00FA20F0" w:rsidP="00FA20F0">
      <w:pPr>
        <w:shd w:val="clear" w:color="auto" w:fill="FFFFFF"/>
        <w:jc w:val="both"/>
        <w:rPr>
          <w:color w:val="000000"/>
          <w:szCs w:val="28"/>
        </w:rPr>
      </w:pPr>
      <w:r w:rsidRPr="00A15579">
        <w:rPr>
          <w:bCs/>
          <w:color w:val="000000"/>
          <w:szCs w:val="28"/>
        </w:rPr>
        <w:t>«Профилактика наркомании, токсикомании и алкоголизма</w:t>
      </w:r>
      <w:r>
        <w:rPr>
          <w:color w:val="000000"/>
          <w:szCs w:val="28"/>
        </w:rPr>
        <w:t xml:space="preserve"> </w:t>
      </w:r>
      <w:r w:rsidRPr="00A15579">
        <w:rPr>
          <w:bCs/>
          <w:color w:val="000000"/>
          <w:szCs w:val="28"/>
        </w:rPr>
        <w:t xml:space="preserve">на территории  </w:t>
      </w:r>
      <w:r>
        <w:rPr>
          <w:bCs/>
          <w:color w:val="000000"/>
          <w:szCs w:val="28"/>
        </w:rPr>
        <w:t>Петраковского</w:t>
      </w:r>
      <w:r w:rsidRPr="00A15579">
        <w:rPr>
          <w:bCs/>
          <w:color w:val="000000"/>
          <w:szCs w:val="28"/>
        </w:rPr>
        <w:t xml:space="preserve"> сельсовета </w:t>
      </w:r>
      <w:r>
        <w:rPr>
          <w:bCs/>
          <w:color w:val="000000"/>
          <w:szCs w:val="28"/>
        </w:rPr>
        <w:t>Здвинского</w:t>
      </w:r>
      <w:r w:rsidRPr="00A15579">
        <w:rPr>
          <w:bCs/>
          <w:color w:val="000000"/>
          <w:szCs w:val="28"/>
        </w:rPr>
        <w:t xml:space="preserve"> района Новосибирской области</w:t>
      </w:r>
      <w:r>
        <w:rPr>
          <w:bCs/>
          <w:color w:val="000000"/>
          <w:szCs w:val="28"/>
        </w:rPr>
        <w:t xml:space="preserve"> на 2022–2024</w:t>
      </w:r>
      <w:r w:rsidRPr="00A15579">
        <w:rPr>
          <w:bCs/>
          <w:color w:val="000000"/>
          <w:szCs w:val="28"/>
        </w:rPr>
        <w:t xml:space="preserve"> годы»</w:t>
      </w:r>
    </w:p>
    <w:p w:rsidR="00A27C16" w:rsidRPr="006758B7" w:rsidRDefault="00A27C16" w:rsidP="00E1770C">
      <w:pPr>
        <w:tabs>
          <w:tab w:val="left" w:pos="2715"/>
          <w:tab w:val="center" w:pos="4677"/>
        </w:tabs>
        <w:rPr>
          <w:szCs w:val="28"/>
        </w:rPr>
      </w:pPr>
      <w:r w:rsidRPr="006758B7">
        <w:rPr>
          <w:szCs w:val="28"/>
        </w:rPr>
        <w:t xml:space="preserve">         </w:t>
      </w:r>
      <w:r w:rsidR="00FA20F0">
        <w:rPr>
          <w:szCs w:val="28"/>
        </w:rPr>
        <w:t>5</w:t>
      </w:r>
      <w:r w:rsidRPr="006758B7">
        <w:rPr>
          <w:szCs w:val="28"/>
        </w:rPr>
        <w:t xml:space="preserve">. </w:t>
      </w:r>
      <w:r w:rsidR="00E1770C">
        <w:rPr>
          <w:szCs w:val="28"/>
        </w:rPr>
        <w:t>Муниципальная программа «Профилактика правонарушений на территории Петраковского сельсовета Здвинского района Новосибирской области на 2020-2025 годы»</w:t>
      </w:r>
    </w:p>
    <w:p w:rsidR="00A27C16" w:rsidRPr="006758B7" w:rsidRDefault="00A27C16" w:rsidP="00A27C16">
      <w:pPr>
        <w:rPr>
          <w:bCs/>
          <w:szCs w:val="28"/>
        </w:rPr>
      </w:pPr>
      <w:r w:rsidRPr="006758B7">
        <w:rPr>
          <w:szCs w:val="28"/>
        </w:rPr>
        <w:t xml:space="preserve">        </w:t>
      </w:r>
      <w:r w:rsidR="00FA20F0">
        <w:rPr>
          <w:szCs w:val="28"/>
        </w:rPr>
        <w:t>6</w:t>
      </w:r>
      <w:r w:rsidRPr="003B0C9C">
        <w:rPr>
          <w:szCs w:val="28"/>
        </w:rPr>
        <w:t>.</w:t>
      </w:r>
      <w:r w:rsidRPr="006758B7">
        <w:rPr>
          <w:szCs w:val="28"/>
        </w:rPr>
        <w:t xml:space="preserve">Муниципальная программа </w:t>
      </w:r>
      <w:r w:rsidR="000C13DD" w:rsidRPr="006758B7">
        <w:rPr>
          <w:szCs w:val="28"/>
        </w:rPr>
        <w:t xml:space="preserve">Петраковского </w:t>
      </w:r>
      <w:r w:rsidRPr="006758B7">
        <w:rPr>
          <w:szCs w:val="28"/>
        </w:rPr>
        <w:t xml:space="preserve">сельсовета  « Использование и охрана земель </w:t>
      </w:r>
      <w:r w:rsidR="000C13DD" w:rsidRPr="006758B7">
        <w:rPr>
          <w:szCs w:val="28"/>
        </w:rPr>
        <w:t xml:space="preserve">Петраковского </w:t>
      </w:r>
      <w:r w:rsidRPr="006758B7">
        <w:rPr>
          <w:szCs w:val="28"/>
        </w:rPr>
        <w:t>сельсовета</w:t>
      </w:r>
      <w:r w:rsidR="000C13DD" w:rsidRPr="006758B7">
        <w:rPr>
          <w:szCs w:val="28"/>
        </w:rPr>
        <w:t xml:space="preserve">  </w:t>
      </w:r>
      <w:r w:rsidRPr="006758B7">
        <w:rPr>
          <w:szCs w:val="28"/>
        </w:rPr>
        <w:t>Здвинского райо</w:t>
      </w:r>
      <w:r w:rsidR="008D1AD2">
        <w:rPr>
          <w:szCs w:val="28"/>
        </w:rPr>
        <w:t xml:space="preserve">на Новосибирской области на 2022-2024 </w:t>
      </w:r>
      <w:r w:rsidRPr="006758B7">
        <w:rPr>
          <w:szCs w:val="28"/>
        </w:rPr>
        <w:t>годы».</w:t>
      </w:r>
    </w:p>
    <w:p w:rsidR="00A27C16" w:rsidRPr="006758B7" w:rsidRDefault="0040290B" w:rsidP="00A27C16">
      <w:pPr>
        <w:contextualSpacing/>
        <w:jc w:val="both"/>
        <w:rPr>
          <w:bCs/>
          <w:szCs w:val="28"/>
        </w:rPr>
      </w:pPr>
      <w:r w:rsidRPr="006758B7">
        <w:rPr>
          <w:bCs/>
          <w:szCs w:val="28"/>
        </w:rPr>
        <w:t xml:space="preserve">    </w:t>
      </w:r>
      <w:r w:rsidR="00A5710C">
        <w:rPr>
          <w:bCs/>
          <w:szCs w:val="28"/>
        </w:rPr>
        <w:t xml:space="preserve">    В плановом периоде 2024-2026</w:t>
      </w:r>
      <w:r w:rsidR="00A27C16" w:rsidRPr="006758B7">
        <w:rPr>
          <w:bCs/>
          <w:szCs w:val="28"/>
        </w:rPr>
        <w:t xml:space="preserve"> годов в связи с отсутствием денежных </w:t>
      </w:r>
      <w:r w:rsidR="00AB43C4" w:rsidRPr="006758B7">
        <w:rPr>
          <w:bCs/>
          <w:szCs w:val="28"/>
        </w:rPr>
        <w:t>сре</w:t>
      </w:r>
      <w:proofErr w:type="gramStart"/>
      <w:r w:rsidR="00AB43C4" w:rsidRPr="006758B7">
        <w:rPr>
          <w:bCs/>
          <w:szCs w:val="28"/>
        </w:rPr>
        <w:t>дств в б</w:t>
      </w:r>
      <w:proofErr w:type="gramEnd"/>
      <w:r w:rsidR="00AB43C4" w:rsidRPr="006758B7">
        <w:rPr>
          <w:bCs/>
          <w:szCs w:val="28"/>
        </w:rPr>
        <w:t>юджете Петраковского</w:t>
      </w:r>
      <w:r w:rsidR="00A27C16" w:rsidRPr="006758B7">
        <w:rPr>
          <w:bCs/>
          <w:szCs w:val="28"/>
        </w:rPr>
        <w:t xml:space="preserve"> сельсовета действие данных муниципальных программ приостановлено.</w:t>
      </w:r>
    </w:p>
    <w:p w:rsidR="00A27C16" w:rsidRPr="006758B7" w:rsidRDefault="00A27C16" w:rsidP="00A27C16">
      <w:pPr>
        <w:contextualSpacing/>
        <w:jc w:val="both"/>
        <w:rPr>
          <w:bCs/>
          <w:szCs w:val="28"/>
        </w:rPr>
      </w:pPr>
    </w:p>
    <w:p w:rsidR="00AB43C4" w:rsidRPr="006758B7" w:rsidRDefault="00A27C16" w:rsidP="00A27C16">
      <w:pPr>
        <w:contextualSpacing/>
        <w:rPr>
          <w:bCs/>
          <w:szCs w:val="28"/>
        </w:rPr>
      </w:pPr>
      <w:r w:rsidRPr="006758B7">
        <w:rPr>
          <w:szCs w:val="28"/>
        </w:rPr>
        <w:t xml:space="preserve"> «</w:t>
      </w:r>
      <w:r w:rsidRPr="006758B7">
        <w:rPr>
          <w:bCs/>
          <w:szCs w:val="28"/>
        </w:rPr>
        <w:t>Действующие государственные программ</w:t>
      </w:r>
      <w:r w:rsidR="00A5710C">
        <w:rPr>
          <w:bCs/>
          <w:szCs w:val="28"/>
        </w:rPr>
        <w:t>ы на 2021-2024</w:t>
      </w:r>
      <w:r w:rsidRPr="006758B7">
        <w:rPr>
          <w:bCs/>
          <w:szCs w:val="28"/>
        </w:rPr>
        <w:t xml:space="preserve">г.».                                                     </w:t>
      </w:r>
    </w:p>
    <w:p w:rsidR="00A27C16" w:rsidRPr="006758B7" w:rsidRDefault="00A27C16" w:rsidP="00A27C16">
      <w:pPr>
        <w:contextualSpacing/>
        <w:rPr>
          <w:szCs w:val="28"/>
        </w:rPr>
      </w:pPr>
      <w:r w:rsidRPr="006758B7">
        <w:rPr>
          <w:bCs/>
          <w:szCs w:val="28"/>
        </w:rPr>
        <w:t>1.</w:t>
      </w:r>
      <w:r w:rsidRPr="006758B7">
        <w:rPr>
          <w:szCs w:val="28"/>
        </w:rPr>
        <w:t xml:space="preserve"> Развитие автомобильных дорог регионального, межмуниципального и местного значения в Новосибирской области»;</w:t>
      </w:r>
    </w:p>
    <w:p w:rsidR="00A27C16" w:rsidRPr="006758B7" w:rsidRDefault="00A27C16" w:rsidP="00A27C16">
      <w:pPr>
        <w:contextualSpacing/>
        <w:rPr>
          <w:szCs w:val="28"/>
        </w:rPr>
      </w:pPr>
      <w:r w:rsidRPr="006758B7">
        <w:rPr>
          <w:szCs w:val="28"/>
        </w:rPr>
        <w:t>2.</w:t>
      </w:r>
      <w:r w:rsidRPr="006758B7">
        <w:rPr>
          <w:color w:val="000000"/>
          <w:szCs w:val="28"/>
        </w:rPr>
        <w:t xml:space="preserve"> «Управление государственными финансами</w:t>
      </w:r>
      <w:r w:rsidR="00A5710C">
        <w:rPr>
          <w:color w:val="000000"/>
          <w:szCs w:val="28"/>
        </w:rPr>
        <w:t xml:space="preserve"> в Новосибирской области на 2021-2024</w:t>
      </w:r>
      <w:r w:rsidRPr="006758B7">
        <w:rPr>
          <w:color w:val="000000"/>
          <w:szCs w:val="28"/>
        </w:rPr>
        <w:t xml:space="preserve"> год.</w:t>
      </w:r>
    </w:p>
    <w:p w:rsidR="00A27C16" w:rsidRPr="006758B7" w:rsidRDefault="00A27C16" w:rsidP="00A27C16">
      <w:pPr>
        <w:rPr>
          <w:szCs w:val="28"/>
        </w:rPr>
      </w:pPr>
    </w:p>
    <w:p w:rsidR="00A27C16" w:rsidRPr="006758B7" w:rsidRDefault="00A27C16" w:rsidP="00A27C16">
      <w:pPr>
        <w:rPr>
          <w:rFonts w:eastAsia="Calibri"/>
          <w:szCs w:val="28"/>
          <w:lang w:eastAsia="en-US"/>
        </w:rPr>
      </w:pPr>
      <w:bookmarkStart w:id="2" w:name="_GoBack"/>
      <w:bookmarkEnd w:id="2"/>
    </w:p>
    <w:p w:rsidR="00417DC8" w:rsidRPr="006758B7" w:rsidRDefault="00417DC8" w:rsidP="00417DC8">
      <w:pPr>
        <w:rPr>
          <w:szCs w:val="28"/>
        </w:rPr>
      </w:pPr>
    </w:p>
    <w:p w:rsidR="00417DC8" w:rsidRPr="006758B7" w:rsidRDefault="00417DC8" w:rsidP="00417DC8">
      <w:pPr>
        <w:rPr>
          <w:szCs w:val="28"/>
        </w:rPr>
      </w:pPr>
    </w:p>
    <w:p w:rsidR="00417DC8" w:rsidRPr="006758B7" w:rsidRDefault="00417DC8" w:rsidP="00417DC8">
      <w:pPr>
        <w:spacing w:after="200" w:line="276" w:lineRule="auto"/>
        <w:rPr>
          <w:b/>
          <w:caps/>
          <w:szCs w:val="28"/>
        </w:rPr>
      </w:pPr>
      <w:r w:rsidRPr="006758B7">
        <w:rPr>
          <w:b/>
          <w:caps/>
          <w:szCs w:val="28"/>
        </w:rPr>
        <w:br w:type="page"/>
      </w:r>
    </w:p>
    <w:p w:rsidR="00417DC8" w:rsidRPr="006758B7" w:rsidRDefault="00417DC8" w:rsidP="00417DC8">
      <w:pPr>
        <w:rPr>
          <w:szCs w:val="28"/>
        </w:rPr>
        <w:sectPr w:rsidR="00417DC8" w:rsidRPr="006758B7">
          <w:pgSz w:w="16840" w:h="11907" w:orient="landscape"/>
          <w:pgMar w:top="567" w:right="851" w:bottom="1134" w:left="851" w:header="709" w:footer="709" w:gutter="0"/>
          <w:cols w:space="720"/>
        </w:sectPr>
      </w:pPr>
    </w:p>
    <w:p w:rsidR="00417DC8" w:rsidRPr="006758B7" w:rsidRDefault="00417DC8" w:rsidP="00B11E28">
      <w:pPr>
        <w:jc w:val="both"/>
        <w:rPr>
          <w:bCs/>
          <w:szCs w:val="28"/>
        </w:rPr>
      </w:pPr>
    </w:p>
    <w:sectPr w:rsidR="00417DC8" w:rsidRPr="006758B7" w:rsidSect="0085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D03"/>
    <w:multiLevelType w:val="hybridMultilevel"/>
    <w:tmpl w:val="069CD8E2"/>
    <w:lvl w:ilvl="0" w:tplc="DDE2A9FE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C2221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8393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C8"/>
    <w:rsid w:val="00005A34"/>
    <w:rsid w:val="00011EE5"/>
    <w:rsid w:val="000123DB"/>
    <w:rsid w:val="0002155F"/>
    <w:rsid w:val="00032F76"/>
    <w:rsid w:val="000337B0"/>
    <w:rsid w:val="00047CE1"/>
    <w:rsid w:val="00051013"/>
    <w:rsid w:val="000515C2"/>
    <w:rsid w:val="00052B02"/>
    <w:rsid w:val="00063152"/>
    <w:rsid w:val="00067F71"/>
    <w:rsid w:val="0008579E"/>
    <w:rsid w:val="00094BAB"/>
    <w:rsid w:val="000A382E"/>
    <w:rsid w:val="000C13DD"/>
    <w:rsid w:val="000C6B4F"/>
    <w:rsid w:val="000D063E"/>
    <w:rsid w:val="00120659"/>
    <w:rsid w:val="00123F6E"/>
    <w:rsid w:val="00136FE6"/>
    <w:rsid w:val="00140E58"/>
    <w:rsid w:val="00154D95"/>
    <w:rsid w:val="00154DED"/>
    <w:rsid w:val="00156294"/>
    <w:rsid w:val="00156DF6"/>
    <w:rsid w:val="0016220B"/>
    <w:rsid w:val="001701A8"/>
    <w:rsid w:val="00182E9A"/>
    <w:rsid w:val="00182F4F"/>
    <w:rsid w:val="00190BAF"/>
    <w:rsid w:val="001927A4"/>
    <w:rsid w:val="00196CCC"/>
    <w:rsid w:val="001A1795"/>
    <w:rsid w:val="001A2001"/>
    <w:rsid w:val="001A7FDE"/>
    <w:rsid w:val="001D2F48"/>
    <w:rsid w:val="002066FA"/>
    <w:rsid w:val="00221C93"/>
    <w:rsid w:val="00230383"/>
    <w:rsid w:val="00233524"/>
    <w:rsid w:val="0023393C"/>
    <w:rsid w:val="00233F7B"/>
    <w:rsid w:val="002478CB"/>
    <w:rsid w:val="002501EB"/>
    <w:rsid w:val="002672CE"/>
    <w:rsid w:val="002A0ADB"/>
    <w:rsid w:val="002A721B"/>
    <w:rsid w:val="002B14F8"/>
    <w:rsid w:val="002C0362"/>
    <w:rsid w:val="002D0A19"/>
    <w:rsid w:val="002D12C5"/>
    <w:rsid w:val="002D5933"/>
    <w:rsid w:val="002F0AED"/>
    <w:rsid w:val="002F79FF"/>
    <w:rsid w:val="00303396"/>
    <w:rsid w:val="003164B3"/>
    <w:rsid w:val="00320E1C"/>
    <w:rsid w:val="003227C8"/>
    <w:rsid w:val="00323B0D"/>
    <w:rsid w:val="00341563"/>
    <w:rsid w:val="00346374"/>
    <w:rsid w:val="00346B79"/>
    <w:rsid w:val="0038172F"/>
    <w:rsid w:val="003A012E"/>
    <w:rsid w:val="003A76A0"/>
    <w:rsid w:val="003B0C9C"/>
    <w:rsid w:val="003B2223"/>
    <w:rsid w:val="003C5191"/>
    <w:rsid w:val="003E7CE1"/>
    <w:rsid w:val="003F7930"/>
    <w:rsid w:val="003F7CA2"/>
    <w:rsid w:val="0040290B"/>
    <w:rsid w:val="00417DC8"/>
    <w:rsid w:val="00447D08"/>
    <w:rsid w:val="00453CD7"/>
    <w:rsid w:val="0045679C"/>
    <w:rsid w:val="00482CE4"/>
    <w:rsid w:val="004B78A1"/>
    <w:rsid w:val="004B7E3D"/>
    <w:rsid w:val="004C4624"/>
    <w:rsid w:val="004C6F57"/>
    <w:rsid w:val="004F5F1C"/>
    <w:rsid w:val="00507D47"/>
    <w:rsid w:val="00516C83"/>
    <w:rsid w:val="005252E2"/>
    <w:rsid w:val="005408CF"/>
    <w:rsid w:val="005422F3"/>
    <w:rsid w:val="00553209"/>
    <w:rsid w:val="00554E99"/>
    <w:rsid w:val="00562411"/>
    <w:rsid w:val="00571ECD"/>
    <w:rsid w:val="00591199"/>
    <w:rsid w:val="00595388"/>
    <w:rsid w:val="005B0FC9"/>
    <w:rsid w:val="005B1722"/>
    <w:rsid w:val="005B4BD1"/>
    <w:rsid w:val="005D034F"/>
    <w:rsid w:val="005D0A3E"/>
    <w:rsid w:val="005F1729"/>
    <w:rsid w:val="005F7E7C"/>
    <w:rsid w:val="006002C5"/>
    <w:rsid w:val="00605CFC"/>
    <w:rsid w:val="00605E36"/>
    <w:rsid w:val="006115B0"/>
    <w:rsid w:val="006158CD"/>
    <w:rsid w:val="00620D9F"/>
    <w:rsid w:val="0062175C"/>
    <w:rsid w:val="00622712"/>
    <w:rsid w:val="00643D0F"/>
    <w:rsid w:val="00655E35"/>
    <w:rsid w:val="0066477D"/>
    <w:rsid w:val="006758B7"/>
    <w:rsid w:val="00686FE7"/>
    <w:rsid w:val="006C1D02"/>
    <w:rsid w:val="006C65E4"/>
    <w:rsid w:val="006D2D29"/>
    <w:rsid w:val="006D4F4C"/>
    <w:rsid w:val="006F4E99"/>
    <w:rsid w:val="006F77AD"/>
    <w:rsid w:val="00706E92"/>
    <w:rsid w:val="00713EDB"/>
    <w:rsid w:val="0071797D"/>
    <w:rsid w:val="00742E50"/>
    <w:rsid w:val="00747D67"/>
    <w:rsid w:val="00777374"/>
    <w:rsid w:val="00780E4B"/>
    <w:rsid w:val="00790257"/>
    <w:rsid w:val="007919AE"/>
    <w:rsid w:val="007A468B"/>
    <w:rsid w:val="007A7D61"/>
    <w:rsid w:val="007C309E"/>
    <w:rsid w:val="007E7C63"/>
    <w:rsid w:val="007F2404"/>
    <w:rsid w:val="0080152F"/>
    <w:rsid w:val="008104E2"/>
    <w:rsid w:val="00813AF5"/>
    <w:rsid w:val="008250F9"/>
    <w:rsid w:val="00842A96"/>
    <w:rsid w:val="00843AF2"/>
    <w:rsid w:val="00850CA8"/>
    <w:rsid w:val="00856DC5"/>
    <w:rsid w:val="00872A19"/>
    <w:rsid w:val="0087642D"/>
    <w:rsid w:val="008823BC"/>
    <w:rsid w:val="008A2B8F"/>
    <w:rsid w:val="008B1956"/>
    <w:rsid w:val="008C05F4"/>
    <w:rsid w:val="008C737C"/>
    <w:rsid w:val="008D1AD2"/>
    <w:rsid w:val="008D43D2"/>
    <w:rsid w:val="008E391F"/>
    <w:rsid w:val="008E7E47"/>
    <w:rsid w:val="008F398F"/>
    <w:rsid w:val="0090148E"/>
    <w:rsid w:val="009075A6"/>
    <w:rsid w:val="00914587"/>
    <w:rsid w:val="0092551C"/>
    <w:rsid w:val="00937059"/>
    <w:rsid w:val="00952931"/>
    <w:rsid w:val="00970E73"/>
    <w:rsid w:val="00983B84"/>
    <w:rsid w:val="00984B48"/>
    <w:rsid w:val="009933E1"/>
    <w:rsid w:val="009B7538"/>
    <w:rsid w:val="009D0FE3"/>
    <w:rsid w:val="009D7ECB"/>
    <w:rsid w:val="009E4D3F"/>
    <w:rsid w:val="00A02183"/>
    <w:rsid w:val="00A049F3"/>
    <w:rsid w:val="00A06465"/>
    <w:rsid w:val="00A232A9"/>
    <w:rsid w:val="00A27C16"/>
    <w:rsid w:val="00A34B22"/>
    <w:rsid w:val="00A467C1"/>
    <w:rsid w:val="00A5710C"/>
    <w:rsid w:val="00A66E0A"/>
    <w:rsid w:val="00AA25E6"/>
    <w:rsid w:val="00AA59F7"/>
    <w:rsid w:val="00AB43C4"/>
    <w:rsid w:val="00AC55CC"/>
    <w:rsid w:val="00AC5822"/>
    <w:rsid w:val="00AE27C6"/>
    <w:rsid w:val="00B11E28"/>
    <w:rsid w:val="00B348D0"/>
    <w:rsid w:val="00B47412"/>
    <w:rsid w:val="00B510D8"/>
    <w:rsid w:val="00B63527"/>
    <w:rsid w:val="00B66CB4"/>
    <w:rsid w:val="00B73D70"/>
    <w:rsid w:val="00B834B2"/>
    <w:rsid w:val="00B929C8"/>
    <w:rsid w:val="00BB7F9B"/>
    <w:rsid w:val="00BC6855"/>
    <w:rsid w:val="00BE5A4A"/>
    <w:rsid w:val="00BF24FE"/>
    <w:rsid w:val="00BF3EF2"/>
    <w:rsid w:val="00BF5252"/>
    <w:rsid w:val="00C024BA"/>
    <w:rsid w:val="00C42C87"/>
    <w:rsid w:val="00C472A9"/>
    <w:rsid w:val="00C47A85"/>
    <w:rsid w:val="00C94BC8"/>
    <w:rsid w:val="00C962AB"/>
    <w:rsid w:val="00CA3792"/>
    <w:rsid w:val="00CB1445"/>
    <w:rsid w:val="00CB5603"/>
    <w:rsid w:val="00CC3EA3"/>
    <w:rsid w:val="00CC4E3F"/>
    <w:rsid w:val="00CD2583"/>
    <w:rsid w:val="00CE22FF"/>
    <w:rsid w:val="00D10CB8"/>
    <w:rsid w:val="00D277A7"/>
    <w:rsid w:val="00D46EB2"/>
    <w:rsid w:val="00D55D24"/>
    <w:rsid w:val="00D96DE5"/>
    <w:rsid w:val="00D9730B"/>
    <w:rsid w:val="00DA1597"/>
    <w:rsid w:val="00DA7E1E"/>
    <w:rsid w:val="00DD581C"/>
    <w:rsid w:val="00DE5E39"/>
    <w:rsid w:val="00DF18B8"/>
    <w:rsid w:val="00DF5067"/>
    <w:rsid w:val="00DF68DE"/>
    <w:rsid w:val="00E02F12"/>
    <w:rsid w:val="00E1770C"/>
    <w:rsid w:val="00E25DF3"/>
    <w:rsid w:val="00E3216B"/>
    <w:rsid w:val="00E41586"/>
    <w:rsid w:val="00E548BA"/>
    <w:rsid w:val="00E61A8E"/>
    <w:rsid w:val="00E816E0"/>
    <w:rsid w:val="00EB0648"/>
    <w:rsid w:val="00EC1A26"/>
    <w:rsid w:val="00ED07B6"/>
    <w:rsid w:val="00ED50BC"/>
    <w:rsid w:val="00ED616D"/>
    <w:rsid w:val="00EE11EF"/>
    <w:rsid w:val="00F039CF"/>
    <w:rsid w:val="00F104D7"/>
    <w:rsid w:val="00F35952"/>
    <w:rsid w:val="00F41103"/>
    <w:rsid w:val="00F42D11"/>
    <w:rsid w:val="00F477AE"/>
    <w:rsid w:val="00F81DF4"/>
    <w:rsid w:val="00F8607E"/>
    <w:rsid w:val="00F909E5"/>
    <w:rsid w:val="00F95ACD"/>
    <w:rsid w:val="00FA14DF"/>
    <w:rsid w:val="00FA20F0"/>
    <w:rsid w:val="00FA4625"/>
    <w:rsid w:val="00FB0044"/>
    <w:rsid w:val="00FC1483"/>
    <w:rsid w:val="00FC5B1C"/>
    <w:rsid w:val="00FD5846"/>
    <w:rsid w:val="00FE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DC8"/>
    <w:pPr>
      <w:keepNext/>
      <w:ind w:firstLine="708"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0"/>
    <w:unhideWhenUsed/>
    <w:qFormat/>
    <w:rsid w:val="00417DC8"/>
    <w:pPr>
      <w:keepNext/>
      <w:jc w:val="center"/>
      <w:outlineLvl w:val="1"/>
    </w:pPr>
    <w:rPr>
      <w:szCs w:val="20"/>
    </w:rPr>
  </w:style>
  <w:style w:type="paragraph" w:styleId="3">
    <w:name w:val="heading 3"/>
    <w:aliases w:val="Body Text,Знак,Знак1 Знак,Основной текст1"/>
    <w:basedOn w:val="a"/>
    <w:next w:val="a"/>
    <w:link w:val="30"/>
    <w:unhideWhenUsed/>
    <w:qFormat/>
    <w:rsid w:val="00417D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17DC8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17D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17D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17D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DC8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417D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Body Text Знак,Знак Знак,Знак1 Знак Знак,Основной текст1 Знак"/>
    <w:basedOn w:val="a0"/>
    <w:link w:val="3"/>
    <w:rsid w:val="00417D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417D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17DC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417DC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17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417DC8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styleId="11">
    <w:name w:val="toc 1"/>
    <w:aliases w:val="заголовок"/>
    <w:basedOn w:val="a"/>
    <w:next w:val="a"/>
    <w:autoRedefine/>
    <w:semiHidden/>
    <w:unhideWhenUsed/>
    <w:rsid w:val="00417DC8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jc w:val="center"/>
      <w:outlineLvl w:val="2"/>
    </w:pPr>
    <w:rPr>
      <w:b/>
      <w:bCs/>
      <w:noProof/>
      <w:kern w:val="32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5"/>
    <w:semiHidden/>
    <w:locked/>
    <w:rsid w:val="00417DC8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semiHidden/>
    <w:unhideWhenUsed/>
    <w:rsid w:val="00417D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1"/>
    <w:basedOn w:val="a0"/>
    <w:link w:val="a5"/>
    <w:uiPriority w:val="99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13"/>
    <w:uiPriority w:val="99"/>
    <w:semiHidden/>
    <w:unhideWhenUsed/>
    <w:rsid w:val="00417DC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6"/>
    <w:uiPriority w:val="99"/>
    <w:semiHidden/>
    <w:locked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417D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14"/>
    <w:unhideWhenUsed/>
    <w:rsid w:val="00417DC8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a"/>
    <w:locked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417DC8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semiHidden/>
    <w:locked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11"/>
    <w:unhideWhenUsed/>
    <w:rsid w:val="00417DC8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locked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10"/>
    <w:unhideWhenUsed/>
    <w:rsid w:val="00417DC8"/>
    <w:pPr>
      <w:ind w:firstLine="741"/>
      <w:jc w:val="both"/>
    </w:pPr>
    <w:rPr>
      <w:b/>
      <w:i/>
    </w:rPr>
  </w:style>
  <w:style w:type="character" w:customStyle="1" w:styleId="310">
    <w:name w:val="Основной текст с отступом 3 Знак1"/>
    <w:basedOn w:val="a0"/>
    <w:link w:val="31"/>
    <w:locked/>
    <w:rsid w:val="00417DC8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17D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15"/>
    <w:uiPriority w:val="99"/>
    <w:semiHidden/>
    <w:unhideWhenUsed/>
    <w:rsid w:val="00417DC8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c"/>
    <w:uiPriority w:val="99"/>
    <w:semiHidden/>
    <w:locked/>
    <w:rsid w:val="00417D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17D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417DC8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417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46">
    <w:name w:val="xl46"/>
    <w:basedOn w:val="a"/>
    <w:semiHidden/>
    <w:rsid w:val="00417DC8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paragraph" w:customStyle="1" w:styleId="af0">
    <w:name w:val="Таблица"/>
    <w:basedOn w:val="a"/>
    <w:semiHidden/>
    <w:rsid w:val="00417DC8"/>
    <w:pPr>
      <w:widowControl w:val="0"/>
      <w:spacing w:line="264" w:lineRule="auto"/>
      <w:jc w:val="both"/>
    </w:pPr>
    <w:rPr>
      <w:sz w:val="24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417DC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417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basedOn w:val="a0"/>
    <w:rsid w:val="00417DC8"/>
    <w:rPr>
      <w:rFonts w:ascii="Times New Roman" w:hAnsi="Times New Roman" w:cs="Times New Roman" w:hint="default"/>
      <w:sz w:val="26"/>
      <w:szCs w:val="26"/>
    </w:rPr>
  </w:style>
  <w:style w:type="character" w:styleId="af1">
    <w:name w:val="Emphasis"/>
    <w:basedOn w:val="a0"/>
    <w:qFormat/>
    <w:rsid w:val="00417D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6261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Petraki_buh</cp:lastModifiedBy>
  <cp:revision>4</cp:revision>
  <cp:lastPrinted>2023-11-16T05:28:00Z</cp:lastPrinted>
  <dcterms:created xsi:type="dcterms:W3CDTF">2024-11-12T05:51:00Z</dcterms:created>
  <dcterms:modified xsi:type="dcterms:W3CDTF">2024-11-13T08:08:00Z</dcterms:modified>
</cp:coreProperties>
</file>