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8766CB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8766CB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A51B0D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</w:t>
      </w:r>
      <w:r w:rsidR="00ED5F39">
        <w:rPr>
          <w:b/>
          <w:sz w:val="36"/>
          <w:szCs w:val="36"/>
        </w:rPr>
        <w:t>11</w:t>
      </w:r>
    </w:p>
    <w:p w:rsidR="00684F51" w:rsidRDefault="00684F51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 </w:t>
      </w:r>
      <w:r w:rsidR="008049B7">
        <w:rPr>
          <w:b/>
          <w:sz w:val="36"/>
          <w:szCs w:val="36"/>
        </w:rPr>
        <w:t>29</w:t>
      </w:r>
      <w:r>
        <w:rPr>
          <w:b/>
          <w:sz w:val="36"/>
          <w:szCs w:val="36"/>
        </w:rPr>
        <w:t>.0</w:t>
      </w:r>
      <w:r w:rsidR="001E760F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.2024г</w:t>
      </w: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СОВЕТ ДЕПУТАТОВ ПЕТРАКОВСКОГО СЕЛЬСОВЕТА</w:t>
      </w: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ЗДВИНСКОГО РАЙОНА НОВОСИБИРСКОЙ ОБЛАСТИ</w:t>
      </w: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шестого созыва</w:t>
      </w: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>РЕШЕНИЕ № 52</w:t>
      </w: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шестьдесят первой сессии</w:t>
      </w: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23.04.2024г.                                                                                                     с. Петраки</w:t>
      </w:r>
    </w:p>
    <w:p w:rsidR="008049B7" w:rsidRPr="00222EBA" w:rsidRDefault="008049B7" w:rsidP="008049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pStyle w:val="ConsPlusNormal"/>
        <w:jc w:val="center"/>
        <w:rPr>
          <w:sz w:val="26"/>
          <w:szCs w:val="26"/>
        </w:rPr>
      </w:pPr>
      <w:r w:rsidRPr="00222EBA">
        <w:rPr>
          <w:sz w:val="26"/>
          <w:szCs w:val="26"/>
        </w:rPr>
        <w:t>О внесении изменений в Устав сельского поселения Петраковского сельсовета</w:t>
      </w:r>
    </w:p>
    <w:p w:rsidR="008049B7" w:rsidRPr="00222EBA" w:rsidRDefault="008049B7" w:rsidP="008049B7">
      <w:pPr>
        <w:pStyle w:val="ConsPlusNormal"/>
        <w:jc w:val="center"/>
        <w:rPr>
          <w:sz w:val="26"/>
          <w:szCs w:val="26"/>
        </w:rPr>
      </w:pPr>
      <w:r w:rsidRPr="00222EBA">
        <w:rPr>
          <w:sz w:val="26"/>
          <w:szCs w:val="26"/>
        </w:rPr>
        <w:t>Здвинского муниципального района Новосибирской области</w:t>
      </w:r>
    </w:p>
    <w:p w:rsidR="008049B7" w:rsidRPr="00222EBA" w:rsidRDefault="008049B7" w:rsidP="008049B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В соответствии со ст. 7, 35, 44 Федерального закона от 06.10.2003г. № 131-ФЗ «Об общих принципах организации местного самоуправления в Российской Федерации»</w:t>
      </w:r>
      <w:r w:rsidRPr="00222EBA">
        <w:rPr>
          <w:rFonts w:ascii="Times New Roman" w:hAnsi="Times New Roman"/>
          <w:color w:val="000000"/>
          <w:sz w:val="24"/>
          <w:szCs w:val="24"/>
        </w:rPr>
        <w:t xml:space="preserve">, и в целях приведения Устава сельского поселения Петраковского сельсовета Здвинского района Новосибирской области в соответствие с действующим законодательством Совет депутатов Петраковского сельсовета Здвинского района Новосибирской области </w:t>
      </w:r>
      <w:r w:rsidRPr="00222EBA">
        <w:rPr>
          <w:rFonts w:ascii="Times New Roman" w:hAnsi="Times New Roman"/>
          <w:b/>
          <w:color w:val="000000"/>
          <w:sz w:val="24"/>
          <w:szCs w:val="24"/>
        </w:rPr>
        <w:t>решил</w:t>
      </w:r>
      <w:r w:rsidRPr="00222EBA">
        <w:rPr>
          <w:rFonts w:ascii="Times New Roman" w:hAnsi="Times New Roman"/>
          <w:color w:val="000000"/>
          <w:sz w:val="24"/>
          <w:szCs w:val="24"/>
        </w:rPr>
        <w:t>:</w:t>
      </w: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049B7" w:rsidRPr="00222EBA" w:rsidRDefault="008049B7" w:rsidP="008049B7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222EBA">
        <w:rPr>
          <w:color w:val="000000"/>
          <w:sz w:val="26"/>
          <w:szCs w:val="26"/>
        </w:rPr>
        <w:t xml:space="preserve">1. Принять муниципальный правовой акт о внесении в </w:t>
      </w:r>
      <w:r w:rsidRPr="00222EBA">
        <w:rPr>
          <w:sz w:val="26"/>
          <w:szCs w:val="26"/>
        </w:rPr>
        <w:t xml:space="preserve">Устав сельского поселения Петраковского сельсовета Здвинского муниципального района Новосибирской области </w:t>
      </w:r>
      <w:r w:rsidRPr="00222EBA">
        <w:rPr>
          <w:color w:val="000000"/>
          <w:sz w:val="26"/>
          <w:szCs w:val="26"/>
        </w:rPr>
        <w:t>изменения согласно приложению № 1.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 w:rsidRPr="00222EBA">
        <w:rPr>
          <w:rFonts w:ascii="Times New Roman" w:hAnsi="Times New Roman"/>
          <w:sz w:val="26"/>
          <w:szCs w:val="26"/>
        </w:rPr>
        <w:t>2. В порядке, установленном Федеральным законом от 21.07.2005г. № 97-ФЗ «О государственной регистрации Уставов муниципальных образований», предоставить муниципальный правовой акт о внесении изменении в Устав Алексеевского сельсовета Здвинского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6"/>
          <w:szCs w:val="26"/>
        </w:rPr>
      </w:pPr>
      <w:r w:rsidRPr="00222EBA">
        <w:rPr>
          <w:rFonts w:ascii="Times New Roman" w:hAnsi="Times New Roman"/>
          <w:sz w:val="26"/>
          <w:szCs w:val="26"/>
        </w:rPr>
        <w:t>3. Главе Петраковского сельсовета Здвинского района Новосибирской области опубликовать муниципальный правовой акт Петраковского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2EBA">
        <w:rPr>
          <w:rFonts w:ascii="Times New Roman" w:hAnsi="Times New Roman"/>
          <w:sz w:val="26"/>
          <w:szCs w:val="26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Петраковского сельсовета Здвинского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8049B7" w:rsidRPr="00222EBA" w:rsidRDefault="008049B7" w:rsidP="008049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2EBA">
        <w:rPr>
          <w:rFonts w:ascii="Times New Roman" w:hAnsi="Times New Roman"/>
          <w:sz w:val="26"/>
          <w:szCs w:val="26"/>
        </w:rPr>
        <w:t>5. Настоящее решение вступает в силу после государственной регистрации и опубликования в периодическом печатном издании «Вестник Петраковского сельсовета».</w:t>
      </w:r>
    </w:p>
    <w:p w:rsidR="008049B7" w:rsidRPr="00222EBA" w:rsidRDefault="008049B7" w:rsidP="008049B7">
      <w:pPr>
        <w:pStyle w:val="ConsPlusNormal"/>
        <w:ind w:firstLine="709"/>
        <w:jc w:val="both"/>
        <w:rPr>
          <w:color w:val="000000"/>
          <w:sz w:val="26"/>
          <w:szCs w:val="26"/>
        </w:rPr>
      </w:pP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lastRenderedPageBreak/>
        <w:t>Глава Петраковского сельсовета</w:t>
      </w: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Здвинского района Новосибирской области                         Кошелев С.А.</w:t>
      </w: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color w:val="000000"/>
          <w:sz w:val="24"/>
          <w:szCs w:val="24"/>
        </w:rPr>
      </w:pPr>
    </w:p>
    <w:p w:rsidR="008049B7" w:rsidRPr="00222EBA" w:rsidRDefault="008049B7" w:rsidP="008049B7">
      <w:pPr>
        <w:pStyle w:val="ConsPlusNormal"/>
        <w:jc w:val="both"/>
        <w:rPr>
          <w:color w:val="000000"/>
          <w:sz w:val="24"/>
          <w:szCs w:val="24"/>
        </w:rPr>
      </w:pPr>
      <w:r w:rsidRPr="00222EBA">
        <w:rPr>
          <w:color w:val="000000"/>
          <w:sz w:val="24"/>
          <w:szCs w:val="24"/>
        </w:rPr>
        <w:t>Председатель Совета депутатов</w:t>
      </w:r>
    </w:p>
    <w:p w:rsidR="008049B7" w:rsidRPr="00222EBA" w:rsidRDefault="008049B7" w:rsidP="008049B7">
      <w:pPr>
        <w:pStyle w:val="ConsPlusNormal"/>
        <w:jc w:val="both"/>
        <w:rPr>
          <w:color w:val="000000"/>
          <w:sz w:val="24"/>
          <w:szCs w:val="24"/>
        </w:rPr>
      </w:pPr>
      <w:r w:rsidRPr="00222EBA">
        <w:rPr>
          <w:color w:val="000000"/>
          <w:sz w:val="24"/>
          <w:szCs w:val="24"/>
        </w:rPr>
        <w:t>Петраковского сельсовета</w:t>
      </w:r>
    </w:p>
    <w:p w:rsidR="008049B7" w:rsidRPr="00222EBA" w:rsidRDefault="008049B7" w:rsidP="008049B7">
      <w:pPr>
        <w:pStyle w:val="ConsPlusNormal"/>
        <w:jc w:val="both"/>
        <w:rPr>
          <w:i/>
          <w:color w:val="000000"/>
          <w:sz w:val="24"/>
          <w:szCs w:val="24"/>
        </w:rPr>
      </w:pPr>
      <w:r w:rsidRPr="00222EBA">
        <w:rPr>
          <w:color w:val="000000"/>
          <w:sz w:val="24"/>
          <w:szCs w:val="24"/>
        </w:rPr>
        <w:t>Здвинского района Новосибирской области                         Таршина З.А.</w:t>
      </w:r>
    </w:p>
    <w:p w:rsidR="008049B7" w:rsidRPr="00222EBA" w:rsidRDefault="008049B7" w:rsidP="008049B7">
      <w:pPr>
        <w:pStyle w:val="ConsNormal"/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    Приложение № 1</w:t>
      </w:r>
    </w:p>
    <w:p w:rsidR="008049B7" w:rsidRPr="00222EBA" w:rsidRDefault="008049B7" w:rsidP="008049B7">
      <w:pPr>
        <w:pStyle w:val="ConsNormal"/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к решению 6</w:t>
      </w:r>
      <w:r>
        <w:rPr>
          <w:rFonts w:ascii="Times New Roman" w:hAnsi="Times New Roman"/>
        </w:rPr>
        <w:t>1</w:t>
      </w:r>
      <w:r w:rsidRPr="00222EBA">
        <w:rPr>
          <w:rFonts w:ascii="Times New Roman" w:hAnsi="Times New Roman"/>
        </w:rPr>
        <w:t xml:space="preserve"> сессии </w:t>
      </w:r>
    </w:p>
    <w:p w:rsidR="008049B7" w:rsidRPr="00222EBA" w:rsidRDefault="008049B7" w:rsidP="008049B7">
      <w:pPr>
        <w:pStyle w:val="ConsNormal"/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Совета депутатов </w:t>
      </w:r>
    </w:p>
    <w:p w:rsidR="008049B7" w:rsidRPr="00222EBA" w:rsidRDefault="008049B7" w:rsidP="008049B7">
      <w:pPr>
        <w:pStyle w:val="ConsNormal"/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Петраковского сельсовета </w:t>
      </w:r>
    </w:p>
    <w:p w:rsidR="008049B7" w:rsidRPr="00222EBA" w:rsidRDefault="008049B7" w:rsidP="008049B7">
      <w:pPr>
        <w:pStyle w:val="ConsNormal"/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Здвинского района </w:t>
      </w:r>
    </w:p>
    <w:p w:rsidR="008049B7" w:rsidRPr="00222EBA" w:rsidRDefault="008049B7" w:rsidP="008049B7">
      <w:pPr>
        <w:pStyle w:val="ConsNormal"/>
        <w:tabs>
          <w:tab w:val="left" w:pos="6663"/>
        </w:tabs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Новосибирской области</w:t>
      </w:r>
    </w:p>
    <w:p w:rsidR="008049B7" w:rsidRPr="00222EBA" w:rsidRDefault="008049B7" w:rsidP="008049B7">
      <w:pPr>
        <w:pStyle w:val="ConsNormal"/>
        <w:tabs>
          <w:tab w:val="left" w:pos="6663"/>
        </w:tabs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шестого созыва </w:t>
      </w:r>
    </w:p>
    <w:p w:rsidR="008049B7" w:rsidRPr="00222EBA" w:rsidRDefault="008049B7" w:rsidP="008049B7">
      <w:pPr>
        <w:pStyle w:val="ConsNormal"/>
        <w:tabs>
          <w:tab w:val="left" w:pos="6663"/>
        </w:tabs>
        <w:ind w:right="0" w:firstLine="0"/>
        <w:jc w:val="both"/>
        <w:rPr>
          <w:rFonts w:ascii="Times New Roman" w:hAnsi="Times New Roman"/>
        </w:rPr>
      </w:pPr>
      <w:r w:rsidRPr="00222EBA">
        <w:rPr>
          <w:rFonts w:ascii="Times New Roman" w:hAnsi="Times New Roman"/>
        </w:rPr>
        <w:t xml:space="preserve">                                                                                                                                  от 23.04.2024г. № 52</w:t>
      </w:r>
    </w:p>
    <w:p w:rsidR="008049B7" w:rsidRPr="00222EBA" w:rsidRDefault="008049B7" w:rsidP="008049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 xml:space="preserve">Статья 5. Вопросы местного значения </w:t>
      </w:r>
    </w:p>
    <w:p w:rsidR="008049B7" w:rsidRPr="00222EBA" w:rsidRDefault="008049B7" w:rsidP="008049B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1.1.1 пункт 26 части 1 изложить в следующей редакции:</w:t>
      </w:r>
    </w:p>
    <w:p w:rsidR="008049B7" w:rsidRPr="00222EBA" w:rsidRDefault="008049B7" w:rsidP="008049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«26)</w:t>
      </w:r>
      <w:r w:rsidRPr="00222EBA">
        <w:rPr>
          <w:rFonts w:ascii="Times New Roman" w:hAnsi="Times New Roman"/>
          <w:b/>
          <w:sz w:val="24"/>
          <w:szCs w:val="24"/>
        </w:rPr>
        <w:t xml:space="preserve"> </w:t>
      </w:r>
      <w:r w:rsidRPr="00222EBA">
        <w:rPr>
          <w:rFonts w:ascii="Times New Roman" w:hAnsi="Times New Roman"/>
          <w:color w:val="000000"/>
          <w:sz w:val="23"/>
          <w:szCs w:val="23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>2. Статья 20. Полномочия Совета депутатов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2.1. пункт 16 части 1 изложить в следующей редакции:</w:t>
      </w:r>
    </w:p>
    <w:p w:rsidR="008049B7" w:rsidRPr="00222EBA" w:rsidRDefault="008049B7" w:rsidP="008049B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«16</w:t>
      </w:r>
      <w:r w:rsidRPr="00222EBA">
        <w:rPr>
          <w:rFonts w:ascii="Times New Roman" w:eastAsia="Times New Roman" w:hAnsi="Times New Roman"/>
          <w:sz w:val="24"/>
          <w:szCs w:val="24"/>
        </w:rPr>
        <w:t>) разработка программ комплексного развития систем коммунальной инфраструктуры поселения;».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2.2. часть 1 дополнить пунктом 22.1) следующего содержания: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«22.1) по представлению схода граждан сельского населенного пункта, входящего в состав Петраковского сельсовета, назначает старосту сельского населенного пункта»;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>3. Статья 22. Депутат Совета депутатов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3.1. дополнить частью 4.2 следующего содержания: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«4.2.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06.10.2003г.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25.12.2008г. № 273-ФЗ «О противодействии коррупции».»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>4. Статья 23. Основные гарантии деятельности депутата Совета депутатов, Главы муниципального образования</w:t>
      </w:r>
    </w:p>
    <w:p w:rsidR="008049B7" w:rsidRPr="00222EBA" w:rsidRDefault="008049B7" w:rsidP="008049B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 xml:space="preserve">4.1. </w:t>
      </w:r>
      <w:r w:rsidRPr="00222EBA">
        <w:rPr>
          <w:rStyle w:val="a6"/>
          <w:rFonts w:ascii="Times New Roman" w:eastAsia="Calibri" w:hAnsi="Times New Roman"/>
          <w:sz w:val="24"/>
          <w:szCs w:val="24"/>
        </w:rPr>
        <w:t>Статью 23. Основные гарантии деятельности депутата Совета депутатов, Главы муниципального образования изложить в</w:t>
      </w:r>
      <w:r w:rsidRPr="00222EBA">
        <w:rPr>
          <w:rFonts w:ascii="Times New Roman" w:hAnsi="Times New Roman"/>
          <w:sz w:val="24"/>
          <w:szCs w:val="24"/>
        </w:rPr>
        <w:t xml:space="preserve"> следующей редакции:</w:t>
      </w:r>
    </w:p>
    <w:p w:rsidR="008049B7" w:rsidRPr="00222EBA" w:rsidRDefault="008049B7" w:rsidP="008049B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lastRenderedPageBreak/>
        <w:t>«</w:t>
      </w:r>
      <w:r w:rsidRPr="00222EBA">
        <w:rPr>
          <w:rFonts w:ascii="Times New Roman" w:hAnsi="Times New Roman"/>
          <w:b/>
          <w:sz w:val="24"/>
          <w:szCs w:val="24"/>
        </w:rPr>
        <w:t xml:space="preserve">Статья 23. Гарантии осуществления полномочий депутатов, председателя Совета депутатов Петраковского сельсовета, Главы Петраковского сельсовета </w:t>
      </w:r>
    </w:p>
    <w:p w:rsidR="008049B7" w:rsidRPr="00222EBA" w:rsidRDefault="008049B7" w:rsidP="008049B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1. Депутатам, председателю Совета депутатов Петраковского сельсовета, Главе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22EBA">
        <w:rPr>
          <w:rFonts w:ascii="Times New Roman" w:hAnsi="Times New Roman"/>
          <w:sz w:val="24"/>
          <w:szCs w:val="24"/>
        </w:rPr>
        <w:t>гарантируются условия для беспрепятственного и эффективного осуществления полномочий, защита прав, чести и достоинства.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2.</w:t>
      </w:r>
      <w:r w:rsidRPr="00222EBA">
        <w:rPr>
          <w:rFonts w:ascii="Times New Roman" w:hAnsi="Times New Roman"/>
          <w:sz w:val="24"/>
          <w:szCs w:val="24"/>
        </w:rPr>
        <w:t xml:space="preserve"> Депутаты </w:t>
      </w:r>
      <w:r w:rsidRPr="00222EBA">
        <w:rPr>
          <w:rFonts w:ascii="Times New Roman" w:hAnsi="Times New Roman"/>
          <w:color w:val="000000"/>
          <w:sz w:val="24"/>
          <w:szCs w:val="24"/>
        </w:rPr>
        <w:t>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22EBA">
        <w:rPr>
          <w:rFonts w:ascii="Times New Roman" w:hAnsi="Times New Roman"/>
          <w:sz w:val="24"/>
          <w:szCs w:val="24"/>
        </w:rPr>
        <w:t>осуществляют свою деятельность в следующих формах: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 xml:space="preserve">1) участие в сессиях, работе постоянных комиссий, рабочих группах Совета депутатов </w:t>
      </w:r>
      <w:r w:rsidRPr="00222EBA">
        <w:rPr>
          <w:rFonts w:ascii="Times New Roman" w:hAnsi="Times New Roman"/>
          <w:color w:val="000000"/>
          <w:sz w:val="24"/>
          <w:szCs w:val="24"/>
        </w:rPr>
        <w:t>Петраковского сельсовета</w:t>
      </w:r>
      <w:r w:rsidRPr="00222EBA">
        <w:rPr>
          <w:rFonts w:ascii="Times New Roman" w:hAnsi="Times New Roman"/>
          <w:sz w:val="24"/>
          <w:szCs w:val="24"/>
        </w:rPr>
        <w:t>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 xml:space="preserve">2) внесение на рассмотрение Совета депутатов </w:t>
      </w:r>
      <w:r w:rsidRPr="00222EBA">
        <w:rPr>
          <w:rFonts w:ascii="Times New Roman" w:hAnsi="Times New Roman"/>
          <w:color w:val="000000"/>
          <w:sz w:val="24"/>
          <w:szCs w:val="24"/>
        </w:rPr>
        <w:t>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22EBA">
        <w:rPr>
          <w:rFonts w:ascii="Times New Roman" w:hAnsi="Times New Roman"/>
          <w:color w:val="000000"/>
          <w:sz w:val="24"/>
          <w:szCs w:val="24"/>
        </w:rPr>
        <w:t>проектов муниципальных актов;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3) направление депутатских запросов, обращений депутата;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4) в иных формах, в соответствии с действующим законодательством.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3. Депутатам, председателю Совета депутатов Петраковского сельсовета, Главе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22EBA">
        <w:rPr>
          <w:rFonts w:ascii="Times New Roman" w:hAnsi="Times New Roman"/>
          <w:color w:val="000000"/>
          <w:sz w:val="24"/>
          <w:szCs w:val="24"/>
        </w:rPr>
        <w:t>гарантируются: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1) право на получение информации;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2) право на посещение: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а) органов государственной власти Новосибирской области, государственных органов Новосибирской области;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б) органов местного самоуправления и муниципальных органов Петраковскогосельсовета;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3) прием в первоочередном порядке: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а) должностными лицами органов государственной власти Новосибирской области, государственных органов Новосибирской области;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б) должностными лицами органов местного самоуправления и муниципальных органов Петраковского сельсовета;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в) руководителями муниципальных унитарных предприятий и муниципальных учреждений, учредителем которых является Петраковского сельсовета;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22EBA">
        <w:rPr>
          <w:rStyle w:val="afffffc"/>
          <w:sz w:val="24"/>
          <w:szCs w:val="24"/>
        </w:rPr>
        <w:t>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 53-ФЗ «О воинской обязанности и военной службе» контракта о прохождении военной службы.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4. Депутатам, председателю Совета депутатов Петраковского сельсовета, Главе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>осуществляющим свои полномочия на постоянной основе, также гарантируются: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1) оплата труда;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2) ежегодные основной и дополнительный оплачиваемые отпуска;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3) 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4) возможность использования служебного автотранспорта.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 xml:space="preserve">5) ежемесячная доплата к страховой пенсии </w:t>
      </w:r>
      <w:r w:rsidRPr="00222EBA">
        <w:rPr>
          <w:rFonts w:ascii="Times New Roman" w:hAnsi="Times New Roman"/>
          <w:iCs/>
          <w:color w:val="000000"/>
          <w:sz w:val="24"/>
          <w:szCs w:val="24"/>
        </w:rPr>
        <w:t>по старости (инвалидности), назначенной в соответствии с федеральным законодательством,</w:t>
      </w:r>
      <w:r w:rsidRPr="00222EBA">
        <w:rPr>
          <w:rFonts w:ascii="Times New Roman" w:hAnsi="Times New Roman"/>
          <w:iCs/>
          <w:sz w:val="24"/>
          <w:szCs w:val="24"/>
        </w:rPr>
        <w:t xml:space="preserve"> </w:t>
      </w:r>
      <w:r w:rsidRPr="00222EBA">
        <w:rPr>
          <w:rFonts w:ascii="Times New Roman" w:hAnsi="Times New Roman"/>
          <w:color w:val="000000"/>
          <w:sz w:val="24"/>
          <w:szCs w:val="24"/>
        </w:rPr>
        <w:t xml:space="preserve">при осуществлении своих полномочий не менее четырех лет. </w:t>
      </w:r>
      <w:r w:rsidRPr="00222EBA">
        <w:rPr>
          <w:rFonts w:ascii="Times New Roman" w:hAnsi="Times New Roman"/>
          <w:sz w:val="24"/>
          <w:szCs w:val="24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части 10, частью 10.1 статьи 40, частями 1 и 2 статьи 73 Федерального закона "Об общих принципах организации местного самоуправления в Российской Федерации".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 xml:space="preserve"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8049B7" w:rsidRPr="00222EBA" w:rsidRDefault="008049B7" w:rsidP="008049B7">
      <w:pPr>
        <w:pStyle w:val="a5"/>
        <w:ind w:firstLine="709"/>
        <w:jc w:val="both"/>
        <w:rPr>
          <w:rStyle w:val="afffffc"/>
          <w:i w:val="0"/>
          <w:sz w:val="24"/>
          <w:szCs w:val="24"/>
        </w:rPr>
      </w:pPr>
      <w:r w:rsidRPr="00222EBA">
        <w:rPr>
          <w:rStyle w:val="afffffc"/>
          <w:sz w:val="24"/>
          <w:szCs w:val="24"/>
        </w:rPr>
        <w:lastRenderedPageBreak/>
        <w:t>4.1. Депутату, члену выборного органа, выборному должностному лицу, осуществляющим свои полномочия на постоянной основе, призванным на военную службу по мобилизации или заключившим в соответствии с пунктом 7 статьи 38 Федерального закона от 28.03.1998 № 53-ФЗ «О воинской обязанности и военной службе» контракт о прохождении военной службы, оплата труда не начисляется и не выплачивается.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5. Оплата труда Главы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>депутата, председателя Совета депутатов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222EBA">
        <w:rPr>
          <w:rFonts w:ascii="Times New Roman" w:hAnsi="Times New Roman"/>
          <w:color w:val="000000"/>
          <w:sz w:val="24"/>
          <w:szCs w:val="24"/>
        </w:rPr>
        <w:t xml:space="preserve"> осуществляющих свои полномочия на постоянной основе, состоит из ежемесячного денежного содержания (вознаграждения), ежемесячных и иных дополнительных выплат, </w:t>
      </w:r>
      <w:r w:rsidRPr="00222EBA">
        <w:rPr>
          <w:rFonts w:ascii="Times New Roman" w:hAnsi="Times New Roman"/>
          <w:iCs/>
          <w:sz w:val="24"/>
          <w:szCs w:val="24"/>
        </w:rPr>
        <w:t>определяемых в соответствии с федеральным законодательством и законодательством Новосибирской области.</w:t>
      </w:r>
      <w:r w:rsidRPr="00222EBA">
        <w:rPr>
          <w:rFonts w:ascii="Times New Roman" w:hAnsi="Times New Roman"/>
          <w:sz w:val="24"/>
          <w:szCs w:val="24"/>
        </w:rPr>
        <w:t xml:space="preserve"> 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6. Главе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>депутатам, председателю Совета депутатов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 xml:space="preserve">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 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 xml:space="preserve"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7. Депутатам, председателю Совета депутатов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>осуществляющим свои полномочия на непостоянной основе в целях осуществления своих полномочий гарантируется: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сохранение места работы (должности) на период, продолжительность которого составляет в совокупности 3 рабочих дня в месяц;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возмещение расходов на проезд от места жительства к месту нахождения соответствующего представительного органа муниципального образования и обратно.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>8. Депутаты, председатель Совета депутатов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 xml:space="preserve">Глава Петраковского сельсовета </w:t>
      </w:r>
      <w:r w:rsidRPr="00222EBA">
        <w:rPr>
          <w:rFonts w:ascii="Times New Roman" w:hAnsi="Times New Roman"/>
          <w:bCs/>
          <w:color w:val="000000"/>
          <w:sz w:val="24"/>
          <w:szCs w:val="24"/>
        </w:rPr>
        <w:t xml:space="preserve">вправе получать копии муниципальных правовых актов </w:t>
      </w:r>
      <w:r w:rsidRPr="00222EBA">
        <w:rPr>
          <w:rFonts w:ascii="Times New Roman" w:hAnsi="Times New Roman"/>
          <w:color w:val="000000"/>
          <w:sz w:val="24"/>
          <w:szCs w:val="24"/>
        </w:rPr>
        <w:t>Петраковского сельсовета</w:t>
      </w:r>
      <w:r w:rsidRPr="00222EB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8049B7" w:rsidRPr="00222EBA" w:rsidRDefault="008049B7" w:rsidP="008049B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color w:val="000000"/>
          <w:sz w:val="24"/>
          <w:szCs w:val="24"/>
        </w:rPr>
        <w:t xml:space="preserve">9. Порядок реализации </w:t>
      </w:r>
      <w:r w:rsidRPr="00222EBA">
        <w:rPr>
          <w:rFonts w:ascii="Times New Roman" w:hAnsi="Times New Roman"/>
          <w:sz w:val="24"/>
          <w:szCs w:val="24"/>
        </w:rPr>
        <w:t xml:space="preserve">гарантий депутатам, </w:t>
      </w:r>
      <w:r w:rsidRPr="00222EBA">
        <w:rPr>
          <w:rFonts w:ascii="Times New Roman" w:hAnsi="Times New Roman"/>
          <w:color w:val="000000"/>
          <w:sz w:val="24"/>
          <w:szCs w:val="24"/>
        </w:rPr>
        <w:t>председателю Совета депутатов Петраковского сельсовета</w:t>
      </w:r>
      <w:r w:rsidRPr="00222EBA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222EBA">
        <w:rPr>
          <w:rFonts w:ascii="Times New Roman" w:hAnsi="Times New Roman"/>
          <w:color w:val="000000"/>
          <w:sz w:val="24"/>
          <w:szCs w:val="24"/>
        </w:rPr>
        <w:t>Главе Петраковского сельсовета</w:t>
      </w:r>
      <w:r w:rsidRPr="00222EBA">
        <w:rPr>
          <w:rFonts w:ascii="Times New Roman" w:hAnsi="Times New Roman"/>
          <w:sz w:val="24"/>
          <w:szCs w:val="24"/>
        </w:rPr>
        <w:t xml:space="preserve">, определенных настоящей статьей, за исключением гарантий, предусмотренных подпунктом «а» пункта 2 и подпунктом «а» пункта 3 части 3 настоящей статьи, устанавливается муниципальными правовыми актами </w:t>
      </w:r>
      <w:r w:rsidRPr="00222EBA">
        <w:rPr>
          <w:rFonts w:ascii="Times New Roman" w:hAnsi="Times New Roman"/>
          <w:color w:val="000000"/>
          <w:sz w:val="24"/>
          <w:szCs w:val="24"/>
        </w:rPr>
        <w:t>Совета депутатов Петраковского сельсовета</w:t>
      </w:r>
      <w:r w:rsidRPr="00222EBA">
        <w:rPr>
          <w:rFonts w:ascii="Times New Roman" w:hAnsi="Times New Roman"/>
          <w:sz w:val="24"/>
          <w:szCs w:val="24"/>
        </w:rPr>
        <w:t>.»</w:t>
      </w:r>
    </w:p>
    <w:p w:rsidR="008049B7" w:rsidRPr="00222EBA" w:rsidRDefault="008049B7" w:rsidP="008049B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>5. Статья 28. Глава поселения</w:t>
      </w:r>
    </w:p>
    <w:p w:rsidR="008049B7" w:rsidRPr="00222EBA" w:rsidRDefault="008049B7" w:rsidP="008049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5.1. дополнить частью 10 следующего содержания:</w:t>
      </w:r>
    </w:p>
    <w:p w:rsidR="008049B7" w:rsidRPr="00222EBA" w:rsidRDefault="008049B7" w:rsidP="008049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«10. 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06.10.2003г.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25.12.2008г. № 273-ФЗ «О противодействии коррупции».</w:t>
      </w:r>
      <w:r w:rsidRPr="00222EBA">
        <w:rPr>
          <w:rFonts w:ascii="Times New Roman" w:hAnsi="Times New Roman"/>
          <w:b/>
          <w:sz w:val="24"/>
          <w:szCs w:val="24"/>
        </w:rPr>
        <w:t xml:space="preserve"> 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22EBA">
        <w:rPr>
          <w:rFonts w:ascii="Times New Roman" w:hAnsi="Times New Roman"/>
          <w:b/>
          <w:sz w:val="24"/>
          <w:szCs w:val="24"/>
        </w:rPr>
        <w:t>6. Статья 33. Полномочия администрации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6.1 пункт 23 части 1 изложить в следующей редакции: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 xml:space="preserve">«23) </w:t>
      </w:r>
      <w:r w:rsidRPr="00222EBA">
        <w:rPr>
          <w:rFonts w:ascii="Times New Roman" w:hAnsi="Times New Roman"/>
          <w:color w:val="000000"/>
          <w:sz w:val="23"/>
          <w:szCs w:val="23"/>
        </w:rPr>
        <w:t xml:space="preserve">учреждение </w:t>
      </w:r>
      <w:r w:rsidRPr="00222EBA">
        <w:rPr>
          <w:rStyle w:val="highlightsearch4"/>
          <w:rFonts w:ascii="Times New Roman" w:hAnsi="Times New Roman"/>
          <w:color w:val="000000"/>
          <w:sz w:val="23"/>
          <w:szCs w:val="23"/>
        </w:rPr>
        <w:t>печатного</w:t>
      </w:r>
      <w:r w:rsidRPr="00222E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222EBA">
        <w:rPr>
          <w:rStyle w:val="highlightsearch4"/>
          <w:rFonts w:ascii="Times New Roman" w:hAnsi="Times New Roman"/>
          <w:color w:val="000000"/>
          <w:sz w:val="23"/>
          <w:szCs w:val="23"/>
        </w:rPr>
        <w:t>средства</w:t>
      </w:r>
      <w:r w:rsidRPr="00222E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222EBA">
        <w:rPr>
          <w:rStyle w:val="highlightsearch4"/>
          <w:rFonts w:ascii="Times New Roman" w:hAnsi="Times New Roman"/>
          <w:color w:val="000000"/>
          <w:sz w:val="23"/>
          <w:szCs w:val="23"/>
        </w:rPr>
        <w:t>массовой</w:t>
      </w:r>
      <w:r w:rsidRPr="00222EBA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222EBA">
        <w:rPr>
          <w:rStyle w:val="highlightsearch4"/>
          <w:rFonts w:ascii="Times New Roman" w:hAnsi="Times New Roman"/>
          <w:color w:val="000000"/>
          <w:sz w:val="23"/>
          <w:szCs w:val="23"/>
        </w:rPr>
        <w:t>информации</w:t>
      </w:r>
      <w:r w:rsidRPr="00222EBA">
        <w:rPr>
          <w:rFonts w:ascii="Times New Roman" w:hAnsi="Times New Roman"/>
          <w:color w:val="000000"/>
          <w:sz w:val="23"/>
          <w:szCs w:val="23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Pr="00222EBA">
        <w:rPr>
          <w:rFonts w:ascii="Times New Roman" w:hAnsi="Times New Roman"/>
          <w:sz w:val="24"/>
          <w:szCs w:val="24"/>
        </w:rPr>
        <w:t>,»;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6.2 пункт 33 части 1 изложить в следующей редакции: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lastRenderedPageBreak/>
        <w:t>«</w:t>
      </w:r>
      <w:r w:rsidRPr="00222EBA">
        <w:rPr>
          <w:rFonts w:ascii="Times New Roman" w:hAnsi="Times New Roman"/>
        </w:rPr>
        <w:t xml:space="preserve">33) </w:t>
      </w:r>
      <w:r w:rsidRPr="00222EBA">
        <w:rPr>
          <w:rFonts w:ascii="Times New Roman" w:hAnsi="Times New Roman"/>
          <w:color w:val="000000"/>
          <w:sz w:val="23"/>
          <w:szCs w:val="23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222EBA">
        <w:rPr>
          <w:rFonts w:ascii="Times New Roman" w:hAnsi="Times New Roman"/>
        </w:rPr>
        <w:t>».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6.3. исключить пункт 42 следующего содержания: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«42) организация и осуществление муниципального контроля на территории Петраковского сельсовета»;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6.4. исключить пункт 43 следующего содержания: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«43) разработка административных регламентов проведения проверок при осуществлении муниципального контроля»;</w:t>
      </w:r>
    </w:p>
    <w:p w:rsidR="008049B7" w:rsidRPr="00222EBA" w:rsidRDefault="008049B7" w:rsidP="008049B7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6.5. пункт 55 части 1 изложить в следующей редакции:</w:t>
      </w:r>
    </w:p>
    <w:p w:rsidR="008049B7" w:rsidRPr="00222EBA" w:rsidRDefault="008049B7" w:rsidP="008049B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22EBA">
        <w:rPr>
          <w:rFonts w:ascii="Times New Roman" w:hAnsi="Times New Roman"/>
          <w:sz w:val="24"/>
          <w:szCs w:val="24"/>
        </w:rPr>
        <w:t>«</w:t>
      </w:r>
      <w:r w:rsidRPr="00222EBA">
        <w:rPr>
          <w:rFonts w:ascii="Times New Roman" w:eastAsia="Times New Roman" w:hAnsi="Times New Roman"/>
          <w:sz w:val="24"/>
          <w:szCs w:val="24"/>
        </w:rPr>
        <w:t>55) разработка программ комплексного развития систем коммунальной инфраструктуры поселения;».</w:t>
      </w:r>
    </w:p>
    <w:p w:rsidR="008049B7" w:rsidRPr="00222EBA" w:rsidRDefault="008049B7" w:rsidP="008049B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</w:rPr>
      </w:pPr>
    </w:p>
    <w:p w:rsidR="008049B7" w:rsidRPr="00222EBA" w:rsidRDefault="008049B7" w:rsidP="00804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EBA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8049B7" w:rsidRPr="00222EBA" w:rsidRDefault="008049B7" w:rsidP="008049B7">
      <w:pPr>
        <w:jc w:val="both"/>
        <w:rPr>
          <w:rFonts w:ascii="Times New Roman" w:hAnsi="Times New Roman"/>
          <w:sz w:val="24"/>
          <w:szCs w:val="24"/>
        </w:rPr>
      </w:pPr>
    </w:p>
    <w:p w:rsidR="00F62488" w:rsidRDefault="00F62488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</w:p>
    <w:sectPr w:rsidR="00F62488" w:rsidSect="008049B7">
      <w:headerReference w:type="default" r:id="rId7"/>
      <w:pgSz w:w="11900" w:h="16840"/>
      <w:pgMar w:top="1139" w:right="1087" w:bottom="286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CC" w:rsidRDefault="002441CC" w:rsidP="000137C4">
      <w:pPr>
        <w:spacing w:after="0" w:line="240" w:lineRule="auto"/>
      </w:pPr>
      <w:r>
        <w:separator/>
      </w:r>
    </w:p>
  </w:endnote>
  <w:endnote w:type="continuationSeparator" w:id="1">
    <w:p w:rsidR="002441CC" w:rsidRDefault="002441CC" w:rsidP="0001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CC" w:rsidRDefault="002441CC" w:rsidP="000137C4">
      <w:pPr>
        <w:spacing w:after="0" w:line="240" w:lineRule="auto"/>
      </w:pPr>
      <w:r>
        <w:separator/>
      </w:r>
    </w:p>
  </w:footnote>
  <w:footnote w:type="continuationSeparator" w:id="1">
    <w:p w:rsidR="002441CC" w:rsidRDefault="002441CC" w:rsidP="0001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923" w:rsidRPr="0005177F" w:rsidRDefault="008766CB">
    <w:pPr>
      <w:pStyle w:val="af1"/>
      <w:jc w:val="center"/>
      <w:rPr>
        <w:rFonts w:ascii="Times New Roman" w:hAnsi="Times New Roman"/>
      </w:rPr>
    </w:pPr>
    <w:r w:rsidRPr="0005177F">
      <w:rPr>
        <w:rFonts w:ascii="Times New Roman" w:hAnsi="Times New Roman"/>
      </w:rPr>
      <w:fldChar w:fldCharType="begin"/>
    </w:r>
    <w:r w:rsidR="00650923" w:rsidRPr="0005177F">
      <w:rPr>
        <w:rFonts w:ascii="Times New Roman" w:hAnsi="Times New Roman"/>
      </w:rPr>
      <w:instrText>PAGE   \* MERGEFORMAT</w:instrText>
    </w:r>
    <w:r w:rsidRPr="0005177F">
      <w:rPr>
        <w:rFonts w:ascii="Times New Roman" w:hAnsi="Times New Roman"/>
      </w:rPr>
      <w:fldChar w:fldCharType="separate"/>
    </w:r>
    <w:r w:rsidR="008049B7">
      <w:rPr>
        <w:rFonts w:ascii="Times New Roman" w:hAnsi="Times New Roman"/>
        <w:noProof/>
      </w:rPr>
      <w:t>1</w:t>
    </w:r>
    <w:r w:rsidRPr="0005177F">
      <w:rPr>
        <w:rFonts w:ascii="Times New Roman" w:hAnsi="Times New Roman"/>
      </w:rPr>
      <w:fldChar w:fldCharType="end"/>
    </w:r>
  </w:p>
  <w:p w:rsidR="00650923" w:rsidRDefault="0065092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30.75pt;height:19.5pt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1" style="width:23.25pt;height:19.5pt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base_1_170190_638" style="width:408pt;height:6in;visibility:visible" o:bullet="t">
        <v:imagedata r:id="rId3" o:title="base_1_170190_638"/>
        <o:lock v:ext="edit" aspectratio="f"/>
      </v:shape>
    </w:pict>
  </w:numPicBullet>
  <w:numPicBullet w:numPicBulletId="3">
    <w:pict>
      <v:shape id="_x0000_i1033" type="#_x0000_t75" alt="base_1_170190_466" style="width:8in;height:6in;visibility:visible" o:bullet="t">
        <v:imagedata r:id="rId4" o:title="base_1_170190_466"/>
        <o:lock v:ext="edit" aspectratio="f"/>
      </v:shape>
    </w:pict>
  </w:numPicBullet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D34A8"/>
    <w:multiLevelType w:val="hybridMultilevel"/>
    <w:tmpl w:val="9090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540DB"/>
    <w:multiLevelType w:val="multilevel"/>
    <w:tmpl w:val="07ACD4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482495"/>
    <w:multiLevelType w:val="hybridMultilevel"/>
    <w:tmpl w:val="D60AD886"/>
    <w:lvl w:ilvl="0" w:tplc="5512E6D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371B2C"/>
    <w:multiLevelType w:val="multilevel"/>
    <w:tmpl w:val="F6FA8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1557A9"/>
    <w:multiLevelType w:val="hybridMultilevel"/>
    <w:tmpl w:val="24287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93623"/>
    <w:multiLevelType w:val="hybridMultilevel"/>
    <w:tmpl w:val="35C664FA"/>
    <w:lvl w:ilvl="0" w:tplc="5D6670E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84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862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14B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AB5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AAE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E3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C6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EC4CF7"/>
    <w:multiLevelType w:val="hybridMultilevel"/>
    <w:tmpl w:val="71D2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95F6B"/>
    <w:multiLevelType w:val="hybridMultilevel"/>
    <w:tmpl w:val="48EAAD88"/>
    <w:lvl w:ilvl="0" w:tplc="C3FE6C90">
      <w:start w:val="1"/>
      <w:numFmt w:val="decimal"/>
      <w:lvlText w:val="%1."/>
      <w:lvlJc w:val="left"/>
      <w:pPr>
        <w:ind w:left="318" w:hanging="281"/>
      </w:pPr>
      <w:rPr>
        <w:rFonts w:ascii="Times New Roman" w:eastAsia="Calibri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819A7EFE">
      <w:numFmt w:val="bullet"/>
      <w:lvlText w:val="•"/>
      <w:lvlJc w:val="left"/>
      <w:pPr>
        <w:ind w:left="1346" w:hanging="281"/>
      </w:pPr>
      <w:rPr>
        <w:rFonts w:hint="default"/>
        <w:lang w:val="ru-RU" w:eastAsia="en-US" w:bidi="ar-SA"/>
      </w:rPr>
    </w:lvl>
    <w:lvl w:ilvl="2" w:tplc="6CD0D09C">
      <w:numFmt w:val="bullet"/>
      <w:lvlText w:val="•"/>
      <w:lvlJc w:val="left"/>
      <w:pPr>
        <w:ind w:left="2373" w:hanging="281"/>
      </w:pPr>
      <w:rPr>
        <w:rFonts w:hint="default"/>
        <w:lang w:val="ru-RU" w:eastAsia="en-US" w:bidi="ar-SA"/>
      </w:rPr>
    </w:lvl>
    <w:lvl w:ilvl="3" w:tplc="7F6CCD9E">
      <w:numFmt w:val="bullet"/>
      <w:lvlText w:val="•"/>
      <w:lvlJc w:val="left"/>
      <w:pPr>
        <w:ind w:left="3400" w:hanging="281"/>
      </w:pPr>
      <w:rPr>
        <w:rFonts w:hint="default"/>
        <w:lang w:val="ru-RU" w:eastAsia="en-US" w:bidi="ar-SA"/>
      </w:rPr>
    </w:lvl>
    <w:lvl w:ilvl="4" w:tplc="C106AA6E">
      <w:numFmt w:val="bullet"/>
      <w:lvlText w:val="•"/>
      <w:lvlJc w:val="left"/>
      <w:pPr>
        <w:ind w:left="4427" w:hanging="281"/>
      </w:pPr>
      <w:rPr>
        <w:rFonts w:hint="default"/>
        <w:lang w:val="ru-RU" w:eastAsia="en-US" w:bidi="ar-SA"/>
      </w:rPr>
    </w:lvl>
    <w:lvl w:ilvl="5" w:tplc="EBCA4076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76B6AF2C">
      <w:numFmt w:val="bullet"/>
      <w:lvlText w:val="•"/>
      <w:lvlJc w:val="left"/>
      <w:pPr>
        <w:ind w:left="6481" w:hanging="281"/>
      </w:pPr>
      <w:rPr>
        <w:rFonts w:hint="default"/>
        <w:lang w:val="ru-RU" w:eastAsia="en-US" w:bidi="ar-SA"/>
      </w:rPr>
    </w:lvl>
    <w:lvl w:ilvl="7" w:tplc="A34412DE">
      <w:numFmt w:val="bullet"/>
      <w:lvlText w:val="•"/>
      <w:lvlJc w:val="left"/>
      <w:pPr>
        <w:ind w:left="7508" w:hanging="281"/>
      </w:pPr>
      <w:rPr>
        <w:rFonts w:hint="default"/>
        <w:lang w:val="ru-RU" w:eastAsia="en-US" w:bidi="ar-SA"/>
      </w:rPr>
    </w:lvl>
    <w:lvl w:ilvl="8" w:tplc="5712D5E2">
      <w:numFmt w:val="bullet"/>
      <w:lvlText w:val="•"/>
      <w:lvlJc w:val="left"/>
      <w:pPr>
        <w:ind w:left="8535" w:hanging="281"/>
      </w:pPr>
      <w:rPr>
        <w:rFonts w:hint="default"/>
        <w:lang w:val="ru-RU" w:eastAsia="en-US" w:bidi="ar-SA"/>
      </w:rPr>
    </w:lvl>
  </w:abstractNum>
  <w:abstractNum w:abstractNumId="17">
    <w:nsid w:val="3A32618A"/>
    <w:multiLevelType w:val="hybridMultilevel"/>
    <w:tmpl w:val="D6226BCA"/>
    <w:lvl w:ilvl="0" w:tplc="409C05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B5B41E3"/>
    <w:multiLevelType w:val="hybridMultilevel"/>
    <w:tmpl w:val="16FE6D9A"/>
    <w:lvl w:ilvl="0" w:tplc="2600364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0E3E86"/>
    <w:multiLevelType w:val="hybridMultilevel"/>
    <w:tmpl w:val="3C421B38"/>
    <w:lvl w:ilvl="0" w:tplc="A080F9E8">
      <w:start w:val="1"/>
      <w:numFmt w:val="decimal"/>
      <w:lvlText w:val="%1"/>
      <w:lvlJc w:val="left"/>
      <w:pPr>
        <w:ind w:left="927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2">
    <w:nsid w:val="6C4029C5"/>
    <w:multiLevelType w:val="hybridMultilevel"/>
    <w:tmpl w:val="311E91F8"/>
    <w:lvl w:ilvl="0" w:tplc="78C4977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CE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5052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EF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8D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81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48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26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885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E9A674C"/>
    <w:multiLevelType w:val="hybridMultilevel"/>
    <w:tmpl w:val="5CF45506"/>
    <w:lvl w:ilvl="0" w:tplc="33A2150A">
      <w:start w:val="1"/>
      <w:numFmt w:val="decimal"/>
      <w:suff w:val="space"/>
      <w:lvlText w:val="%1."/>
      <w:lvlJc w:val="left"/>
      <w:pPr>
        <w:ind w:left="425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127AE"/>
    <w:multiLevelType w:val="hybridMultilevel"/>
    <w:tmpl w:val="27F64CF0"/>
    <w:lvl w:ilvl="0" w:tplc="8FC032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31"/>
  </w:num>
  <w:num w:numId="6">
    <w:abstractNumId w:val="17"/>
  </w:num>
  <w:num w:numId="7">
    <w:abstractNumId w:val="19"/>
  </w:num>
  <w:num w:numId="8">
    <w:abstractNumId w:val="13"/>
  </w:num>
  <w:num w:numId="9">
    <w:abstractNumId w:val="1"/>
  </w:num>
  <w:num w:numId="10">
    <w:abstractNumId w:val="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3"/>
  </w:num>
  <w:num w:numId="13">
    <w:abstractNumId w:val="6"/>
  </w:num>
  <w:num w:numId="14">
    <w:abstractNumId w:val="16"/>
  </w:num>
  <w:num w:numId="15">
    <w:abstractNumId w:val="38"/>
  </w:num>
  <w:num w:numId="16">
    <w:abstractNumId w:val="20"/>
  </w:num>
  <w:num w:numId="17">
    <w:abstractNumId w:val="27"/>
  </w:num>
  <w:num w:numId="18">
    <w:abstractNumId w:val="2"/>
  </w:num>
  <w:num w:numId="19">
    <w:abstractNumId w:val="7"/>
  </w:num>
  <w:num w:numId="20">
    <w:abstractNumId w:val="24"/>
  </w:num>
  <w:num w:numId="21">
    <w:abstractNumId w:val="26"/>
  </w:num>
  <w:num w:numId="22">
    <w:abstractNumId w:val="5"/>
  </w:num>
  <w:num w:numId="23">
    <w:abstractNumId w:val="22"/>
  </w:num>
  <w:num w:numId="24">
    <w:abstractNumId w:val="36"/>
  </w:num>
  <w:num w:numId="25">
    <w:abstractNumId w:val="10"/>
  </w:num>
  <w:num w:numId="26">
    <w:abstractNumId w:val="29"/>
  </w:num>
  <w:num w:numId="27">
    <w:abstractNumId w:val="18"/>
  </w:num>
  <w:num w:numId="28">
    <w:abstractNumId w:val="37"/>
  </w:num>
  <w:num w:numId="29">
    <w:abstractNumId w:val="14"/>
  </w:num>
  <w:num w:numId="30">
    <w:abstractNumId w:val="32"/>
  </w:num>
  <w:num w:numId="31">
    <w:abstractNumId w:val="23"/>
  </w:num>
  <w:num w:numId="32">
    <w:abstractNumId w:val="25"/>
  </w:num>
  <w:num w:numId="33">
    <w:abstractNumId w:val="8"/>
  </w:num>
  <w:num w:numId="34">
    <w:abstractNumId w:val="34"/>
  </w:num>
  <w:num w:numId="35">
    <w:abstractNumId w:val="11"/>
  </w:num>
  <w:num w:numId="36">
    <w:abstractNumId w:val="4"/>
  </w:num>
  <w:num w:numId="37">
    <w:abstractNumId w:val="21"/>
  </w:num>
  <w:num w:numId="38">
    <w:abstractNumId w:val="28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3463"/>
    <w:rsid w:val="000137C4"/>
    <w:rsid w:val="000357BA"/>
    <w:rsid w:val="00063463"/>
    <w:rsid w:val="00071AE0"/>
    <w:rsid w:val="00151607"/>
    <w:rsid w:val="001B2A19"/>
    <w:rsid w:val="001D38D3"/>
    <w:rsid w:val="001D63E7"/>
    <w:rsid w:val="001E760F"/>
    <w:rsid w:val="0020778D"/>
    <w:rsid w:val="00207BD2"/>
    <w:rsid w:val="002441CC"/>
    <w:rsid w:val="002456B5"/>
    <w:rsid w:val="002614DF"/>
    <w:rsid w:val="002A42D8"/>
    <w:rsid w:val="002C09DE"/>
    <w:rsid w:val="002E73DC"/>
    <w:rsid w:val="00332C95"/>
    <w:rsid w:val="00353BC9"/>
    <w:rsid w:val="00354CE9"/>
    <w:rsid w:val="00375E8E"/>
    <w:rsid w:val="00390178"/>
    <w:rsid w:val="003A75DD"/>
    <w:rsid w:val="003E668B"/>
    <w:rsid w:val="00414B90"/>
    <w:rsid w:val="00451CD8"/>
    <w:rsid w:val="004B6F07"/>
    <w:rsid w:val="004C6380"/>
    <w:rsid w:val="004E73AB"/>
    <w:rsid w:val="00580E46"/>
    <w:rsid w:val="005B0B64"/>
    <w:rsid w:val="00620895"/>
    <w:rsid w:val="00650923"/>
    <w:rsid w:val="00683EA8"/>
    <w:rsid w:val="00684F51"/>
    <w:rsid w:val="006B0D47"/>
    <w:rsid w:val="006D1A19"/>
    <w:rsid w:val="00730033"/>
    <w:rsid w:val="00786708"/>
    <w:rsid w:val="008049B7"/>
    <w:rsid w:val="008573A3"/>
    <w:rsid w:val="00867EDA"/>
    <w:rsid w:val="008766CB"/>
    <w:rsid w:val="008F3B3E"/>
    <w:rsid w:val="00A33B48"/>
    <w:rsid w:val="00A51B0D"/>
    <w:rsid w:val="00A611EF"/>
    <w:rsid w:val="00AB1B28"/>
    <w:rsid w:val="00B77DAB"/>
    <w:rsid w:val="00BB750B"/>
    <w:rsid w:val="00BF5D1E"/>
    <w:rsid w:val="00C212B7"/>
    <w:rsid w:val="00C957ED"/>
    <w:rsid w:val="00CF1777"/>
    <w:rsid w:val="00D81B65"/>
    <w:rsid w:val="00E072AA"/>
    <w:rsid w:val="00E37972"/>
    <w:rsid w:val="00E91420"/>
    <w:rsid w:val="00E93CD3"/>
    <w:rsid w:val="00EA2C22"/>
    <w:rsid w:val="00ED5F39"/>
    <w:rsid w:val="00EE0E9D"/>
    <w:rsid w:val="00EF5206"/>
    <w:rsid w:val="00EF7ED4"/>
    <w:rsid w:val="00F62488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paragraph" w:styleId="1">
    <w:name w:val="heading 1"/>
    <w:basedOn w:val="a"/>
    <w:next w:val="a"/>
    <w:link w:val="10"/>
    <w:uiPriority w:val="99"/>
    <w:qFormat/>
    <w:rsid w:val="00684F5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684F51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684F5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84F5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unhideWhenUsed/>
    <w:qFormat/>
    <w:rsid w:val="002456B5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84f0d206ce8dcmsonormal">
    <w:name w:val="10084f0d206ce8dcmsonormal"/>
    <w:basedOn w:val="a"/>
    <w:rsid w:val="00CF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link w:val="ConsPlusTitle1"/>
    <w:rsid w:val="00A51B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b">
    <w:name w:val="Title"/>
    <w:basedOn w:val="a"/>
    <w:next w:val="a"/>
    <w:link w:val="ac"/>
    <w:qFormat/>
    <w:rsid w:val="0020778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c">
    <w:name w:val="Название Знак"/>
    <w:basedOn w:val="a0"/>
    <w:link w:val="ab"/>
    <w:rsid w:val="0020778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Standard">
    <w:name w:val="Standard"/>
    <w:rsid w:val="002077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2077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077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1">
    <w:name w:val="ConsPlusNormal1"/>
    <w:locked/>
    <w:rsid w:val="001D38D3"/>
    <w:rPr>
      <w:rFonts w:ascii="Arial" w:hAnsi="Arial" w:cs="Arial"/>
      <w:lang w:val="ru-RU" w:eastAsia="ru-RU" w:bidi="ar-SA"/>
    </w:rPr>
  </w:style>
  <w:style w:type="character" w:customStyle="1" w:styleId="ConsPlusTitle1">
    <w:name w:val="ConsPlusTitle1"/>
    <w:link w:val="ConsPlusTitle"/>
    <w:locked/>
    <w:rsid w:val="001D38D3"/>
    <w:rPr>
      <w:rFonts w:ascii="Calibri" w:eastAsia="Times New Roman" w:hAnsi="Calibri" w:cs="Calibri"/>
      <w:b/>
      <w:bCs/>
    </w:rPr>
  </w:style>
  <w:style w:type="paragraph" w:customStyle="1" w:styleId="Heading">
    <w:name w:val="Heading"/>
    <w:rsid w:val="00684F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84F51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684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684F51"/>
    <w:rPr>
      <w:rFonts w:ascii="Calibri" w:eastAsia="Calibri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684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84F51"/>
    <w:rPr>
      <w:rFonts w:ascii="Calibri" w:eastAsia="Calibri" w:hAnsi="Calibri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684F51"/>
    <w:rPr>
      <w:rFonts w:ascii="Calibri" w:eastAsia="Times New Roman" w:hAnsi="Calibri"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684F5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84F51"/>
    <w:rPr>
      <w:rFonts w:ascii="Tahoma" w:eastAsia="Calibri" w:hAnsi="Tahoma" w:cs="Times New Roman"/>
      <w:sz w:val="16"/>
      <w:szCs w:val="16"/>
    </w:rPr>
  </w:style>
  <w:style w:type="character" w:customStyle="1" w:styleId="af7">
    <w:name w:val="Основной текст_"/>
    <w:link w:val="23"/>
    <w:rsid w:val="00684F51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7"/>
    <w:rsid w:val="00684F51"/>
    <w:pPr>
      <w:widowControl w:val="0"/>
      <w:shd w:val="clear" w:color="auto" w:fill="FFFFFF"/>
      <w:spacing w:before="600" w:after="360" w:line="312" w:lineRule="exact"/>
      <w:jc w:val="both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84F51"/>
  </w:style>
  <w:style w:type="character" w:customStyle="1" w:styleId="af8">
    <w:name w:val="Цветовое выделение"/>
    <w:uiPriority w:val="99"/>
    <w:rsid w:val="00684F51"/>
    <w:rPr>
      <w:b/>
      <w:bCs/>
      <w:color w:val="26282F"/>
    </w:rPr>
  </w:style>
  <w:style w:type="character" w:customStyle="1" w:styleId="af9">
    <w:name w:val="Гипертекстовая ссылка"/>
    <w:uiPriority w:val="99"/>
    <w:rsid w:val="00684F51"/>
    <w:rPr>
      <w:b w:val="0"/>
      <w:bCs w:val="0"/>
      <w:color w:val="106BBE"/>
    </w:rPr>
  </w:style>
  <w:style w:type="character" w:customStyle="1" w:styleId="afa">
    <w:name w:val="Активная гипертекстовая ссылка"/>
    <w:uiPriority w:val="99"/>
    <w:rsid w:val="00684F51"/>
    <w:rPr>
      <w:b w:val="0"/>
      <w:bCs w:val="0"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684F51"/>
  </w:style>
  <w:style w:type="paragraph" w:customStyle="1" w:styleId="afd">
    <w:name w:val="Внимание: недобросовестность!"/>
    <w:basedOn w:val="afb"/>
    <w:next w:val="a"/>
    <w:uiPriority w:val="99"/>
    <w:rsid w:val="00684F51"/>
  </w:style>
  <w:style w:type="character" w:customStyle="1" w:styleId="afe">
    <w:name w:val="Выделение для Базового Поиска"/>
    <w:uiPriority w:val="99"/>
    <w:rsid w:val="00684F51"/>
    <w:rPr>
      <w:b/>
      <w:bCs/>
      <w:color w:val="0058A9"/>
    </w:rPr>
  </w:style>
  <w:style w:type="character" w:customStyle="1" w:styleId="aff">
    <w:name w:val="Выделение для Базового Поиска (курсив)"/>
    <w:uiPriority w:val="99"/>
    <w:rsid w:val="00684F51"/>
    <w:rPr>
      <w:b/>
      <w:bCs/>
      <w:i/>
      <w:iCs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f2">
    <w:basedOn w:val="aff1"/>
    <w:next w:val="a"/>
    <w:uiPriority w:val="99"/>
    <w:rsid w:val="00684F51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684F5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684F51"/>
  </w:style>
  <w:style w:type="paragraph" w:customStyle="1" w:styleId="aff7">
    <w:name w:val="Заголовок статьи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8">
    <w:name w:val="Заголовок чужого сообщения"/>
    <w:uiPriority w:val="99"/>
    <w:rsid w:val="00684F51"/>
    <w:rPr>
      <w:b/>
      <w:bCs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uiPriority w:val="99"/>
    <w:rsid w:val="00684F51"/>
    <w:pPr>
      <w:spacing w:after="0"/>
      <w:jc w:val="left"/>
    </w:pPr>
  </w:style>
  <w:style w:type="paragraph" w:customStyle="1" w:styleId="affb">
    <w:name w:val="Интерактивный заголовок"/>
    <w:basedOn w:val="ab"/>
    <w:next w:val="a"/>
    <w:uiPriority w:val="99"/>
    <w:rsid w:val="00684F51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0058A9"/>
      <w:sz w:val="22"/>
      <w:szCs w:val="22"/>
      <w:u w:val="single"/>
      <w:shd w:val="clear" w:color="auto" w:fill="ECE9D8"/>
      <w:lang w:eastAsia="ru-RU"/>
    </w:rPr>
  </w:style>
  <w:style w:type="paragraph" w:customStyle="1" w:styleId="affc">
    <w:name w:val="Текст информации об изменениях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uiPriority w:val="99"/>
    <w:rsid w:val="00684F5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rsid w:val="00684F5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684F5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rsid w:val="00684F5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rsid w:val="00684F5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684F51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b"/>
    <w:next w:val="a"/>
    <w:uiPriority w:val="99"/>
    <w:rsid w:val="00684F51"/>
  </w:style>
  <w:style w:type="paragraph" w:customStyle="1" w:styleId="afff7">
    <w:name w:val="Моноширинный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684F51"/>
    <w:rPr>
      <w:b w:val="0"/>
      <w:bCs w:val="0"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684F51"/>
    <w:rPr>
      <w:b w:val="0"/>
      <w:bCs w:val="0"/>
      <w:color w:val="000000"/>
      <w:shd w:val="clear" w:color="auto" w:fill="D8EDE8"/>
    </w:rPr>
  </w:style>
  <w:style w:type="paragraph" w:customStyle="1" w:styleId="afffb">
    <w:name w:val="Необходимые документы"/>
    <w:basedOn w:val="afb"/>
    <w:next w:val="a"/>
    <w:uiPriority w:val="99"/>
    <w:rsid w:val="00684F51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684F51"/>
    <w:pPr>
      <w:ind w:left="140"/>
    </w:pPr>
  </w:style>
  <w:style w:type="character" w:customStyle="1" w:styleId="afffe">
    <w:name w:val="Опечатки"/>
    <w:uiPriority w:val="99"/>
    <w:rsid w:val="00684F51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684F51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684F51"/>
    <w:pPr>
      <w:outlineLvl w:val="9"/>
    </w:pPr>
    <w:rPr>
      <w:b w:val="0"/>
      <w:bCs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c"/>
    <w:next w:val="a"/>
    <w:uiPriority w:val="99"/>
    <w:rsid w:val="00684F51"/>
    <w:rPr>
      <w:b/>
      <w:bCs/>
    </w:rPr>
  </w:style>
  <w:style w:type="paragraph" w:customStyle="1" w:styleId="affff2">
    <w:name w:val="Подчёркнутый текст"/>
    <w:basedOn w:val="a"/>
    <w:next w:val="a"/>
    <w:uiPriority w:val="99"/>
    <w:rsid w:val="00684F5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684F51"/>
    <w:rPr>
      <w:sz w:val="20"/>
      <w:szCs w:val="20"/>
    </w:rPr>
  </w:style>
  <w:style w:type="paragraph" w:customStyle="1" w:styleId="affff4">
    <w:name w:val="Пример."/>
    <w:basedOn w:val="afb"/>
    <w:next w:val="a"/>
    <w:uiPriority w:val="99"/>
    <w:rsid w:val="00684F51"/>
  </w:style>
  <w:style w:type="paragraph" w:customStyle="1" w:styleId="affff5">
    <w:name w:val="Примечание."/>
    <w:basedOn w:val="afb"/>
    <w:next w:val="a"/>
    <w:uiPriority w:val="99"/>
    <w:rsid w:val="00684F51"/>
  </w:style>
  <w:style w:type="character" w:customStyle="1" w:styleId="affff6">
    <w:name w:val="Продолжение ссылки"/>
    <w:uiPriority w:val="99"/>
    <w:rsid w:val="00684F51"/>
  </w:style>
  <w:style w:type="paragraph" w:customStyle="1" w:styleId="affff7">
    <w:name w:val="Словарная статья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8">
    <w:name w:val="Сравнение редакций"/>
    <w:uiPriority w:val="99"/>
    <w:rsid w:val="00684F51"/>
    <w:rPr>
      <w:b w:val="0"/>
      <w:bCs w:val="0"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684F5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684F5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684F51"/>
    <w:rPr>
      <w:b w:val="0"/>
      <w:bCs w:val="0"/>
      <w:color w:val="749232"/>
    </w:rPr>
  </w:style>
  <w:style w:type="paragraph" w:customStyle="1" w:styleId="affffd">
    <w:name w:val="Текст в таблице"/>
    <w:basedOn w:val="af"/>
    <w:next w:val="a"/>
    <w:uiPriority w:val="99"/>
    <w:rsid w:val="00684F5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684F51"/>
    <w:rPr>
      <w:b w:val="0"/>
      <w:bCs w:val="0"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"/>
    <w:next w:val="a"/>
    <w:uiPriority w:val="99"/>
    <w:rsid w:val="00684F5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84F5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ffff3">
    <w:name w:val="Strong"/>
    <w:qFormat/>
    <w:rsid w:val="00684F5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84F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4F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Cell">
    <w:name w:val="ConsPlusCell"/>
    <w:rsid w:val="00684F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ffff4">
    <w:name w:val="annotation reference"/>
    <w:uiPriority w:val="99"/>
    <w:rsid w:val="00684F51"/>
    <w:rPr>
      <w:sz w:val="16"/>
      <w:szCs w:val="16"/>
    </w:rPr>
  </w:style>
  <w:style w:type="paragraph" w:styleId="afffff5">
    <w:name w:val="annotation text"/>
    <w:basedOn w:val="a"/>
    <w:link w:val="afffff6"/>
    <w:uiPriority w:val="99"/>
    <w:rsid w:val="00684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6">
    <w:name w:val="Текст примечания Знак"/>
    <w:basedOn w:val="a0"/>
    <w:link w:val="afffff5"/>
    <w:uiPriority w:val="99"/>
    <w:rsid w:val="00684F51"/>
    <w:rPr>
      <w:rFonts w:ascii="Times New Roman" w:eastAsia="Times New Roman" w:hAnsi="Times New Roman" w:cs="Times New Roman"/>
      <w:sz w:val="20"/>
      <w:szCs w:val="20"/>
    </w:rPr>
  </w:style>
  <w:style w:type="paragraph" w:styleId="afffff7">
    <w:name w:val="annotation subject"/>
    <w:basedOn w:val="afffff5"/>
    <w:next w:val="afffff5"/>
    <w:link w:val="afffff8"/>
    <w:uiPriority w:val="99"/>
    <w:semiHidden/>
    <w:unhideWhenUsed/>
    <w:rsid w:val="00684F51"/>
    <w:pPr>
      <w:spacing w:after="200" w:line="276" w:lineRule="auto"/>
    </w:pPr>
    <w:rPr>
      <w:b/>
      <w:bCs/>
      <w:lang w:eastAsia="en-US"/>
    </w:rPr>
  </w:style>
  <w:style w:type="character" w:customStyle="1" w:styleId="afffff8">
    <w:name w:val="Тема примечания Знак"/>
    <w:basedOn w:val="afffff6"/>
    <w:link w:val="afffff7"/>
    <w:uiPriority w:val="99"/>
    <w:semiHidden/>
    <w:rsid w:val="00684F51"/>
    <w:rPr>
      <w:b/>
      <w:bCs/>
      <w:lang w:eastAsia="en-US"/>
    </w:rPr>
  </w:style>
  <w:style w:type="paragraph" w:customStyle="1" w:styleId="afffff9">
    <w:name w:val="Официальный"/>
    <w:basedOn w:val="a"/>
    <w:qFormat/>
    <w:rsid w:val="00684F5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paragraph" w:styleId="afffffa">
    <w:name w:val="Revision"/>
    <w:hidden/>
    <w:uiPriority w:val="99"/>
    <w:semiHidden/>
    <w:rsid w:val="00684F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ffffb">
    <w:name w:val="footnote reference"/>
    <w:uiPriority w:val="99"/>
    <w:semiHidden/>
    <w:unhideWhenUsed/>
    <w:rsid w:val="00684F51"/>
    <w:rPr>
      <w:vertAlign w:val="superscript"/>
    </w:rPr>
  </w:style>
  <w:style w:type="character" w:styleId="afffffc">
    <w:name w:val="Emphasis"/>
    <w:uiPriority w:val="20"/>
    <w:qFormat/>
    <w:rsid w:val="00F62488"/>
    <w:rPr>
      <w:i/>
      <w:iCs/>
    </w:rPr>
  </w:style>
  <w:style w:type="character" w:customStyle="1" w:styleId="highlightsearch4">
    <w:name w:val="highlightsearch4"/>
    <w:basedOn w:val="a0"/>
    <w:rsid w:val="00F62488"/>
  </w:style>
  <w:style w:type="paragraph" w:customStyle="1" w:styleId="ConsNormal">
    <w:name w:val="ConsNormal"/>
    <w:rsid w:val="00F6248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5Exact">
    <w:name w:val="Основной текст (5) Exact"/>
    <w:basedOn w:val="a0"/>
    <w:link w:val="5"/>
    <w:rsid w:val="00ED5F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D5F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sid w:val="00ED5F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ED5F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ED5F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D5F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Заголовок №2_"/>
    <w:basedOn w:val="a0"/>
    <w:link w:val="25"/>
    <w:rsid w:val="00ED5F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6">
    <w:name w:val="Основной текст (2)_"/>
    <w:basedOn w:val="a0"/>
    <w:rsid w:val="00ED5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Основной текст (2)"/>
    <w:basedOn w:val="26"/>
    <w:rsid w:val="00ED5F3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4pt">
    <w:name w:val="Основной текст (2) + 14 pt;Полужирный"/>
    <w:basedOn w:val="26"/>
    <w:rsid w:val="00ED5F39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ED5F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ED5F39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ED5F39"/>
    <w:pPr>
      <w:widowControl w:val="0"/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ED5F39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">
    <w:name w:val="Заголовок №1 (2)"/>
    <w:basedOn w:val="a"/>
    <w:link w:val="120"/>
    <w:rsid w:val="00ED5F39"/>
    <w:pPr>
      <w:widowControl w:val="0"/>
      <w:shd w:val="clear" w:color="auto" w:fill="FFFFFF"/>
      <w:spacing w:before="180" w:after="5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ED5F39"/>
    <w:pPr>
      <w:widowControl w:val="0"/>
      <w:shd w:val="clear" w:color="auto" w:fill="FFFFFF"/>
      <w:spacing w:before="2700" w:after="6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rsid w:val="00ED5F39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35</cp:revision>
  <dcterms:created xsi:type="dcterms:W3CDTF">2023-08-21T09:55:00Z</dcterms:created>
  <dcterms:modified xsi:type="dcterms:W3CDTF">2024-07-15T04:40:00Z</dcterms:modified>
</cp:coreProperties>
</file>