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0137C4" w:rsidP="00063463">
      <w:pPr>
        <w:pStyle w:val="a4"/>
        <w:spacing w:before="0" w:beforeAutospacing="0" w:after="0" w:afterAutospacing="0"/>
        <w:jc w:val="center"/>
        <w:rPr>
          <w:sz w:val="32"/>
          <w:szCs w:val="32"/>
        </w:rPr>
      </w:pPr>
      <w:r w:rsidRPr="000137C4">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E37972">
        <w:rPr>
          <w:b/>
          <w:sz w:val="36"/>
          <w:szCs w:val="36"/>
        </w:rPr>
        <w:t>0</w:t>
      </w:r>
      <w:r w:rsidR="00EF7ED4">
        <w:rPr>
          <w:b/>
          <w:sz w:val="36"/>
          <w:szCs w:val="36"/>
        </w:rPr>
        <w:t>5</w:t>
      </w:r>
    </w:p>
    <w:p w:rsidR="00684F51" w:rsidRDefault="00684F51" w:rsidP="00063463">
      <w:pPr>
        <w:pStyle w:val="a4"/>
        <w:spacing w:before="0" w:beforeAutospacing="0" w:after="0" w:afterAutospacing="0"/>
        <w:jc w:val="center"/>
        <w:rPr>
          <w:b/>
          <w:sz w:val="36"/>
          <w:szCs w:val="36"/>
        </w:rPr>
      </w:pPr>
      <w:r>
        <w:rPr>
          <w:b/>
          <w:sz w:val="36"/>
          <w:szCs w:val="36"/>
        </w:rPr>
        <w:t>от 2</w:t>
      </w:r>
      <w:r w:rsidR="00EF7ED4">
        <w:rPr>
          <w:b/>
          <w:sz w:val="36"/>
          <w:szCs w:val="36"/>
        </w:rPr>
        <w:t>0</w:t>
      </w:r>
      <w:r>
        <w:rPr>
          <w:b/>
          <w:sz w:val="36"/>
          <w:szCs w:val="36"/>
        </w:rPr>
        <w:t>.0</w:t>
      </w:r>
      <w:r w:rsidR="00EF7ED4">
        <w:rPr>
          <w:b/>
          <w:sz w:val="36"/>
          <w:szCs w:val="36"/>
        </w:rPr>
        <w:t>3</w:t>
      </w:r>
      <w:r>
        <w:rPr>
          <w:b/>
          <w:sz w:val="36"/>
          <w:szCs w:val="36"/>
        </w:rPr>
        <w:t>.2024г</w:t>
      </w:r>
    </w:p>
    <w:p w:rsidR="00063463" w:rsidRDefault="00063463" w:rsidP="00063463">
      <w:pPr>
        <w:pStyle w:val="a4"/>
        <w:spacing w:before="0" w:beforeAutospacing="0" w:after="0" w:afterAutospacing="0"/>
        <w:jc w:val="center"/>
        <w:rPr>
          <w:b/>
          <w:color w:val="000000"/>
          <w:sz w:val="28"/>
          <w:szCs w:val="28"/>
        </w:rPr>
      </w:pPr>
    </w:p>
    <w:p w:rsidR="00EF7ED4" w:rsidRDefault="00EF7ED4" w:rsidP="00EF7ED4">
      <w:pPr>
        <w:jc w:val="center"/>
        <w:rPr>
          <w:b/>
          <w:sz w:val="28"/>
          <w:szCs w:val="28"/>
        </w:rPr>
      </w:pPr>
      <w:r>
        <w:rPr>
          <w:b/>
          <w:sz w:val="28"/>
          <w:szCs w:val="28"/>
        </w:rPr>
        <w:t xml:space="preserve">П О С Т А Н О В Л Е Н И Е </w:t>
      </w:r>
    </w:p>
    <w:p w:rsidR="00EF7ED4" w:rsidRDefault="00EF7ED4" w:rsidP="00EF7ED4">
      <w:pPr>
        <w:jc w:val="center"/>
        <w:rPr>
          <w:b/>
          <w:sz w:val="28"/>
          <w:szCs w:val="28"/>
        </w:rPr>
      </w:pPr>
    </w:p>
    <w:p w:rsidR="00EF7ED4" w:rsidRDefault="00EF7ED4" w:rsidP="00EF7ED4">
      <w:pPr>
        <w:jc w:val="center"/>
        <w:rPr>
          <w:sz w:val="28"/>
          <w:szCs w:val="28"/>
        </w:rPr>
      </w:pPr>
      <w:r>
        <w:rPr>
          <w:sz w:val="28"/>
          <w:szCs w:val="28"/>
        </w:rPr>
        <w:t>от 18.03.2024г.</w:t>
      </w:r>
      <w:r>
        <w:rPr>
          <w:sz w:val="28"/>
          <w:szCs w:val="28"/>
        </w:rPr>
        <w:tab/>
      </w:r>
      <w:r>
        <w:rPr>
          <w:sz w:val="28"/>
          <w:szCs w:val="28"/>
        </w:rPr>
        <w:tab/>
      </w:r>
      <w:r>
        <w:rPr>
          <w:sz w:val="28"/>
          <w:szCs w:val="28"/>
        </w:rPr>
        <w:tab/>
        <w:t>с.Петраки</w:t>
      </w:r>
      <w:r>
        <w:rPr>
          <w:sz w:val="28"/>
          <w:szCs w:val="28"/>
        </w:rPr>
        <w:tab/>
      </w:r>
      <w:r>
        <w:rPr>
          <w:sz w:val="28"/>
          <w:szCs w:val="28"/>
        </w:rPr>
        <w:tab/>
      </w:r>
      <w:r>
        <w:rPr>
          <w:sz w:val="28"/>
          <w:szCs w:val="28"/>
        </w:rPr>
        <w:tab/>
      </w:r>
      <w:r>
        <w:rPr>
          <w:sz w:val="28"/>
          <w:szCs w:val="28"/>
        </w:rPr>
        <w:tab/>
        <w:t xml:space="preserve"> № </w:t>
      </w:r>
      <w:bookmarkStart w:id="0" w:name="_GoBack"/>
      <w:bookmarkEnd w:id="0"/>
      <w:r>
        <w:rPr>
          <w:sz w:val="28"/>
          <w:szCs w:val="28"/>
        </w:rPr>
        <w:t>19-па</w:t>
      </w:r>
    </w:p>
    <w:p w:rsidR="00EF7ED4" w:rsidRDefault="00EF7ED4" w:rsidP="00EF7ED4">
      <w:pPr>
        <w:jc w:val="center"/>
        <w:rPr>
          <w:sz w:val="28"/>
          <w:szCs w:val="28"/>
        </w:rPr>
      </w:pPr>
    </w:p>
    <w:p w:rsidR="00EF7ED4" w:rsidRDefault="00EF7ED4" w:rsidP="00EF7ED4">
      <w:pPr>
        <w:tabs>
          <w:tab w:val="left" w:pos="9356"/>
          <w:tab w:val="left" w:pos="9720"/>
        </w:tabs>
        <w:ind w:right="-1"/>
        <w:jc w:val="center"/>
        <w:rPr>
          <w:sz w:val="28"/>
          <w:szCs w:val="28"/>
        </w:rPr>
      </w:pPr>
      <w:r>
        <w:rPr>
          <w:sz w:val="28"/>
          <w:szCs w:val="28"/>
        </w:rPr>
        <w:t>О временном ограничении движения транспортных</w:t>
      </w:r>
    </w:p>
    <w:p w:rsidR="00EF7ED4" w:rsidRDefault="00EF7ED4" w:rsidP="00EF7ED4">
      <w:pPr>
        <w:tabs>
          <w:tab w:val="left" w:pos="9356"/>
          <w:tab w:val="left" w:pos="9720"/>
        </w:tabs>
        <w:ind w:right="-1"/>
        <w:jc w:val="center"/>
        <w:rPr>
          <w:sz w:val="28"/>
          <w:szCs w:val="28"/>
        </w:rPr>
      </w:pPr>
      <w:r>
        <w:rPr>
          <w:sz w:val="28"/>
          <w:szCs w:val="28"/>
        </w:rPr>
        <w:t xml:space="preserve"> средств по автомобильным  дорогам общего пользования </w:t>
      </w:r>
    </w:p>
    <w:p w:rsidR="00EF7ED4" w:rsidRDefault="00EF7ED4" w:rsidP="00EF7ED4">
      <w:pPr>
        <w:tabs>
          <w:tab w:val="left" w:pos="9356"/>
          <w:tab w:val="left" w:pos="9720"/>
        </w:tabs>
        <w:ind w:right="-1"/>
        <w:jc w:val="center"/>
        <w:rPr>
          <w:sz w:val="28"/>
          <w:szCs w:val="28"/>
        </w:rPr>
      </w:pPr>
      <w:r>
        <w:rPr>
          <w:sz w:val="28"/>
          <w:szCs w:val="28"/>
        </w:rPr>
        <w:t>местного значения Петраковского сельсовета Здвинского района Новосибирской области в весенний  и летний период 2024 года</w:t>
      </w:r>
    </w:p>
    <w:p w:rsidR="00EF7ED4" w:rsidRDefault="00EF7ED4" w:rsidP="00EF7ED4">
      <w:pPr>
        <w:ind w:firstLine="720"/>
        <w:jc w:val="both"/>
        <w:rPr>
          <w:sz w:val="28"/>
          <w:szCs w:val="28"/>
        </w:rPr>
      </w:pPr>
    </w:p>
    <w:p w:rsidR="00EF7ED4" w:rsidRDefault="00EF7ED4" w:rsidP="00EF7ED4">
      <w:pPr>
        <w:ind w:firstLine="720"/>
        <w:jc w:val="both"/>
        <w:rPr>
          <w:sz w:val="28"/>
          <w:szCs w:val="28"/>
        </w:rPr>
      </w:pPr>
      <w:r>
        <w:rPr>
          <w:sz w:val="28"/>
          <w:szCs w:val="28"/>
        </w:rPr>
        <w:t xml:space="preserve">В соответствии с  В соответствии с ч.5 ст.14 Федерального Закона «Об общих принципах организации местного самоуправления в РФ» от 06.10.2003г. № 131-ФЗ,ст. 14 Федерального закона от  10.12.1995 г  №196-ФЗ «О  безопасности дорожного движения», ст.30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w:t>
      </w:r>
      <w:r w:rsidRPr="004A158F">
        <w:rPr>
          <w:sz w:val="28"/>
          <w:szCs w:val="28"/>
        </w:rPr>
        <w:t>Правительства Новосибирской области    от  09.04.2012 г № 171-п «</w:t>
      </w:r>
      <w:r w:rsidRPr="004A158F">
        <w:rPr>
          <w:bCs/>
          <w:sz w:val="28"/>
          <w:szCs w:val="28"/>
          <w:shd w:val="clear" w:color="auto" w:fill="FFFFFF"/>
        </w:rPr>
        <w:t>О временных ограничении или прекращении движения транспортных средств</w:t>
      </w:r>
      <w:r w:rsidRPr="004A158F">
        <w:rPr>
          <w:bCs/>
          <w:sz w:val="28"/>
          <w:szCs w:val="28"/>
        </w:rPr>
        <w:br/>
      </w:r>
      <w:r w:rsidRPr="004A158F">
        <w:rPr>
          <w:bCs/>
          <w:sz w:val="28"/>
          <w:szCs w:val="28"/>
          <w:shd w:val="clear" w:color="auto" w:fill="FFFFFF"/>
        </w:rPr>
        <w:t>по автомобильным дорогам на территории Новосибирской области»</w:t>
      </w:r>
      <w:r w:rsidRPr="004A158F">
        <w:rPr>
          <w:sz w:val="28"/>
          <w:szCs w:val="28"/>
        </w:rPr>
        <w:t>, Приказом Минтранс</w:t>
      </w:r>
      <w:r>
        <w:rPr>
          <w:sz w:val="28"/>
          <w:szCs w:val="28"/>
        </w:rPr>
        <w:t>а</w:t>
      </w:r>
      <w:r w:rsidRPr="004A158F">
        <w:rPr>
          <w:sz w:val="28"/>
          <w:szCs w:val="28"/>
        </w:rPr>
        <w:t xml:space="preserve"> Новосибирской области </w:t>
      </w:r>
      <w:r>
        <w:rPr>
          <w:sz w:val="28"/>
          <w:szCs w:val="28"/>
        </w:rPr>
        <w:t>о</w:t>
      </w:r>
      <w:r w:rsidRPr="004A158F">
        <w:rPr>
          <w:sz w:val="28"/>
          <w:szCs w:val="28"/>
        </w:rPr>
        <w:t xml:space="preserve">т </w:t>
      </w:r>
      <w:r>
        <w:rPr>
          <w:sz w:val="28"/>
          <w:szCs w:val="28"/>
        </w:rPr>
        <w:t>18.03.2024 №59-нпа</w:t>
      </w:r>
      <w:r w:rsidRPr="00FD4CF9">
        <w:rPr>
          <w:sz w:val="28"/>
          <w:szCs w:val="28"/>
        </w:rPr>
        <w:t xml:space="preserve"> «О введении временного ограничения движения транспортных средств по автомобильным дорогам Новосибирской области регионального и межмуниципального значения в весенний и летний </w:t>
      </w:r>
      <w:r>
        <w:rPr>
          <w:sz w:val="28"/>
          <w:szCs w:val="28"/>
        </w:rPr>
        <w:t>периоды 2024</w:t>
      </w:r>
      <w:r w:rsidRPr="00FD4CF9">
        <w:rPr>
          <w:sz w:val="28"/>
          <w:szCs w:val="28"/>
        </w:rPr>
        <w:t xml:space="preserve"> года»</w:t>
      </w:r>
      <w:r>
        <w:rPr>
          <w:sz w:val="28"/>
          <w:szCs w:val="28"/>
        </w:rPr>
        <w:t xml:space="preserve"> и</w:t>
      </w:r>
      <w:r w:rsidRPr="004A158F">
        <w:rPr>
          <w:sz w:val="28"/>
          <w:szCs w:val="28"/>
        </w:rPr>
        <w:t xml:space="preserve"> в целях</w:t>
      </w:r>
      <w:r>
        <w:rPr>
          <w:sz w:val="28"/>
          <w:szCs w:val="28"/>
        </w:rPr>
        <w:t xml:space="preserve"> обеспечения безопасности дорожного движения, сохранности автомобильных дорог общего пользования местного значения Петраковского сельсовета Здвинского района Новосибирской области,</w:t>
      </w:r>
    </w:p>
    <w:p w:rsidR="00EF7ED4" w:rsidRDefault="00EF7ED4" w:rsidP="00EF7ED4">
      <w:pPr>
        <w:ind w:firstLine="720"/>
        <w:jc w:val="both"/>
        <w:rPr>
          <w:sz w:val="28"/>
          <w:szCs w:val="28"/>
        </w:rPr>
      </w:pPr>
      <w:r>
        <w:rPr>
          <w:sz w:val="28"/>
          <w:szCs w:val="28"/>
        </w:rPr>
        <w:lastRenderedPageBreak/>
        <w:t>п о с т а н о в л я ю:</w:t>
      </w:r>
    </w:p>
    <w:p w:rsidR="00EF7ED4" w:rsidRDefault="00EF7ED4" w:rsidP="00EF7ED4">
      <w:pPr>
        <w:tabs>
          <w:tab w:val="left" w:pos="9720"/>
        </w:tabs>
        <w:ind w:firstLine="720"/>
        <w:jc w:val="both"/>
        <w:rPr>
          <w:sz w:val="28"/>
          <w:szCs w:val="28"/>
        </w:rPr>
      </w:pPr>
    </w:p>
    <w:p w:rsidR="00EF7ED4" w:rsidRPr="00766612" w:rsidRDefault="00EF7ED4" w:rsidP="00EF7ED4">
      <w:pPr>
        <w:shd w:val="clear" w:color="auto" w:fill="FFFFFF"/>
        <w:jc w:val="both"/>
        <w:rPr>
          <w:color w:val="1A1A1A"/>
          <w:sz w:val="28"/>
          <w:szCs w:val="28"/>
        </w:rPr>
      </w:pPr>
      <w:r>
        <w:rPr>
          <w:sz w:val="28"/>
          <w:szCs w:val="28"/>
        </w:rPr>
        <w:t xml:space="preserve">1. Ввести на территории Петраковского сельсовета Здвинского района Новосибирской области  с  18 апреля по 19 мая,  </w:t>
      </w:r>
      <w:r>
        <w:rPr>
          <w:color w:val="1A1A1A"/>
          <w:sz w:val="28"/>
          <w:szCs w:val="28"/>
        </w:rPr>
        <w:t xml:space="preserve">в летний период </w:t>
      </w:r>
      <w:r w:rsidRPr="00766612">
        <w:rPr>
          <w:color w:val="1A1A1A"/>
          <w:sz w:val="28"/>
          <w:szCs w:val="28"/>
        </w:rPr>
        <w:t>с 15 июня по 31 августа 202</w:t>
      </w:r>
      <w:r>
        <w:rPr>
          <w:color w:val="1A1A1A"/>
          <w:sz w:val="28"/>
          <w:szCs w:val="28"/>
        </w:rPr>
        <w:t>4</w:t>
      </w:r>
      <w:r w:rsidRPr="00766612">
        <w:rPr>
          <w:color w:val="1A1A1A"/>
          <w:sz w:val="28"/>
          <w:szCs w:val="28"/>
        </w:rPr>
        <w:t xml:space="preserve"> года </w:t>
      </w:r>
      <w:r>
        <w:rPr>
          <w:sz w:val="28"/>
          <w:szCs w:val="28"/>
        </w:rPr>
        <w:t xml:space="preserve">временное ограничение движения грузовых автомобилей всех форм собственности, с разрешенной максимальной массой более 5,0 тонн </w:t>
      </w:r>
      <w:r w:rsidRPr="00766612">
        <w:rPr>
          <w:color w:val="1A1A1A"/>
          <w:sz w:val="28"/>
          <w:szCs w:val="28"/>
        </w:rPr>
        <w:t>(в том числе односкатных грузовых автомобилей типа ГАЗ-66 полной массой более 3,5 тонн)</w:t>
      </w:r>
      <w:r>
        <w:rPr>
          <w:sz w:val="28"/>
          <w:szCs w:val="28"/>
        </w:rPr>
        <w:t xml:space="preserve">, тракторов всех марок (включая гусеничные), иного грузового и самоходного транспорта, кроме пассажирских автобусных перевозок, случаев доставки грузов и товаров для жизнеобеспечения населения, в том числе: </w:t>
      </w:r>
      <w:r w:rsidRPr="00064CDC">
        <w:rPr>
          <w:sz w:val="28"/>
          <w:szCs w:val="28"/>
          <w:shd w:val="clear" w:color="auto" w:fill="FFFFFF"/>
        </w:rPr>
        <w:t>на перевозки пищевых продуктов, зерна, животных, лекарственных препаратов, кормов для животных, топлива (бензин, дизельное топливо,  газообразное топливо, уголь), семенного фонда, удобрений, почты и почтовых грузов, твердых коммунальных отходов;</w:t>
      </w:r>
      <w:r w:rsidRPr="00064CDC">
        <w:rPr>
          <w:sz w:val="28"/>
          <w:szCs w:val="28"/>
        </w:rPr>
        <w:t xml:space="preserve"> автомобилей пожарной охраны, техники МЧС для ликвидации чрезвычайных</w:t>
      </w:r>
      <w:r>
        <w:rPr>
          <w:sz w:val="28"/>
          <w:szCs w:val="28"/>
        </w:rPr>
        <w:t xml:space="preserve"> ситуаций, проезда техники для плановых и аварийных работ организаций связи и электроснабжения, МУП ЖКХ «Петраковское», иных организаций, занимающихся вопросами жизнеобеспечения населения по автомобильным дорогам общего пользования  местного значения Петраковского сельсовета Здвинского района Новосибирской области.</w:t>
      </w:r>
    </w:p>
    <w:p w:rsidR="00EF7ED4" w:rsidRDefault="00EF7ED4" w:rsidP="00EF7ED4">
      <w:pPr>
        <w:rPr>
          <w:sz w:val="28"/>
        </w:rPr>
      </w:pPr>
      <w:r>
        <w:rPr>
          <w:sz w:val="28"/>
        </w:rPr>
        <w:t xml:space="preserve">      2. МУП ЖКХ «Петраковское» (Найдёнов В.И.):</w:t>
      </w:r>
    </w:p>
    <w:p w:rsidR="00EF7ED4" w:rsidRPr="00FD4CF9" w:rsidRDefault="00EF7ED4" w:rsidP="00EF7ED4">
      <w:pPr>
        <w:rPr>
          <w:sz w:val="28"/>
        </w:rPr>
      </w:pPr>
      <w:r>
        <w:rPr>
          <w:sz w:val="28"/>
        </w:rPr>
        <w:t xml:space="preserve"> 2.1)  на период весеннего временного ограничения движения транспортных средств по автомобильным дорогам обеспечить установку дорожных знаков 3.12 «Ограничение массы, приходящейся на ось транспортного средства»</w:t>
      </w:r>
    </w:p>
    <w:p w:rsidR="00EF7ED4" w:rsidRDefault="00EF7ED4" w:rsidP="00EF7ED4">
      <w:pPr>
        <w:ind w:right="-6" w:firstLine="360"/>
        <w:jc w:val="both"/>
        <w:rPr>
          <w:sz w:val="28"/>
          <w:szCs w:val="28"/>
        </w:rPr>
      </w:pPr>
      <w:r>
        <w:rPr>
          <w:sz w:val="28"/>
          <w:szCs w:val="28"/>
        </w:rPr>
        <w:t>2.2) Рекомендовать провести разъяснительную работу в трудовых коллективах по запрещению движения транспортных средств по улицам сел Петраковского сельсовета в период весеннего половодья с 18.04.2024 по 20.05.2024 года и в летнее время в период выпадения атмосферных осадков.</w:t>
      </w:r>
    </w:p>
    <w:p w:rsidR="00EF7ED4" w:rsidRDefault="00EF7ED4" w:rsidP="00EF7ED4">
      <w:pPr>
        <w:ind w:right="-6" w:firstLine="360"/>
        <w:jc w:val="both"/>
        <w:rPr>
          <w:sz w:val="28"/>
          <w:szCs w:val="28"/>
        </w:rPr>
      </w:pPr>
      <w:r>
        <w:rPr>
          <w:sz w:val="28"/>
          <w:szCs w:val="28"/>
        </w:rPr>
        <w:t>3. Жителям сел, имеющим частные трактора  и грузовые автомобили  на время распутицы ограничить движение по дорогам сёл  в целях сохранения дорожного полотна.</w:t>
      </w:r>
    </w:p>
    <w:p w:rsidR="00EF7ED4" w:rsidRDefault="00EF7ED4" w:rsidP="00EF7ED4">
      <w:pPr>
        <w:autoSpaceDE w:val="0"/>
        <w:autoSpaceDN w:val="0"/>
        <w:adjustRightInd w:val="0"/>
        <w:ind w:firstLine="360"/>
        <w:jc w:val="both"/>
        <w:outlineLvl w:val="0"/>
        <w:rPr>
          <w:sz w:val="28"/>
          <w:szCs w:val="28"/>
        </w:rPr>
      </w:pPr>
      <w:r>
        <w:rPr>
          <w:sz w:val="28"/>
          <w:szCs w:val="28"/>
        </w:rPr>
        <w:lastRenderedPageBreak/>
        <w:t>4. Опубликовать постановление в печатном издании "Вестник Петраковского сельсовета".</w:t>
      </w:r>
    </w:p>
    <w:p w:rsidR="00EF7ED4" w:rsidRDefault="00EF7ED4" w:rsidP="00EF7ED4">
      <w:pPr>
        <w:tabs>
          <w:tab w:val="left" w:pos="9356"/>
          <w:tab w:val="left" w:pos="9720"/>
        </w:tabs>
        <w:ind w:right="-1"/>
        <w:jc w:val="both"/>
        <w:rPr>
          <w:sz w:val="28"/>
          <w:szCs w:val="28"/>
        </w:rPr>
      </w:pPr>
      <w:r>
        <w:rPr>
          <w:sz w:val="28"/>
          <w:szCs w:val="28"/>
        </w:rPr>
        <w:t xml:space="preserve">     5.Контроль за исполнением настоящего постановления оставляю за собой.</w:t>
      </w:r>
    </w:p>
    <w:p w:rsidR="00EF7ED4" w:rsidRDefault="00EF7ED4" w:rsidP="00EF7ED4">
      <w:pPr>
        <w:jc w:val="both"/>
        <w:rPr>
          <w:sz w:val="28"/>
          <w:szCs w:val="28"/>
        </w:rPr>
      </w:pPr>
    </w:p>
    <w:p w:rsidR="00EF7ED4" w:rsidRDefault="00EF7ED4" w:rsidP="00EF7ED4">
      <w:pPr>
        <w:jc w:val="both"/>
        <w:rPr>
          <w:sz w:val="28"/>
          <w:szCs w:val="28"/>
        </w:rPr>
      </w:pPr>
    </w:p>
    <w:p w:rsidR="00EF7ED4" w:rsidRDefault="00EF7ED4" w:rsidP="00EF7ED4">
      <w:pPr>
        <w:jc w:val="both"/>
        <w:rPr>
          <w:sz w:val="28"/>
          <w:szCs w:val="28"/>
        </w:rPr>
      </w:pPr>
    </w:p>
    <w:p w:rsidR="00EF7ED4" w:rsidRDefault="00EF7ED4" w:rsidP="00EF7ED4">
      <w:pPr>
        <w:jc w:val="both"/>
        <w:rPr>
          <w:sz w:val="28"/>
          <w:szCs w:val="28"/>
        </w:rPr>
      </w:pPr>
    </w:p>
    <w:p w:rsidR="00EF7ED4" w:rsidRDefault="00EF7ED4" w:rsidP="00EF7ED4">
      <w:pPr>
        <w:jc w:val="both"/>
        <w:rPr>
          <w:sz w:val="28"/>
          <w:szCs w:val="28"/>
        </w:rPr>
      </w:pPr>
    </w:p>
    <w:p w:rsidR="00EF7ED4" w:rsidRDefault="00EF7ED4" w:rsidP="00EF7ED4">
      <w:pPr>
        <w:jc w:val="both"/>
        <w:rPr>
          <w:sz w:val="28"/>
          <w:szCs w:val="28"/>
        </w:rPr>
      </w:pPr>
    </w:p>
    <w:p w:rsidR="00EF7ED4" w:rsidRDefault="00EF7ED4" w:rsidP="00EF7ED4">
      <w:pPr>
        <w:jc w:val="both"/>
        <w:rPr>
          <w:sz w:val="28"/>
          <w:szCs w:val="28"/>
        </w:rPr>
      </w:pPr>
      <w:r>
        <w:rPr>
          <w:sz w:val="28"/>
          <w:szCs w:val="28"/>
        </w:rPr>
        <w:t xml:space="preserve">Глава Петраковского сельсовета                                                 </w:t>
      </w:r>
    </w:p>
    <w:p w:rsidR="00EF7ED4" w:rsidRDefault="00EF7ED4" w:rsidP="00EF7ED4">
      <w:pPr>
        <w:rPr>
          <w:sz w:val="28"/>
          <w:szCs w:val="28"/>
        </w:rPr>
      </w:pPr>
      <w:r>
        <w:rPr>
          <w:sz w:val="28"/>
          <w:szCs w:val="28"/>
        </w:rPr>
        <w:t>Здвинского района</w:t>
      </w:r>
    </w:p>
    <w:p w:rsidR="00EF7ED4" w:rsidRDefault="00EF7ED4" w:rsidP="00EF7ED4">
      <w:pPr>
        <w:tabs>
          <w:tab w:val="left" w:pos="7335"/>
        </w:tabs>
      </w:pPr>
      <w:r>
        <w:rPr>
          <w:sz w:val="28"/>
          <w:szCs w:val="28"/>
        </w:rPr>
        <w:t>Новосибирской области</w:t>
      </w:r>
      <w:r>
        <w:rPr>
          <w:sz w:val="28"/>
          <w:szCs w:val="28"/>
        </w:rPr>
        <w:tab/>
        <w:t>С.А.Кошелев</w:t>
      </w:r>
    </w:p>
    <w:p w:rsidR="00EF7ED4" w:rsidRDefault="00EF7ED4" w:rsidP="00EF7ED4"/>
    <w:p w:rsidR="00EF7ED4" w:rsidRDefault="00EF7ED4" w:rsidP="00EF7ED4"/>
    <w:p w:rsidR="00EF7ED4" w:rsidRDefault="00EF7ED4" w:rsidP="00EF7ED4">
      <w:pPr>
        <w:jc w:val="cente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7"/>
          <w:szCs w:val="27"/>
        </w:rPr>
      </w:pPr>
    </w:p>
    <w:p w:rsidR="00684F51" w:rsidRDefault="00684F51" w:rsidP="00684F51">
      <w:pPr>
        <w:jc w:val="both"/>
        <w:rPr>
          <w:sz w:val="27"/>
          <w:szCs w:val="27"/>
        </w:rPr>
      </w:pPr>
    </w:p>
    <w:p w:rsidR="00684F51" w:rsidRPr="00195EB7" w:rsidRDefault="00684F51" w:rsidP="00684F51">
      <w:pPr>
        <w:jc w:val="both"/>
        <w:rPr>
          <w:sz w:val="27"/>
          <w:szCs w:val="27"/>
        </w:rPr>
      </w:pPr>
    </w:p>
    <w:tbl>
      <w:tblPr>
        <w:tblW w:w="0" w:type="auto"/>
        <w:tblInd w:w="5495" w:type="dxa"/>
        <w:tblLook w:val="04A0"/>
      </w:tblPr>
      <w:tblGrid>
        <w:gridCol w:w="4075"/>
      </w:tblGrid>
      <w:tr w:rsidR="00684F51" w:rsidRPr="00252A4D" w:rsidTr="00DE1A04">
        <w:tc>
          <w:tcPr>
            <w:tcW w:w="4358" w:type="dxa"/>
            <w:shd w:val="clear" w:color="auto" w:fill="auto"/>
          </w:tcPr>
          <w:p w:rsidR="00684F51" w:rsidRDefault="00684F51" w:rsidP="00684F51">
            <w:pPr>
              <w:rPr>
                <w:sz w:val="28"/>
                <w:szCs w:val="28"/>
              </w:rPr>
            </w:pPr>
          </w:p>
          <w:p w:rsidR="00684F51" w:rsidRPr="00252A4D" w:rsidRDefault="00684F51" w:rsidP="00684F51">
            <w:pPr>
              <w:rPr>
                <w:sz w:val="28"/>
                <w:szCs w:val="28"/>
              </w:rPr>
            </w:pPr>
            <w:r>
              <w:rPr>
                <w:sz w:val="28"/>
                <w:szCs w:val="28"/>
              </w:rPr>
              <w:t xml:space="preserve">               </w:t>
            </w:r>
            <w:r w:rsidRPr="00252A4D">
              <w:rPr>
                <w:sz w:val="28"/>
                <w:szCs w:val="28"/>
              </w:rPr>
              <w:t>ПРИЛОЖЕНИЕ</w:t>
            </w:r>
          </w:p>
          <w:p w:rsidR="00684F51" w:rsidRPr="00252A4D" w:rsidRDefault="00684F51" w:rsidP="00DE1A04">
            <w:pPr>
              <w:jc w:val="center"/>
              <w:rPr>
                <w:sz w:val="28"/>
                <w:szCs w:val="28"/>
              </w:rPr>
            </w:pPr>
            <w:r w:rsidRPr="00252A4D">
              <w:rPr>
                <w:sz w:val="28"/>
                <w:szCs w:val="28"/>
              </w:rPr>
              <w:t>к постановлению администрации</w:t>
            </w:r>
          </w:p>
          <w:p w:rsidR="00684F51" w:rsidRPr="00252A4D" w:rsidRDefault="00684F51" w:rsidP="00DE1A04">
            <w:pPr>
              <w:jc w:val="center"/>
              <w:rPr>
                <w:sz w:val="28"/>
                <w:szCs w:val="28"/>
              </w:rPr>
            </w:pPr>
            <w:r>
              <w:rPr>
                <w:sz w:val="28"/>
                <w:szCs w:val="28"/>
              </w:rPr>
              <w:t xml:space="preserve">Петраковского сельсовета </w:t>
            </w:r>
            <w:r w:rsidRPr="00252A4D">
              <w:rPr>
                <w:sz w:val="28"/>
                <w:szCs w:val="28"/>
              </w:rPr>
              <w:t xml:space="preserve">Здвинского района </w:t>
            </w:r>
          </w:p>
          <w:p w:rsidR="00684F51" w:rsidRPr="00252A4D" w:rsidRDefault="00684F51" w:rsidP="00DE1A04">
            <w:pPr>
              <w:jc w:val="center"/>
              <w:rPr>
                <w:sz w:val="28"/>
                <w:szCs w:val="28"/>
              </w:rPr>
            </w:pPr>
            <w:r w:rsidRPr="00252A4D">
              <w:rPr>
                <w:sz w:val="28"/>
                <w:szCs w:val="28"/>
              </w:rPr>
              <w:t xml:space="preserve">Новосибирской области </w:t>
            </w:r>
          </w:p>
          <w:p w:rsidR="00684F51" w:rsidRPr="00252A4D" w:rsidRDefault="00684F51" w:rsidP="00DE1A04">
            <w:pPr>
              <w:jc w:val="center"/>
              <w:rPr>
                <w:sz w:val="27"/>
                <w:szCs w:val="27"/>
              </w:rPr>
            </w:pPr>
            <w:r w:rsidRPr="00252A4D">
              <w:rPr>
                <w:sz w:val="28"/>
                <w:szCs w:val="28"/>
              </w:rPr>
              <w:t xml:space="preserve">от </w:t>
            </w:r>
            <w:r>
              <w:rPr>
                <w:sz w:val="28"/>
                <w:szCs w:val="28"/>
              </w:rPr>
              <w:t>27</w:t>
            </w:r>
            <w:r w:rsidRPr="00252A4D">
              <w:rPr>
                <w:sz w:val="28"/>
                <w:szCs w:val="28"/>
              </w:rPr>
              <w:t>.0</w:t>
            </w:r>
            <w:r>
              <w:rPr>
                <w:sz w:val="28"/>
                <w:szCs w:val="28"/>
              </w:rPr>
              <w:t>2.2024</w:t>
            </w:r>
            <w:r w:rsidRPr="00252A4D">
              <w:rPr>
                <w:sz w:val="28"/>
                <w:szCs w:val="28"/>
              </w:rPr>
              <w:t xml:space="preserve"> № </w:t>
            </w:r>
            <w:r>
              <w:rPr>
                <w:sz w:val="28"/>
                <w:szCs w:val="28"/>
              </w:rPr>
              <w:t>10</w:t>
            </w:r>
            <w:r w:rsidRPr="00252A4D">
              <w:rPr>
                <w:sz w:val="28"/>
                <w:szCs w:val="28"/>
              </w:rPr>
              <w:t>-па</w:t>
            </w:r>
          </w:p>
        </w:tc>
      </w:tr>
    </w:tbl>
    <w:p w:rsidR="00684F51" w:rsidRDefault="00684F51" w:rsidP="00684F51">
      <w:pPr>
        <w:pStyle w:val="Heading"/>
        <w:rPr>
          <w:rFonts w:ascii="Times New Roman" w:hAnsi="Times New Roman"/>
          <w:sz w:val="27"/>
          <w:szCs w:val="27"/>
        </w:rPr>
      </w:pPr>
    </w:p>
    <w:p w:rsidR="00684F51" w:rsidRDefault="00684F51" w:rsidP="00684F51">
      <w:pPr>
        <w:pStyle w:val="Heading"/>
        <w:jc w:val="center"/>
        <w:rPr>
          <w:rFonts w:ascii="Times New Roman" w:hAnsi="Times New Roman"/>
          <w:sz w:val="28"/>
          <w:szCs w:val="27"/>
        </w:rPr>
      </w:pPr>
      <w:r>
        <w:rPr>
          <w:rFonts w:ascii="Times New Roman" w:hAnsi="Times New Roman"/>
          <w:sz w:val="28"/>
          <w:szCs w:val="27"/>
        </w:rPr>
        <w:t>Требования</w:t>
      </w:r>
    </w:p>
    <w:p w:rsidR="00684F51" w:rsidRDefault="00684F51" w:rsidP="00684F51">
      <w:pPr>
        <w:pStyle w:val="Heading"/>
        <w:jc w:val="center"/>
        <w:rPr>
          <w:rFonts w:ascii="Times New Roman" w:hAnsi="Times New Roman"/>
          <w:sz w:val="28"/>
          <w:szCs w:val="27"/>
        </w:rPr>
      </w:pPr>
      <w:r w:rsidRPr="000E5DB6">
        <w:rPr>
          <w:rFonts w:ascii="Times New Roman" w:hAnsi="Times New Roman"/>
          <w:sz w:val="28"/>
          <w:szCs w:val="27"/>
        </w:rPr>
        <w:t xml:space="preserve">к порядку разработки и принятия правовых актов о нормировании </w:t>
      </w:r>
      <w:r>
        <w:rPr>
          <w:rFonts w:ascii="Times New Roman" w:hAnsi="Times New Roman"/>
          <w:sz w:val="28"/>
          <w:szCs w:val="27"/>
        </w:rPr>
        <w:t>в</w:t>
      </w:r>
    </w:p>
    <w:p w:rsidR="00684F51" w:rsidRDefault="00684F51" w:rsidP="00684F51">
      <w:pPr>
        <w:pStyle w:val="Heading"/>
        <w:jc w:val="center"/>
        <w:rPr>
          <w:rFonts w:ascii="Times New Roman" w:hAnsi="Times New Roman"/>
          <w:sz w:val="28"/>
          <w:szCs w:val="27"/>
        </w:rPr>
      </w:pPr>
      <w:r w:rsidRPr="000E5DB6">
        <w:rPr>
          <w:rFonts w:ascii="Times New Roman" w:hAnsi="Times New Roman"/>
          <w:sz w:val="28"/>
          <w:szCs w:val="27"/>
        </w:rPr>
        <w:t>сфере закупок для обеспечения муниципальных нужд</w:t>
      </w:r>
      <w:r>
        <w:rPr>
          <w:rFonts w:ascii="Times New Roman" w:hAnsi="Times New Roman"/>
          <w:sz w:val="28"/>
          <w:szCs w:val="27"/>
        </w:rPr>
        <w:t xml:space="preserve"> Петраковского сельсовета</w:t>
      </w:r>
      <w:r w:rsidRPr="000E5DB6">
        <w:rPr>
          <w:rFonts w:ascii="Times New Roman" w:hAnsi="Times New Roman"/>
          <w:sz w:val="28"/>
          <w:szCs w:val="27"/>
        </w:rPr>
        <w:t xml:space="preserve"> Здвинского района Новосибирской области, содержанию указанных актов и обеспечению</w:t>
      </w:r>
    </w:p>
    <w:p w:rsidR="00684F51" w:rsidRPr="000E5DB6" w:rsidRDefault="00684F51" w:rsidP="00684F51">
      <w:pPr>
        <w:pStyle w:val="Heading"/>
        <w:jc w:val="center"/>
        <w:rPr>
          <w:rFonts w:ascii="Times New Roman" w:hAnsi="Times New Roman"/>
          <w:sz w:val="28"/>
          <w:szCs w:val="27"/>
        </w:rPr>
      </w:pPr>
      <w:r w:rsidRPr="000E5DB6">
        <w:rPr>
          <w:rFonts w:ascii="Times New Roman" w:hAnsi="Times New Roman"/>
          <w:sz w:val="28"/>
          <w:szCs w:val="27"/>
        </w:rPr>
        <w:t xml:space="preserve"> их исполнения</w:t>
      </w:r>
    </w:p>
    <w:p w:rsidR="00684F51" w:rsidRPr="000E5DB6" w:rsidRDefault="00684F51" w:rsidP="00684F51">
      <w:pPr>
        <w:pStyle w:val="Heading"/>
        <w:jc w:val="both"/>
        <w:rPr>
          <w:rFonts w:ascii="Times New Roman" w:hAnsi="Times New Roman" w:cs="Times New Roman"/>
          <w:b w:val="0"/>
          <w:bCs w:val="0"/>
          <w:sz w:val="28"/>
          <w:szCs w:val="27"/>
        </w:rPr>
      </w:pP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1. </w:t>
      </w:r>
      <w:r w:rsidRPr="001B1015">
        <w:rPr>
          <w:rFonts w:ascii="Times New Roman" w:hAnsi="Times New Roman" w:cs="Times New Roman"/>
          <w:b w:val="0"/>
          <w:bCs w:val="0"/>
          <w:sz w:val="28"/>
          <w:szCs w:val="28"/>
        </w:rPr>
        <w:t xml:space="preserve">Настоящий документ разработан в соответствии с Федеральным законом от 05.04.2013 </w:t>
      </w:r>
      <w:r>
        <w:rPr>
          <w:rFonts w:ascii="Times New Roman" w:hAnsi="Times New Roman" w:cs="Times New Roman"/>
          <w:b w:val="0"/>
          <w:bCs w:val="0"/>
          <w:sz w:val="28"/>
          <w:szCs w:val="28"/>
        </w:rPr>
        <w:t>№ 44-ФЗ «</w:t>
      </w:r>
      <w:r w:rsidRPr="001B1015">
        <w:rPr>
          <w:rFonts w:ascii="Times New Roman" w:hAnsi="Times New Roman" w:cs="Times New Roman"/>
          <w:b w:val="0"/>
          <w:bCs w:val="0"/>
          <w:sz w:val="28"/>
          <w:szCs w:val="28"/>
        </w:rPr>
        <w:t>О контрактной системе в сфере закупок товаров, работ, услуг для обеспечения госуд</w:t>
      </w:r>
      <w:r>
        <w:rPr>
          <w:rFonts w:ascii="Times New Roman" w:hAnsi="Times New Roman" w:cs="Times New Roman"/>
          <w:b w:val="0"/>
          <w:bCs w:val="0"/>
          <w:sz w:val="28"/>
          <w:szCs w:val="28"/>
        </w:rPr>
        <w:t>арственных и муниципальных нужд»</w:t>
      </w:r>
      <w:r w:rsidRPr="001B1015">
        <w:rPr>
          <w:rFonts w:ascii="Times New Roman" w:hAnsi="Times New Roman" w:cs="Times New Roman"/>
          <w:b w:val="0"/>
          <w:bCs w:val="0"/>
          <w:sz w:val="28"/>
          <w:szCs w:val="28"/>
        </w:rPr>
        <w:t xml:space="preserve">, постановлением Правительства Российской Федерации от 18.05.2015 </w:t>
      </w:r>
      <w:r>
        <w:rPr>
          <w:rFonts w:ascii="Times New Roman" w:hAnsi="Times New Roman" w:cs="Times New Roman"/>
          <w:b w:val="0"/>
          <w:bCs w:val="0"/>
          <w:sz w:val="28"/>
          <w:szCs w:val="28"/>
        </w:rPr>
        <w:t>№ 476 «</w:t>
      </w:r>
      <w:r w:rsidRPr="001B1015">
        <w:rPr>
          <w:rFonts w:ascii="Times New Roman" w:hAnsi="Times New Roman" w:cs="Times New Roman"/>
          <w:b w:val="0"/>
          <w:bCs w:val="0"/>
          <w:sz w:val="28"/>
          <w:szCs w:val="28"/>
        </w:rPr>
        <w:t>Об утверждении общих требований к порядку разработки и принятия правовых актов о нормировании в сфере закупок, содержанию указанных ак</w:t>
      </w:r>
      <w:r>
        <w:rPr>
          <w:rFonts w:ascii="Times New Roman" w:hAnsi="Times New Roman" w:cs="Times New Roman"/>
          <w:b w:val="0"/>
          <w:bCs w:val="0"/>
          <w:sz w:val="28"/>
          <w:szCs w:val="28"/>
        </w:rPr>
        <w:t>тов и обеспечению их исполнения»</w:t>
      </w:r>
      <w:r w:rsidRPr="001B1015">
        <w:rPr>
          <w:rFonts w:ascii="Times New Roman" w:hAnsi="Times New Roman" w:cs="Times New Roman"/>
          <w:b w:val="0"/>
          <w:bCs w:val="0"/>
          <w:sz w:val="28"/>
          <w:szCs w:val="28"/>
        </w:rPr>
        <w:t xml:space="preserve"> и </w:t>
      </w:r>
      <w:r w:rsidRPr="006D2DFF">
        <w:rPr>
          <w:rFonts w:ascii="Times New Roman" w:hAnsi="Times New Roman" w:cs="Times New Roman"/>
          <w:b w:val="0"/>
          <w:bCs w:val="0"/>
          <w:sz w:val="28"/>
          <w:szCs w:val="28"/>
        </w:rPr>
        <w:t xml:space="preserve">определяет требования к порядку разработки и принятия правовых актов о нормировании в сфере закупок для обеспечения муниципальных нужд </w:t>
      </w:r>
      <w:r>
        <w:rPr>
          <w:rFonts w:ascii="Times New Roman" w:hAnsi="Times New Roman" w:cs="Times New Roman"/>
          <w:b w:val="0"/>
          <w:bCs w:val="0"/>
          <w:sz w:val="28"/>
          <w:szCs w:val="28"/>
        </w:rPr>
        <w:t xml:space="preserve">Петраковского сельсовета </w:t>
      </w:r>
      <w:r w:rsidRPr="006D2DFF">
        <w:rPr>
          <w:rFonts w:ascii="Times New Roman" w:hAnsi="Times New Roman" w:cs="Times New Roman"/>
          <w:b w:val="0"/>
          <w:bCs w:val="0"/>
          <w:sz w:val="28"/>
          <w:szCs w:val="28"/>
        </w:rPr>
        <w:t xml:space="preserve">Здвинского района Новосибирской области, содержанию указанных актов и обеспечению их исполнения (далее – Требования), а именно правовых актов: </w:t>
      </w:r>
    </w:p>
    <w:p w:rsidR="00684F51" w:rsidRDefault="00684F51" w:rsidP="00684F51">
      <w:pPr>
        <w:pStyle w:val="Heading"/>
        <w:ind w:firstLine="709"/>
        <w:jc w:val="both"/>
        <w:rPr>
          <w:rFonts w:ascii="Times New Roman" w:hAnsi="Times New Roman" w:cs="Times New Roman"/>
          <w:b w:val="0"/>
          <w:bCs w:val="0"/>
          <w:sz w:val="28"/>
          <w:szCs w:val="28"/>
        </w:rPr>
      </w:pPr>
      <w:r w:rsidRPr="00F06FA8">
        <w:rPr>
          <w:rFonts w:ascii="Times New Roman" w:hAnsi="Times New Roman" w:cs="Times New Roman"/>
          <w:b w:val="0"/>
          <w:bCs w:val="0"/>
          <w:sz w:val="28"/>
          <w:szCs w:val="28"/>
        </w:rPr>
        <w:t xml:space="preserve">1) администрации </w:t>
      </w:r>
      <w:r>
        <w:rPr>
          <w:rFonts w:ascii="Times New Roman" w:hAnsi="Times New Roman" w:cs="Times New Roman"/>
          <w:b w:val="0"/>
          <w:bCs w:val="0"/>
          <w:sz w:val="28"/>
          <w:szCs w:val="28"/>
        </w:rPr>
        <w:t xml:space="preserve">Петраковского сельсовета </w:t>
      </w:r>
      <w:r w:rsidRPr="00F06FA8">
        <w:rPr>
          <w:rFonts w:ascii="Times New Roman" w:hAnsi="Times New Roman" w:cs="Times New Roman"/>
          <w:b w:val="0"/>
          <w:bCs w:val="0"/>
          <w:sz w:val="28"/>
          <w:szCs w:val="28"/>
        </w:rPr>
        <w:t>Здвинского района Новосибирской области (далее – администрации), утверждающих:</w:t>
      </w:r>
    </w:p>
    <w:p w:rsidR="00684F51" w:rsidRDefault="00684F51" w:rsidP="00684F51">
      <w:pPr>
        <w:pStyle w:val="Heading"/>
        <w:ind w:firstLine="709"/>
        <w:jc w:val="both"/>
        <w:rPr>
          <w:rFonts w:ascii="Times New Roman" w:hAnsi="Times New Roman" w:cs="Times New Roman"/>
          <w:b w:val="0"/>
          <w:bCs w:val="0"/>
          <w:sz w:val="28"/>
          <w:szCs w:val="28"/>
        </w:rPr>
      </w:pPr>
      <w:r w:rsidRPr="006D2DFF">
        <w:rPr>
          <w:rFonts w:ascii="Times New Roman" w:hAnsi="Times New Roman" w:cs="Times New Roman"/>
          <w:b w:val="0"/>
          <w:bCs w:val="0"/>
          <w:sz w:val="28"/>
          <w:szCs w:val="28"/>
        </w:rPr>
        <w:t xml:space="preserve">а) правила определения нормативных затрат на обеспечение функций </w:t>
      </w:r>
      <w:r>
        <w:rPr>
          <w:rFonts w:ascii="Times New Roman" w:hAnsi="Times New Roman" w:cs="Times New Roman"/>
          <w:b w:val="0"/>
          <w:bCs w:val="0"/>
          <w:sz w:val="28"/>
          <w:szCs w:val="28"/>
        </w:rPr>
        <w:t xml:space="preserve">администрации, </w:t>
      </w:r>
      <w:r w:rsidRPr="006D2DFF">
        <w:rPr>
          <w:rFonts w:ascii="Times New Roman" w:hAnsi="Times New Roman" w:cs="Times New Roman"/>
          <w:b w:val="0"/>
          <w:bCs w:val="0"/>
          <w:sz w:val="28"/>
          <w:szCs w:val="28"/>
        </w:rPr>
        <w:t>муниципальных органов</w:t>
      </w:r>
      <w:r>
        <w:rPr>
          <w:rFonts w:ascii="Times New Roman" w:hAnsi="Times New Roman" w:cs="Times New Roman"/>
          <w:b w:val="0"/>
          <w:bCs w:val="0"/>
          <w:sz w:val="28"/>
          <w:szCs w:val="28"/>
        </w:rPr>
        <w:t xml:space="preserve"> Петраковского сельсовета</w:t>
      </w:r>
      <w:r w:rsidRPr="006D2DFF">
        <w:rPr>
          <w:rFonts w:ascii="Times New Roman" w:hAnsi="Times New Roman" w:cs="Times New Roman"/>
          <w:b w:val="0"/>
          <w:bCs w:val="0"/>
          <w:sz w:val="28"/>
          <w:szCs w:val="28"/>
        </w:rPr>
        <w:t xml:space="preserve"> </w:t>
      </w:r>
      <w:r w:rsidRPr="006D2DFF">
        <w:rPr>
          <w:rFonts w:ascii="Times New Roman" w:hAnsi="Times New Roman" w:cs="Times New Roman"/>
          <w:b w:val="0"/>
          <w:bCs w:val="0"/>
          <w:sz w:val="28"/>
          <w:szCs w:val="28"/>
        </w:rPr>
        <w:lastRenderedPageBreak/>
        <w:t>Здвинского района</w:t>
      </w:r>
      <w:r>
        <w:rPr>
          <w:rFonts w:ascii="Times New Roman" w:hAnsi="Times New Roman" w:cs="Times New Roman"/>
          <w:b w:val="0"/>
          <w:bCs w:val="0"/>
          <w:sz w:val="28"/>
          <w:szCs w:val="28"/>
        </w:rPr>
        <w:t xml:space="preserve"> Новосибирской области (включая </w:t>
      </w:r>
      <w:r w:rsidRPr="006D2DFF">
        <w:rPr>
          <w:rFonts w:ascii="Times New Roman" w:hAnsi="Times New Roman" w:cs="Times New Roman"/>
          <w:b w:val="0"/>
          <w:bCs w:val="0"/>
          <w:sz w:val="28"/>
          <w:szCs w:val="28"/>
        </w:rPr>
        <w:t>подведомственны</w:t>
      </w:r>
      <w:r>
        <w:rPr>
          <w:rFonts w:ascii="Times New Roman" w:hAnsi="Times New Roman" w:cs="Times New Roman"/>
          <w:b w:val="0"/>
          <w:bCs w:val="0"/>
          <w:sz w:val="28"/>
          <w:szCs w:val="28"/>
        </w:rPr>
        <w:t>е</w:t>
      </w:r>
      <w:r w:rsidRPr="006D2DF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муниципальные казенные </w:t>
      </w:r>
      <w:r w:rsidRPr="006D2DFF">
        <w:rPr>
          <w:rFonts w:ascii="Times New Roman" w:hAnsi="Times New Roman" w:cs="Times New Roman"/>
          <w:b w:val="0"/>
          <w:bCs w:val="0"/>
          <w:sz w:val="28"/>
          <w:szCs w:val="28"/>
        </w:rPr>
        <w:t>учреждени</w:t>
      </w:r>
      <w:r>
        <w:rPr>
          <w:rFonts w:ascii="Times New Roman" w:hAnsi="Times New Roman" w:cs="Times New Roman"/>
          <w:b w:val="0"/>
          <w:bCs w:val="0"/>
          <w:sz w:val="28"/>
          <w:szCs w:val="28"/>
        </w:rPr>
        <w:t>я и муниципальные унитарные предприятия Петраковского сельсовета Здвинского района Новосибирской области) (далее – нормативные затраты);</w:t>
      </w:r>
    </w:p>
    <w:p w:rsidR="00684F51" w:rsidRPr="006D2DFF" w:rsidRDefault="00684F51" w:rsidP="00684F51">
      <w:pPr>
        <w:pStyle w:val="Heading"/>
        <w:ind w:firstLine="709"/>
        <w:jc w:val="both"/>
        <w:rPr>
          <w:rFonts w:ascii="Times New Roman" w:hAnsi="Times New Roman" w:cs="Times New Roman"/>
          <w:b w:val="0"/>
          <w:bCs w:val="0"/>
          <w:sz w:val="28"/>
          <w:szCs w:val="28"/>
        </w:rPr>
      </w:pPr>
      <w:r w:rsidRPr="006D2DFF">
        <w:rPr>
          <w:rFonts w:ascii="Times New Roman" w:hAnsi="Times New Roman" w:cs="Times New Roman"/>
          <w:b w:val="0"/>
          <w:bCs w:val="0"/>
          <w:sz w:val="28"/>
          <w:szCs w:val="28"/>
        </w:rPr>
        <w:t xml:space="preserve">б) правила определения требований к закупаемым </w:t>
      </w:r>
      <w:r>
        <w:rPr>
          <w:rFonts w:ascii="Times New Roman" w:hAnsi="Times New Roman" w:cs="Times New Roman"/>
          <w:b w:val="0"/>
          <w:bCs w:val="0"/>
          <w:sz w:val="28"/>
          <w:szCs w:val="28"/>
        </w:rPr>
        <w:t xml:space="preserve">администрацией, </w:t>
      </w:r>
      <w:r w:rsidRPr="00F06FA8">
        <w:rPr>
          <w:rFonts w:ascii="Times New Roman" w:hAnsi="Times New Roman" w:cs="Times New Roman"/>
          <w:b w:val="0"/>
          <w:bCs w:val="0"/>
          <w:sz w:val="28"/>
          <w:szCs w:val="28"/>
        </w:rPr>
        <w:t>муниципальны</w:t>
      </w:r>
      <w:r>
        <w:rPr>
          <w:rFonts w:ascii="Times New Roman" w:hAnsi="Times New Roman" w:cs="Times New Roman"/>
          <w:b w:val="0"/>
          <w:bCs w:val="0"/>
          <w:sz w:val="28"/>
          <w:szCs w:val="28"/>
        </w:rPr>
        <w:t>ми</w:t>
      </w:r>
      <w:r w:rsidRPr="00F06FA8">
        <w:rPr>
          <w:rFonts w:ascii="Times New Roman" w:hAnsi="Times New Roman" w:cs="Times New Roman"/>
          <w:b w:val="0"/>
          <w:bCs w:val="0"/>
          <w:sz w:val="28"/>
          <w:szCs w:val="28"/>
        </w:rPr>
        <w:t xml:space="preserve"> орган</w:t>
      </w:r>
      <w:r>
        <w:rPr>
          <w:rFonts w:ascii="Times New Roman" w:hAnsi="Times New Roman" w:cs="Times New Roman"/>
          <w:b w:val="0"/>
          <w:bCs w:val="0"/>
          <w:sz w:val="28"/>
          <w:szCs w:val="28"/>
        </w:rPr>
        <w:t>ами Петраковского сельсовета</w:t>
      </w:r>
      <w:r w:rsidRPr="00F06FA8">
        <w:rPr>
          <w:rFonts w:ascii="Times New Roman" w:hAnsi="Times New Roman" w:cs="Times New Roman"/>
          <w:b w:val="0"/>
          <w:bCs w:val="0"/>
          <w:sz w:val="28"/>
          <w:szCs w:val="28"/>
        </w:rPr>
        <w:t xml:space="preserve"> Здвинского района </w:t>
      </w:r>
      <w:r>
        <w:rPr>
          <w:rFonts w:ascii="Times New Roman" w:hAnsi="Times New Roman" w:cs="Times New Roman"/>
          <w:b w:val="0"/>
          <w:bCs w:val="0"/>
          <w:sz w:val="28"/>
          <w:szCs w:val="28"/>
        </w:rPr>
        <w:t xml:space="preserve"> Новосибирской области </w:t>
      </w:r>
      <w:r w:rsidRPr="00F06FA8">
        <w:rPr>
          <w:rFonts w:ascii="Times New Roman" w:hAnsi="Times New Roman" w:cs="Times New Roman"/>
          <w:b w:val="0"/>
          <w:bCs w:val="0"/>
          <w:sz w:val="28"/>
          <w:szCs w:val="28"/>
        </w:rPr>
        <w:t>(включая</w:t>
      </w:r>
      <w:r>
        <w:rPr>
          <w:rFonts w:ascii="Times New Roman" w:hAnsi="Times New Roman" w:cs="Times New Roman"/>
          <w:b w:val="0"/>
          <w:bCs w:val="0"/>
          <w:sz w:val="28"/>
          <w:szCs w:val="28"/>
        </w:rPr>
        <w:t xml:space="preserve"> </w:t>
      </w:r>
      <w:r w:rsidRPr="00F06FA8">
        <w:rPr>
          <w:rFonts w:ascii="Times New Roman" w:hAnsi="Times New Roman" w:cs="Times New Roman"/>
          <w:b w:val="0"/>
          <w:bCs w:val="0"/>
          <w:sz w:val="28"/>
          <w:szCs w:val="28"/>
        </w:rPr>
        <w:t xml:space="preserve">подведомственные муниципальные казенные учреждения и муниципальные унитарные предприятия </w:t>
      </w:r>
      <w:r>
        <w:rPr>
          <w:rFonts w:ascii="Times New Roman" w:hAnsi="Times New Roman" w:cs="Times New Roman"/>
          <w:b w:val="0"/>
          <w:bCs w:val="0"/>
          <w:sz w:val="28"/>
          <w:szCs w:val="28"/>
        </w:rPr>
        <w:t xml:space="preserve">Петраковского сельсовета </w:t>
      </w:r>
      <w:r w:rsidRPr="00F06FA8">
        <w:rPr>
          <w:rFonts w:ascii="Times New Roman" w:hAnsi="Times New Roman" w:cs="Times New Roman"/>
          <w:b w:val="0"/>
          <w:bCs w:val="0"/>
          <w:sz w:val="28"/>
          <w:szCs w:val="28"/>
        </w:rPr>
        <w:t>Здвинского района Новосибирской области)</w:t>
      </w:r>
      <w:r w:rsidRPr="006D2DFF">
        <w:rPr>
          <w:rFonts w:ascii="Times New Roman" w:hAnsi="Times New Roman" w:cs="Times New Roman"/>
          <w:b w:val="0"/>
          <w:bCs w:val="0"/>
          <w:sz w:val="28"/>
          <w:szCs w:val="28"/>
        </w:rPr>
        <w:t>, отдельным видам товаров, работ, услуг (в том числе предельные цены товаров, работ, услуг);</w:t>
      </w:r>
    </w:p>
    <w:p w:rsidR="00684F51" w:rsidRPr="006D2DFF" w:rsidRDefault="00684F51" w:rsidP="00684F51">
      <w:pPr>
        <w:pStyle w:val="Heading"/>
        <w:ind w:firstLine="709"/>
        <w:jc w:val="both"/>
        <w:rPr>
          <w:rFonts w:ascii="Times New Roman" w:hAnsi="Times New Roman" w:cs="Times New Roman"/>
          <w:b w:val="0"/>
          <w:bCs w:val="0"/>
          <w:sz w:val="28"/>
          <w:szCs w:val="28"/>
        </w:rPr>
      </w:pPr>
      <w:r w:rsidRPr="006D2DFF">
        <w:rPr>
          <w:rFonts w:ascii="Times New Roman" w:hAnsi="Times New Roman" w:cs="Times New Roman"/>
          <w:b w:val="0"/>
          <w:bCs w:val="0"/>
          <w:sz w:val="28"/>
          <w:szCs w:val="28"/>
        </w:rPr>
        <w:t>2) муниципальных органов</w:t>
      </w:r>
      <w:r>
        <w:rPr>
          <w:rFonts w:ascii="Times New Roman" w:hAnsi="Times New Roman" w:cs="Times New Roman"/>
          <w:b w:val="0"/>
          <w:bCs w:val="0"/>
          <w:sz w:val="28"/>
          <w:szCs w:val="28"/>
        </w:rPr>
        <w:t xml:space="preserve"> Петраковского сельсовета</w:t>
      </w:r>
      <w:r w:rsidRPr="006D2DFF">
        <w:rPr>
          <w:rFonts w:ascii="Times New Roman" w:hAnsi="Times New Roman" w:cs="Times New Roman"/>
          <w:b w:val="0"/>
          <w:bCs w:val="0"/>
          <w:sz w:val="28"/>
          <w:szCs w:val="28"/>
        </w:rPr>
        <w:t xml:space="preserve"> Здвинского района </w:t>
      </w:r>
      <w:r>
        <w:rPr>
          <w:rFonts w:ascii="Times New Roman" w:hAnsi="Times New Roman" w:cs="Times New Roman"/>
          <w:b w:val="0"/>
          <w:bCs w:val="0"/>
          <w:sz w:val="28"/>
          <w:szCs w:val="28"/>
        </w:rPr>
        <w:t xml:space="preserve">Новосибирской области </w:t>
      </w:r>
      <w:r w:rsidRPr="006D2DFF">
        <w:rPr>
          <w:rFonts w:ascii="Times New Roman" w:hAnsi="Times New Roman" w:cs="Times New Roman"/>
          <w:b w:val="0"/>
          <w:bCs w:val="0"/>
          <w:sz w:val="28"/>
          <w:szCs w:val="28"/>
        </w:rPr>
        <w:t>(далее - муниципальные органы) утверждающих:</w:t>
      </w:r>
    </w:p>
    <w:p w:rsidR="00684F51" w:rsidRPr="006D2DFF" w:rsidRDefault="00684F51" w:rsidP="00684F51">
      <w:pPr>
        <w:pStyle w:val="Heading"/>
        <w:ind w:firstLine="709"/>
        <w:jc w:val="both"/>
        <w:rPr>
          <w:rFonts w:ascii="Times New Roman" w:hAnsi="Times New Roman" w:cs="Times New Roman"/>
          <w:b w:val="0"/>
          <w:bCs w:val="0"/>
          <w:sz w:val="28"/>
          <w:szCs w:val="28"/>
        </w:rPr>
      </w:pPr>
      <w:r w:rsidRPr="006D2DFF">
        <w:rPr>
          <w:rFonts w:ascii="Times New Roman" w:hAnsi="Times New Roman" w:cs="Times New Roman"/>
          <w:b w:val="0"/>
          <w:bCs w:val="0"/>
          <w:sz w:val="28"/>
          <w:szCs w:val="28"/>
        </w:rPr>
        <w:t>а) нормативные затраты;</w:t>
      </w:r>
    </w:p>
    <w:p w:rsidR="00684F51" w:rsidRDefault="00684F51" w:rsidP="00684F51">
      <w:pPr>
        <w:pStyle w:val="Heading"/>
        <w:ind w:firstLine="709"/>
        <w:jc w:val="both"/>
        <w:rPr>
          <w:rFonts w:ascii="Times New Roman" w:hAnsi="Times New Roman" w:cs="Times New Roman"/>
          <w:b w:val="0"/>
          <w:bCs w:val="0"/>
          <w:sz w:val="28"/>
          <w:szCs w:val="28"/>
        </w:rPr>
      </w:pPr>
      <w:r w:rsidRPr="006D2DFF">
        <w:rPr>
          <w:rFonts w:ascii="Times New Roman" w:hAnsi="Times New Roman" w:cs="Times New Roman"/>
          <w:b w:val="0"/>
          <w:bCs w:val="0"/>
          <w:sz w:val="28"/>
          <w:szCs w:val="28"/>
        </w:rPr>
        <w:t>б) требования к отдельным видам товаров, работ, услуг (в том числе предельные цены товаров, работ, услуг), закупаемым муниципальными органами</w:t>
      </w:r>
      <w:r>
        <w:rPr>
          <w:rFonts w:ascii="Times New Roman" w:hAnsi="Times New Roman" w:cs="Times New Roman"/>
          <w:b w:val="0"/>
          <w:bCs w:val="0"/>
          <w:sz w:val="28"/>
          <w:szCs w:val="28"/>
        </w:rPr>
        <w:t xml:space="preserve"> и их </w:t>
      </w:r>
      <w:r w:rsidRPr="006D2DFF">
        <w:rPr>
          <w:rFonts w:ascii="Times New Roman" w:hAnsi="Times New Roman" w:cs="Times New Roman"/>
          <w:b w:val="0"/>
          <w:bCs w:val="0"/>
          <w:sz w:val="28"/>
          <w:szCs w:val="28"/>
        </w:rPr>
        <w:t xml:space="preserve">подведомственными муниципальными казенными учреждениями и муниципальными </w:t>
      </w:r>
      <w:r>
        <w:rPr>
          <w:rFonts w:ascii="Times New Roman" w:hAnsi="Times New Roman" w:cs="Times New Roman"/>
          <w:b w:val="0"/>
          <w:bCs w:val="0"/>
          <w:sz w:val="28"/>
          <w:szCs w:val="28"/>
        </w:rPr>
        <w:t>унитарными предприятиями</w:t>
      </w:r>
      <w:r w:rsidRPr="006D2DF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Петраковского сельсовета </w:t>
      </w:r>
      <w:r w:rsidRPr="006D2DFF">
        <w:rPr>
          <w:rFonts w:ascii="Times New Roman" w:hAnsi="Times New Roman" w:cs="Times New Roman"/>
          <w:b w:val="0"/>
          <w:bCs w:val="0"/>
          <w:sz w:val="28"/>
          <w:szCs w:val="28"/>
        </w:rPr>
        <w:t>Здвинского района</w:t>
      </w:r>
      <w:r>
        <w:rPr>
          <w:rFonts w:ascii="Times New Roman" w:hAnsi="Times New Roman" w:cs="Times New Roman"/>
          <w:b w:val="0"/>
          <w:bCs w:val="0"/>
          <w:sz w:val="28"/>
          <w:szCs w:val="28"/>
        </w:rPr>
        <w:t xml:space="preserve"> Новосибирской области</w:t>
      </w:r>
      <w:r w:rsidRPr="006D2DFF">
        <w:rPr>
          <w:rFonts w:ascii="Times New Roman" w:hAnsi="Times New Roman" w:cs="Times New Roman"/>
          <w:b w:val="0"/>
          <w:bCs w:val="0"/>
          <w:sz w:val="28"/>
          <w:szCs w:val="28"/>
        </w:rPr>
        <w:t>.</w:t>
      </w:r>
    </w:p>
    <w:p w:rsidR="00684F51" w:rsidRPr="001B1015"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w:t>
      </w:r>
      <w:r w:rsidRPr="001B1015">
        <w:rPr>
          <w:rFonts w:ascii="Times New Roman" w:hAnsi="Times New Roman" w:cs="Times New Roman"/>
          <w:b w:val="0"/>
          <w:bCs w:val="0"/>
          <w:sz w:val="28"/>
          <w:szCs w:val="28"/>
        </w:rPr>
        <w:t xml:space="preserve">Правовые акты, указанные в </w:t>
      </w:r>
      <w:r>
        <w:rPr>
          <w:rFonts w:ascii="Times New Roman" w:hAnsi="Times New Roman" w:cs="Times New Roman"/>
          <w:b w:val="0"/>
          <w:bCs w:val="0"/>
          <w:sz w:val="28"/>
          <w:szCs w:val="28"/>
        </w:rPr>
        <w:t>под</w:t>
      </w:r>
      <w:r w:rsidRPr="001B1015">
        <w:rPr>
          <w:rFonts w:ascii="Times New Roman" w:hAnsi="Times New Roman" w:cs="Times New Roman"/>
          <w:b w:val="0"/>
          <w:bCs w:val="0"/>
          <w:sz w:val="28"/>
          <w:szCs w:val="28"/>
        </w:rPr>
        <w:t>пункт</w:t>
      </w:r>
      <w:r>
        <w:rPr>
          <w:rFonts w:ascii="Times New Roman" w:hAnsi="Times New Roman" w:cs="Times New Roman"/>
          <w:b w:val="0"/>
          <w:bCs w:val="0"/>
          <w:sz w:val="28"/>
          <w:szCs w:val="28"/>
        </w:rPr>
        <w:t>е</w:t>
      </w:r>
      <w:r w:rsidRPr="001B1015">
        <w:rPr>
          <w:rFonts w:ascii="Times New Roman" w:hAnsi="Times New Roman" w:cs="Times New Roman"/>
          <w:b w:val="0"/>
          <w:bCs w:val="0"/>
          <w:sz w:val="28"/>
          <w:szCs w:val="28"/>
        </w:rPr>
        <w:t xml:space="preserve"> 1</w:t>
      </w:r>
      <w:r>
        <w:rPr>
          <w:rFonts w:ascii="Times New Roman" w:hAnsi="Times New Roman" w:cs="Times New Roman"/>
          <w:b w:val="0"/>
          <w:bCs w:val="0"/>
          <w:sz w:val="28"/>
          <w:szCs w:val="28"/>
        </w:rPr>
        <w:t xml:space="preserve"> пункта 1 </w:t>
      </w:r>
      <w:r w:rsidRPr="001B1015">
        <w:rPr>
          <w:rFonts w:ascii="Times New Roman" w:hAnsi="Times New Roman" w:cs="Times New Roman"/>
          <w:b w:val="0"/>
          <w:bCs w:val="0"/>
          <w:sz w:val="28"/>
          <w:szCs w:val="28"/>
        </w:rPr>
        <w:t xml:space="preserve">Требований, разрабатываются </w:t>
      </w:r>
      <w:r>
        <w:rPr>
          <w:rFonts w:ascii="Times New Roman" w:hAnsi="Times New Roman" w:cs="Times New Roman"/>
          <w:b w:val="0"/>
          <w:bCs w:val="0"/>
          <w:sz w:val="28"/>
          <w:szCs w:val="28"/>
        </w:rPr>
        <w:t>специалистами администрации Петраковского сельсовета Здвинского района Новосибирской области в форме проектов постановлений администрации</w:t>
      </w:r>
      <w:r w:rsidRPr="001B1015">
        <w:rPr>
          <w:rFonts w:ascii="Times New Roman" w:hAnsi="Times New Roman" w:cs="Times New Roman"/>
          <w:b w:val="0"/>
          <w:bCs w:val="0"/>
          <w:sz w:val="28"/>
          <w:szCs w:val="28"/>
        </w:rPr>
        <w:t>.</w:t>
      </w:r>
    </w:p>
    <w:p w:rsidR="00684F51" w:rsidRDefault="00684F51" w:rsidP="00684F51">
      <w:pPr>
        <w:pStyle w:val="Heading"/>
        <w:ind w:firstLine="709"/>
        <w:jc w:val="both"/>
        <w:rPr>
          <w:rFonts w:ascii="Times New Roman" w:hAnsi="Times New Roman" w:cs="Times New Roman"/>
          <w:b w:val="0"/>
          <w:bCs w:val="0"/>
          <w:sz w:val="28"/>
          <w:szCs w:val="28"/>
        </w:rPr>
      </w:pPr>
      <w:r w:rsidRPr="001B1015">
        <w:rPr>
          <w:rFonts w:ascii="Times New Roman" w:hAnsi="Times New Roman" w:cs="Times New Roman"/>
          <w:b w:val="0"/>
          <w:bCs w:val="0"/>
          <w:sz w:val="28"/>
          <w:szCs w:val="28"/>
        </w:rPr>
        <w:t>3</w:t>
      </w:r>
      <w:r w:rsidRPr="00581481">
        <w:rPr>
          <w:rFonts w:ascii="Times New Roman" w:hAnsi="Times New Roman" w:cs="Times New Roman"/>
          <w:b w:val="0"/>
          <w:bCs w:val="0"/>
          <w:sz w:val="28"/>
          <w:szCs w:val="28"/>
        </w:rPr>
        <w:t>. Согласование и утверждение правовых актов, указанных в пункте 1 Требований, осуществляется в порядке</w:t>
      </w:r>
      <w:r>
        <w:rPr>
          <w:rFonts w:ascii="Times New Roman" w:hAnsi="Times New Roman" w:cs="Times New Roman"/>
          <w:b w:val="0"/>
          <w:bCs w:val="0"/>
          <w:sz w:val="28"/>
          <w:szCs w:val="28"/>
        </w:rPr>
        <w:t xml:space="preserve"> и сроки</w:t>
      </w:r>
      <w:r w:rsidRPr="00581481">
        <w:rPr>
          <w:rFonts w:ascii="Times New Roman" w:hAnsi="Times New Roman" w:cs="Times New Roman"/>
          <w:b w:val="0"/>
          <w:bCs w:val="0"/>
          <w:sz w:val="28"/>
          <w:szCs w:val="28"/>
        </w:rPr>
        <w:t>, установленн</w:t>
      </w:r>
      <w:r>
        <w:rPr>
          <w:rFonts w:ascii="Times New Roman" w:hAnsi="Times New Roman" w:cs="Times New Roman"/>
          <w:b w:val="0"/>
          <w:bCs w:val="0"/>
          <w:sz w:val="28"/>
          <w:szCs w:val="28"/>
        </w:rPr>
        <w:t>ые</w:t>
      </w:r>
      <w:r w:rsidRPr="00581481">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администрацией</w:t>
      </w:r>
      <w:r w:rsidRPr="006A7C9F">
        <w:rPr>
          <w:rFonts w:ascii="Times New Roman" w:hAnsi="Times New Roman" w:cs="Times New Roman"/>
          <w:b w:val="0"/>
          <w:bCs w:val="0"/>
          <w:sz w:val="28"/>
          <w:szCs w:val="28"/>
        </w:rPr>
        <w:t xml:space="preserve"> для согласования проектов правовых актов</w:t>
      </w:r>
      <w:r>
        <w:rPr>
          <w:rFonts w:ascii="Times New Roman" w:hAnsi="Times New Roman" w:cs="Times New Roman"/>
          <w:b w:val="0"/>
          <w:bCs w:val="0"/>
          <w:sz w:val="28"/>
          <w:szCs w:val="28"/>
        </w:rPr>
        <w:t>.</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w:t>
      </w:r>
      <w:r w:rsidRPr="00AD74C8">
        <w:rPr>
          <w:rFonts w:ascii="Times New Roman" w:hAnsi="Times New Roman" w:cs="Times New Roman"/>
          <w:b w:val="0"/>
          <w:bCs w:val="0"/>
          <w:sz w:val="28"/>
          <w:szCs w:val="28"/>
        </w:rPr>
        <w:t xml:space="preserve">Правовые акты, указанные в подпункте 2 пункта 1 Требований, разрабатываются муниципальными органами в форме проектов </w:t>
      </w:r>
      <w:r>
        <w:rPr>
          <w:rFonts w:ascii="Times New Roman" w:hAnsi="Times New Roman" w:cs="Times New Roman"/>
          <w:b w:val="0"/>
          <w:bCs w:val="0"/>
          <w:sz w:val="28"/>
          <w:szCs w:val="28"/>
        </w:rPr>
        <w:t>распоряжений</w:t>
      </w:r>
      <w:r w:rsidRPr="00AD74C8">
        <w:rPr>
          <w:rFonts w:ascii="Times New Roman" w:hAnsi="Times New Roman" w:cs="Times New Roman"/>
          <w:b w:val="0"/>
          <w:bCs w:val="0"/>
          <w:sz w:val="28"/>
          <w:szCs w:val="28"/>
        </w:rPr>
        <w:t xml:space="preserve"> и</w:t>
      </w:r>
      <w:r>
        <w:rPr>
          <w:rFonts w:ascii="Times New Roman" w:hAnsi="Times New Roman" w:cs="Times New Roman"/>
          <w:b w:val="0"/>
          <w:bCs w:val="0"/>
          <w:sz w:val="28"/>
          <w:szCs w:val="28"/>
        </w:rPr>
        <w:t xml:space="preserve"> приказов, </w:t>
      </w:r>
      <w:r w:rsidRPr="00AD74C8">
        <w:rPr>
          <w:rFonts w:ascii="Times New Roman" w:hAnsi="Times New Roman" w:cs="Times New Roman"/>
          <w:b w:val="0"/>
          <w:bCs w:val="0"/>
          <w:sz w:val="28"/>
          <w:szCs w:val="28"/>
        </w:rPr>
        <w:t>могут предусматривать право руководителя (заместителя руководителя) муниципального органа утверждать нормативы количества и (или) нормативы цены товаров, работ, услуг, если эти нормативы не установлены администрацией.</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5. </w:t>
      </w:r>
      <w:r w:rsidRPr="007D6504">
        <w:rPr>
          <w:rFonts w:ascii="Times New Roman" w:hAnsi="Times New Roman" w:cs="Times New Roman"/>
          <w:b w:val="0"/>
          <w:bCs w:val="0"/>
          <w:sz w:val="28"/>
          <w:szCs w:val="28"/>
        </w:rPr>
        <w:t xml:space="preserve">Согласование и утверждение правовых актов, указанных в подпункте 2 пункта 1 Требований, осуществляется в порядке и сроки, установленные  </w:t>
      </w:r>
      <w:r>
        <w:rPr>
          <w:rFonts w:ascii="Times New Roman" w:hAnsi="Times New Roman" w:cs="Times New Roman"/>
          <w:b w:val="0"/>
          <w:bCs w:val="0"/>
          <w:sz w:val="28"/>
          <w:szCs w:val="28"/>
        </w:rPr>
        <w:t xml:space="preserve"> муниципальным органом</w:t>
      </w:r>
      <w:r w:rsidRPr="007D6504">
        <w:rPr>
          <w:rFonts w:ascii="Times New Roman" w:hAnsi="Times New Roman" w:cs="Times New Roman"/>
          <w:b w:val="0"/>
          <w:bCs w:val="0"/>
          <w:sz w:val="28"/>
          <w:szCs w:val="28"/>
        </w:rPr>
        <w:t>.</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6.</w:t>
      </w:r>
      <w:r w:rsidRPr="000B2A1C">
        <w:rPr>
          <w:rFonts w:ascii="Times New Roman" w:hAnsi="Times New Roman" w:cs="Times New Roman"/>
          <w:b w:val="0"/>
          <w:bCs w:val="0"/>
          <w:sz w:val="28"/>
          <w:szCs w:val="28"/>
        </w:rPr>
        <w:t xml:space="preserve"> </w:t>
      </w:r>
      <w:r w:rsidRPr="00FF58E2">
        <w:rPr>
          <w:rFonts w:ascii="Times New Roman" w:hAnsi="Times New Roman" w:cs="Times New Roman"/>
          <w:b w:val="0"/>
          <w:bCs w:val="0"/>
          <w:sz w:val="28"/>
          <w:szCs w:val="28"/>
        </w:rPr>
        <w:t>Правовые акты, указанные в пункте 1 Требований, подлежат обязательному обсуждению в целях осуществления общественного контроля. Для проведения обсуждения в целях осуществления общественного контроля  разработчик</w:t>
      </w:r>
      <w:r>
        <w:rPr>
          <w:rFonts w:ascii="Times New Roman" w:hAnsi="Times New Roman" w:cs="Times New Roman"/>
          <w:b w:val="0"/>
          <w:bCs w:val="0"/>
          <w:sz w:val="28"/>
          <w:szCs w:val="28"/>
        </w:rPr>
        <w:t>и</w:t>
      </w:r>
      <w:r w:rsidRPr="00FF58E2">
        <w:rPr>
          <w:rFonts w:ascii="Times New Roman" w:hAnsi="Times New Roman" w:cs="Times New Roman"/>
          <w:b w:val="0"/>
          <w:bCs w:val="0"/>
          <w:sz w:val="28"/>
          <w:szCs w:val="28"/>
        </w:rPr>
        <w:t xml:space="preserve"> правовых актов, указанных</w:t>
      </w:r>
      <w:r>
        <w:rPr>
          <w:rFonts w:ascii="Times New Roman" w:hAnsi="Times New Roman" w:cs="Times New Roman"/>
          <w:b w:val="0"/>
          <w:bCs w:val="0"/>
          <w:sz w:val="28"/>
          <w:szCs w:val="28"/>
        </w:rPr>
        <w:t xml:space="preserve"> в пункте 1 Требований, размещаю</w:t>
      </w:r>
      <w:r w:rsidRPr="00FF58E2">
        <w:rPr>
          <w:rFonts w:ascii="Times New Roman" w:hAnsi="Times New Roman" w:cs="Times New Roman"/>
          <w:b w:val="0"/>
          <w:bCs w:val="0"/>
          <w:sz w:val="28"/>
          <w:szCs w:val="28"/>
        </w:rPr>
        <w:t xml:space="preserve">т проекты указанных правовых актов на </w:t>
      </w:r>
      <w:r>
        <w:rPr>
          <w:rFonts w:ascii="Times New Roman" w:hAnsi="Times New Roman" w:cs="Times New Roman"/>
          <w:b w:val="0"/>
          <w:bCs w:val="0"/>
          <w:sz w:val="28"/>
          <w:szCs w:val="28"/>
        </w:rPr>
        <w:t xml:space="preserve">своих </w:t>
      </w:r>
      <w:r w:rsidRPr="00FF58E2">
        <w:rPr>
          <w:rFonts w:ascii="Times New Roman" w:hAnsi="Times New Roman" w:cs="Times New Roman"/>
          <w:b w:val="0"/>
          <w:bCs w:val="0"/>
          <w:sz w:val="28"/>
          <w:szCs w:val="28"/>
        </w:rPr>
        <w:t>официальн</w:t>
      </w:r>
      <w:r>
        <w:rPr>
          <w:rFonts w:ascii="Times New Roman" w:hAnsi="Times New Roman" w:cs="Times New Roman"/>
          <w:b w:val="0"/>
          <w:bCs w:val="0"/>
          <w:sz w:val="28"/>
          <w:szCs w:val="28"/>
        </w:rPr>
        <w:t>ых</w:t>
      </w:r>
      <w:r w:rsidRPr="00FF58E2">
        <w:rPr>
          <w:rFonts w:ascii="Times New Roman" w:hAnsi="Times New Roman" w:cs="Times New Roman"/>
          <w:b w:val="0"/>
          <w:bCs w:val="0"/>
          <w:sz w:val="28"/>
          <w:szCs w:val="28"/>
        </w:rPr>
        <w:t xml:space="preserve"> сайт</w:t>
      </w:r>
      <w:r>
        <w:rPr>
          <w:rFonts w:ascii="Times New Roman" w:hAnsi="Times New Roman" w:cs="Times New Roman"/>
          <w:b w:val="0"/>
          <w:bCs w:val="0"/>
          <w:sz w:val="28"/>
          <w:szCs w:val="28"/>
        </w:rPr>
        <w:t xml:space="preserve">ах в </w:t>
      </w:r>
      <w:r w:rsidRPr="00FF58E2">
        <w:rPr>
          <w:rFonts w:ascii="Times New Roman" w:hAnsi="Times New Roman" w:cs="Times New Roman"/>
          <w:b w:val="0"/>
          <w:bCs w:val="0"/>
          <w:sz w:val="28"/>
          <w:szCs w:val="28"/>
        </w:rPr>
        <w:t>информационно-телекоммуникационной сети Интернет</w:t>
      </w:r>
      <w:r>
        <w:rPr>
          <w:rFonts w:ascii="Times New Roman" w:hAnsi="Times New Roman" w:cs="Times New Roman"/>
          <w:b w:val="0"/>
          <w:bCs w:val="0"/>
          <w:sz w:val="28"/>
          <w:szCs w:val="28"/>
        </w:rPr>
        <w:t>,</w:t>
      </w:r>
      <w:r w:rsidRPr="004A17AD">
        <w:t xml:space="preserve"> </w:t>
      </w:r>
      <w:r w:rsidRPr="004A17AD">
        <w:rPr>
          <w:rFonts w:ascii="Times New Roman" w:hAnsi="Times New Roman" w:cs="Times New Roman"/>
          <w:b w:val="0"/>
          <w:bCs w:val="0"/>
          <w:sz w:val="28"/>
          <w:szCs w:val="28"/>
        </w:rPr>
        <w:t>в единой информационной системе в сфере закупок и государственной информационной системе в сфере закупок Новосибирской области.</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7</w:t>
      </w:r>
      <w:r w:rsidRPr="000B2A1C">
        <w:rPr>
          <w:rFonts w:ascii="Times New Roman" w:hAnsi="Times New Roman" w:cs="Times New Roman"/>
          <w:b w:val="0"/>
          <w:bCs w:val="0"/>
          <w:sz w:val="28"/>
          <w:szCs w:val="28"/>
        </w:rPr>
        <w:t xml:space="preserve">. </w:t>
      </w:r>
      <w:r w:rsidRPr="00D0487A">
        <w:rPr>
          <w:rFonts w:ascii="Times New Roman" w:hAnsi="Times New Roman" w:cs="Times New Roman"/>
          <w:b w:val="0"/>
          <w:bCs w:val="0"/>
          <w:sz w:val="28"/>
          <w:szCs w:val="28"/>
        </w:rPr>
        <w:t xml:space="preserve">Срок проведения обсуждения в целях осуществления общественного </w:t>
      </w:r>
      <w:r w:rsidRPr="00D0487A">
        <w:rPr>
          <w:rFonts w:ascii="Times New Roman" w:hAnsi="Times New Roman" w:cs="Times New Roman"/>
          <w:b w:val="0"/>
          <w:bCs w:val="0"/>
          <w:sz w:val="28"/>
          <w:szCs w:val="28"/>
        </w:rPr>
        <w:lastRenderedPageBreak/>
        <w:t>контроля устанавливается администрацией</w:t>
      </w:r>
      <w:r>
        <w:rPr>
          <w:rFonts w:ascii="Times New Roman" w:hAnsi="Times New Roman" w:cs="Times New Roman"/>
          <w:b w:val="0"/>
          <w:bCs w:val="0"/>
          <w:sz w:val="28"/>
          <w:szCs w:val="28"/>
        </w:rPr>
        <w:t xml:space="preserve"> и муниципальными органами </w:t>
      </w:r>
      <w:r w:rsidRPr="00D0487A">
        <w:rPr>
          <w:rFonts w:ascii="Times New Roman" w:hAnsi="Times New Roman" w:cs="Times New Roman"/>
          <w:b w:val="0"/>
          <w:bCs w:val="0"/>
          <w:sz w:val="28"/>
          <w:szCs w:val="28"/>
        </w:rPr>
        <w:t xml:space="preserve"> и не может быть менее </w:t>
      </w:r>
      <w:r>
        <w:rPr>
          <w:rFonts w:ascii="Times New Roman" w:hAnsi="Times New Roman" w:cs="Times New Roman"/>
          <w:b w:val="0"/>
          <w:bCs w:val="0"/>
          <w:sz w:val="28"/>
          <w:szCs w:val="28"/>
        </w:rPr>
        <w:t xml:space="preserve">5 </w:t>
      </w:r>
      <w:r w:rsidRPr="00D0487A">
        <w:rPr>
          <w:rFonts w:ascii="Times New Roman" w:hAnsi="Times New Roman" w:cs="Times New Roman"/>
          <w:b w:val="0"/>
          <w:bCs w:val="0"/>
          <w:sz w:val="28"/>
          <w:szCs w:val="28"/>
        </w:rPr>
        <w:t>рабочих дней со дня размещения проектов правовых актов,</w:t>
      </w:r>
      <w:r w:rsidRPr="006A7C9F">
        <w:rPr>
          <w:rFonts w:ascii="Times New Roman" w:hAnsi="Times New Roman" w:cs="Times New Roman"/>
          <w:b w:val="0"/>
          <w:bCs w:val="0"/>
          <w:sz w:val="28"/>
          <w:szCs w:val="28"/>
        </w:rPr>
        <w:t xml:space="preserve"> указанных в пункте 1 Требований, на официальн</w:t>
      </w:r>
      <w:r>
        <w:rPr>
          <w:rFonts w:ascii="Times New Roman" w:hAnsi="Times New Roman" w:cs="Times New Roman"/>
          <w:b w:val="0"/>
          <w:bCs w:val="0"/>
          <w:sz w:val="28"/>
          <w:szCs w:val="28"/>
        </w:rPr>
        <w:t xml:space="preserve">ых </w:t>
      </w:r>
      <w:r w:rsidRPr="006A7C9F">
        <w:rPr>
          <w:rFonts w:ascii="Times New Roman" w:hAnsi="Times New Roman" w:cs="Times New Roman"/>
          <w:b w:val="0"/>
          <w:bCs w:val="0"/>
          <w:sz w:val="28"/>
          <w:szCs w:val="28"/>
        </w:rPr>
        <w:t>сайт</w:t>
      </w:r>
      <w:r>
        <w:rPr>
          <w:rFonts w:ascii="Times New Roman" w:hAnsi="Times New Roman" w:cs="Times New Roman"/>
          <w:b w:val="0"/>
          <w:bCs w:val="0"/>
          <w:sz w:val="28"/>
          <w:szCs w:val="28"/>
        </w:rPr>
        <w:t xml:space="preserve">ах соответствующих органов </w:t>
      </w:r>
      <w:r w:rsidRPr="00946357">
        <w:rPr>
          <w:rFonts w:ascii="Times New Roman" w:hAnsi="Times New Roman" w:cs="Times New Roman"/>
          <w:b w:val="0"/>
          <w:bCs w:val="0"/>
          <w:sz w:val="28"/>
          <w:szCs w:val="28"/>
        </w:rPr>
        <w:t>в информационно-телекоммуникационной сети Интернет</w:t>
      </w:r>
      <w:r>
        <w:rPr>
          <w:rFonts w:ascii="Times New Roman" w:hAnsi="Times New Roman" w:cs="Times New Roman"/>
          <w:b w:val="0"/>
          <w:bCs w:val="0"/>
          <w:sz w:val="28"/>
          <w:szCs w:val="28"/>
        </w:rPr>
        <w:t xml:space="preserve">, </w:t>
      </w:r>
      <w:r w:rsidRPr="004060DC">
        <w:rPr>
          <w:rFonts w:ascii="Times New Roman" w:hAnsi="Times New Roman" w:cs="Times New Roman"/>
          <w:b w:val="0"/>
          <w:bCs w:val="0"/>
          <w:sz w:val="28"/>
          <w:szCs w:val="28"/>
        </w:rPr>
        <w:t>в единой информационной системе в сфере закупок и государственной информационной системе в сфере закупок Новосибирской области.</w:t>
      </w:r>
    </w:p>
    <w:p w:rsidR="00684F51" w:rsidRPr="000B2A1C"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8. Администрация и муниципальные органы </w:t>
      </w:r>
      <w:r w:rsidRPr="000B2A1C">
        <w:rPr>
          <w:rFonts w:ascii="Times New Roman" w:hAnsi="Times New Roman" w:cs="Times New Roman"/>
          <w:b w:val="0"/>
          <w:bCs w:val="0"/>
          <w:sz w:val="28"/>
          <w:szCs w:val="28"/>
        </w:rPr>
        <w:t>рассматрива</w:t>
      </w:r>
      <w:r>
        <w:rPr>
          <w:rFonts w:ascii="Times New Roman" w:hAnsi="Times New Roman" w:cs="Times New Roman"/>
          <w:b w:val="0"/>
          <w:bCs w:val="0"/>
          <w:sz w:val="28"/>
          <w:szCs w:val="28"/>
        </w:rPr>
        <w:t>ю</w:t>
      </w:r>
      <w:r w:rsidRPr="000B2A1C">
        <w:rPr>
          <w:rFonts w:ascii="Times New Roman" w:hAnsi="Times New Roman" w:cs="Times New Roman"/>
          <w:b w:val="0"/>
          <w:bCs w:val="0"/>
          <w:sz w:val="28"/>
          <w:szCs w:val="28"/>
        </w:rPr>
        <w:t>т предложения общественных объединений, юридич</w:t>
      </w:r>
      <w:r>
        <w:rPr>
          <w:rFonts w:ascii="Times New Roman" w:hAnsi="Times New Roman" w:cs="Times New Roman"/>
          <w:b w:val="0"/>
          <w:bCs w:val="0"/>
          <w:sz w:val="28"/>
          <w:szCs w:val="28"/>
        </w:rPr>
        <w:t xml:space="preserve">еских и </w:t>
      </w:r>
      <w:r w:rsidRPr="000B2A1C">
        <w:rPr>
          <w:rFonts w:ascii="Times New Roman" w:hAnsi="Times New Roman" w:cs="Times New Roman"/>
          <w:b w:val="0"/>
          <w:bCs w:val="0"/>
          <w:sz w:val="28"/>
          <w:szCs w:val="28"/>
        </w:rPr>
        <w:t xml:space="preserve">физических лиц, поступившие в </w:t>
      </w:r>
      <w:r>
        <w:rPr>
          <w:rFonts w:ascii="Times New Roman" w:hAnsi="Times New Roman" w:cs="Times New Roman"/>
          <w:b w:val="0"/>
          <w:bCs w:val="0"/>
          <w:sz w:val="28"/>
          <w:szCs w:val="28"/>
        </w:rPr>
        <w:t>э</w:t>
      </w:r>
      <w:r w:rsidRPr="000B2A1C">
        <w:rPr>
          <w:rFonts w:ascii="Times New Roman" w:hAnsi="Times New Roman" w:cs="Times New Roman"/>
          <w:b w:val="0"/>
          <w:bCs w:val="0"/>
          <w:sz w:val="28"/>
          <w:szCs w:val="28"/>
        </w:rPr>
        <w:t>лектронной или письменной форме в</w:t>
      </w:r>
      <w:r>
        <w:rPr>
          <w:rFonts w:ascii="Times New Roman" w:hAnsi="Times New Roman" w:cs="Times New Roman"/>
          <w:b w:val="0"/>
          <w:bCs w:val="0"/>
          <w:sz w:val="28"/>
          <w:szCs w:val="28"/>
        </w:rPr>
        <w:t xml:space="preserve"> срок, установленный в пункте 7 Т</w:t>
      </w:r>
      <w:r w:rsidRPr="000B2A1C">
        <w:rPr>
          <w:rFonts w:ascii="Times New Roman" w:hAnsi="Times New Roman" w:cs="Times New Roman"/>
          <w:b w:val="0"/>
          <w:bCs w:val="0"/>
          <w:sz w:val="28"/>
          <w:szCs w:val="28"/>
        </w:rPr>
        <w:t xml:space="preserve">ребований, в соответствии с законодательством Российской Федерации </w:t>
      </w:r>
      <w:r>
        <w:rPr>
          <w:rFonts w:ascii="Times New Roman" w:hAnsi="Times New Roman" w:cs="Times New Roman"/>
          <w:b w:val="0"/>
          <w:bCs w:val="0"/>
          <w:sz w:val="28"/>
          <w:szCs w:val="28"/>
        </w:rPr>
        <w:t xml:space="preserve"> о </w:t>
      </w:r>
      <w:r w:rsidRPr="000B2A1C">
        <w:rPr>
          <w:rFonts w:ascii="Times New Roman" w:hAnsi="Times New Roman" w:cs="Times New Roman"/>
          <w:b w:val="0"/>
          <w:bCs w:val="0"/>
          <w:sz w:val="28"/>
          <w:szCs w:val="28"/>
        </w:rPr>
        <w:t>порядке рассмотрения обращений граждан.</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9</w:t>
      </w:r>
      <w:r w:rsidRPr="000B2A1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Администрация и муниципальные органы </w:t>
      </w:r>
      <w:r w:rsidRPr="00C22B7D">
        <w:rPr>
          <w:rFonts w:ascii="Times New Roman" w:hAnsi="Times New Roman" w:cs="Times New Roman"/>
          <w:b w:val="0"/>
          <w:bCs w:val="0"/>
          <w:sz w:val="28"/>
          <w:szCs w:val="28"/>
        </w:rPr>
        <w:t>не позднее 3 рабочих дней со дня рассмотрения предложений общественных объединений, юридических и физических лиц размеща</w:t>
      </w:r>
      <w:r>
        <w:rPr>
          <w:rFonts w:ascii="Times New Roman" w:hAnsi="Times New Roman" w:cs="Times New Roman"/>
          <w:b w:val="0"/>
          <w:bCs w:val="0"/>
          <w:sz w:val="28"/>
          <w:szCs w:val="28"/>
        </w:rPr>
        <w:t>ю</w:t>
      </w:r>
      <w:r w:rsidRPr="00C22B7D">
        <w:rPr>
          <w:rFonts w:ascii="Times New Roman" w:hAnsi="Times New Roman" w:cs="Times New Roman"/>
          <w:b w:val="0"/>
          <w:bCs w:val="0"/>
          <w:sz w:val="28"/>
          <w:szCs w:val="28"/>
        </w:rPr>
        <w:t xml:space="preserve">т эти предложения и ответы на них на </w:t>
      </w:r>
      <w:r>
        <w:rPr>
          <w:rFonts w:ascii="Times New Roman" w:hAnsi="Times New Roman" w:cs="Times New Roman"/>
          <w:b w:val="0"/>
          <w:bCs w:val="0"/>
          <w:sz w:val="28"/>
          <w:szCs w:val="28"/>
        </w:rPr>
        <w:t xml:space="preserve">своих </w:t>
      </w:r>
      <w:r w:rsidRPr="00C22B7D">
        <w:rPr>
          <w:rFonts w:ascii="Times New Roman" w:hAnsi="Times New Roman" w:cs="Times New Roman"/>
          <w:b w:val="0"/>
          <w:bCs w:val="0"/>
          <w:sz w:val="28"/>
          <w:szCs w:val="28"/>
        </w:rPr>
        <w:t>официальн</w:t>
      </w:r>
      <w:r>
        <w:rPr>
          <w:rFonts w:ascii="Times New Roman" w:hAnsi="Times New Roman" w:cs="Times New Roman"/>
          <w:b w:val="0"/>
          <w:bCs w:val="0"/>
          <w:sz w:val="28"/>
          <w:szCs w:val="28"/>
        </w:rPr>
        <w:t xml:space="preserve">ых </w:t>
      </w:r>
      <w:r w:rsidRPr="00C22B7D">
        <w:rPr>
          <w:rFonts w:ascii="Times New Roman" w:hAnsi="Times New Roman" w:cs="Times New Roman"/>
          <w:b w:val="0"/>
          <w:bCs w:val="0"/>
          <w:sz w:val="28"/>
          <w:szCs w:val="28"/>
        </w:rPr>
        <w:t xml:space="preserve"> сайт</w:t>
      </w:r>
      <w:r>
        <w:rPr>
          <w:rFonts w:ascii="Times New Roman" w:hAnsi="Times New Roman" w:cs="Times New Roman"/>
          <w:b w:val="0"/>
          <w:bCs w:val="0"/>
          <w:sz w:val="28"/>
          <w:szCs w:val="28"/>
        </w:rPr>
        <w:t>ах</w:t>
      </w:r>
      <w:r w:rsidRPr="00C22B7D">
        <w:rPr>
          <w:rFonts w:ascii="Times New Roman" w:hAnsi="Times New Roman" w:cs="Times New Roman"/>
          <w:b w:val="0"/>
          <w:bCs w:val="0"/>
          <w:sz w:val="28"/>
          <w:szCs w:val="28"/>
        </w:rPr>
        <w:t xml:space="preserve"> в информационно-телекоммуникационной </w:t>
      </w:r>
      <w:r>
        <w:rPr>
          <w:rFonts w:ascii="Times New Roman" w:hAnsi="Times New Roman" w:cs="Times New Roman"/>
          <w:b w:val="0"/>
          <w:bCs w:val="0"/>
          <w:sz w:val="28"/>
          <w:szCs w:val="28"/>
        </w:rPr>
        <w:t xml:space="preserve">сети Интернет, </w:t>
      </w:r>
      <w:r w:rsidRPr="004060DC">
        <w:rPr>
          <w:rFonts w:ascii="Times New Roman" w:hAnsi="Times New Roman" w:cs="Times New Roman"/>
          <w:b w:val="0"/>
          <w:bCs w:val="0"/>
          <w:sz w:val="28"/>
          <w:szCs w:val="28"/>
        </w:rPr>
        <w:t>в единой информационной системе в сфере закупок и государственной информационной системе в сфере закупок Новосибирской области.</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10. </w:t>
      </w:r>
      <w:r w:rsidRPr="00C22B7D">
        <w:rPr>
          <w:rFonts w:ascii="Times New Roman" w:hAnsi="Times New Roman" w:cs="Times New Roman"/>
          <w:b w:val="0"/>
          <w:bCs w:val="0"/>
          <w:sz w:val="28"/>
          <w:szCs w:val="28"/>
        </w:rPr>
        <w:t xml:space="preserve">По результатам обсуждения в целях осуществления общественного контроля </w:t>
      </w:r>
      <w:r>
        <w:rPr>
          <w:rFonts w:ascii="Times New Roman" w:hAnsi="Times New Roman" w:cs="Times New Roman"/>
          <w:b w:val="0"/>
          <w:bCs w:val="0"/>
          <w:sz w:val="28"/>
          <w:szCs w:val="28"/>
        </w:rPr>
        <w:t xml:space="preserve">отдел муниципальных закупок </w:t>
      </w:r>
      <w:r w:rsidRPr="00C22B7D">
        <w:rPr>
          <w:rFonts w:ascii="Times New Roman" w:hAnsi="Times New Roman" w:cs="Times New Roman"/>
          <w:b w:val="0"/>
          <w:bCs w:val="0"/>
          <w:sz w:val="28"/>
          <w:szCs w:val="28"/>
        </w:rPr>
        <w:t>при необходимости принима</w:t>
      </w:r>
      <w:r>
        <w:rPr>
          <w:rFonts w:ascii="Times New Roman" w:hAnsi="Times New Roman" w:cs="Times New Roman"/>
          <w:b w:val="0"/>
          <w:bCs w:val="0"/>
          <w:sz w:val="28"/>
          <w:szCs w:val="28"/>
        </w:rPr>
        <w:t>ет решения</w:t>
      </w:r>
      <w:r w:rsidRPr="00C22B7D">
        <w:rPr>
          <w:rFonts w:ascii="Times New Roman" w:hAnsi="Times New Roman" w:cs="Times New Roman"/>
          <w:b w:val="0"/>
          <w:bCs w:val="0"/>
          <w:sz w:val="28"/>
          <w:szCs w:val="28"/>
        </w:rPr>
        <w:t xml:space="preserve"> о внесении изменений в проекты правовых актов, указанных в пункте 1 Требований, с учетом предложений общественных объединений, юридических и физических лиц.</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11</w:t>
      </w:r>
      <w:r w:rsidRPr="00B66CD0">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Администрация и муниципальные органы</w:t>
      </w:r>
      <w:r w:rsidRPr="00B66CD0">
        <w:rPr>
          <w:rFonts w:ascii="Times New Roman" w:hAnsi="Times New Roman" w:cs="Times New Roman"/>
          <w:b w:val="0"/>
          <w:bCs w:val="0"/>
          <w:sz w:val="28"/>
          <w:szCs w:val="28"/>
        </w:rPr>
        <w:t xml:space="preserve"> вправе предварительно</w:t>
      </w:r>
      <w:r w:rsidRPr="00D0487A">
        <w:t xml:space="preserve"> </w:t>
      </w:r>
      <w:r w:rsidRPr="00D0487A">
        <w:rPr>
          <w:rFonts w:ascii="Times New Roman" w:hAnsi="Times New Roman" w:cs="Times New Roman"/>
          <w:b w:val="0"/>
          <w:bCs w:val="0"/>
          <w:sz w:val="28"/>
          <w:szCs w:val="28"/>
        </w:rPr>
        <w:t>обсудить проект</w:t>
      </w:r>
      <w:r>
        <w:rPr>
          <w:rFonts w:ascii="Times New Roman" w:hAnsi="Times New Roman" w:cs="Times New Roman"/>
          <w:b w:val="0"/>
          <w:bCs w:val="0"/>
          <w:sz w:val="28"/>
          <w:szCs w:val="28"/>
        </w:rPr>
        <w:t>ы</w:t>
      </w:r>
      <w:r w:rsidRPr="00D0487A">
        <w:rPr>
          <w:rFonts w:ascii="Times New Roman" w:hAnsi="Times New Roman" w:cs="Times New Roman"/>
          <w:b w:val="0"/>
          <w:bCs w:val="0"/>
          <w:sz w:val="28"/>
          <w:szCs w:val="28"/>
        </w:rPr>
        <w:t xml:space="preserve"> правов</w:t>
      </w:r>
      <w:r>
        <w:rPr>
          <w:rFonts w:ascii="Times New Roman" w:hAnsi="Times New Roman" w:cs="Times New Roman"/>
          <w:b w:val="0"/>
          <w:bCs w:val="0"/>
          <w:sz w:val="28"/>
          <w:szCs w:val="28"/>
        </w:rPr>
        <w:t>ых</w:t>
      </w:r>
      <w:r w:rsidRPr="00D0487A">
        <w:rPr>
          <w:rFonts w:ascii="Times New Roman" w:hAnsi="Times New Roman" w:cs="Times New Roman"/>
          <w:b w:val="0"/>
          <w:bCs w:val="0"/>
          <w:sz w:val="28"/>
          <w:szCs w:val="28"/>
        </w:rPr>
        <w:t xml:space="preserve"> акт</w:t>
      </w:r>
      <w:r>
        <w:rPr>
          <w:rFonts w:ascii="Times New Roman" w:hAnsi="Times New Roman" w:cs="Times New Roman"/>
          <w:b w:val="0"/>
          <w:bCs w:val="0"/>
          <w:sz w:val="28"/>
          <w:szCs w:val="28"/>
        </w:rPr>
        <w:t>ов</w:t>
      </w:r>
      <w:r w:rsidRPr="00D0487A">
        <w:rPr>
          <w:rFonts w:ascii="Times New Roman" w:hAnsi="Times New Roman" w:cs="Times New Roman"/>
          <w:b w:val="0"/>
          <w:bCs w:val="0"/>
          <w:sz w:val="28"/>
          <w:szCs w:val="28"/>
        </w:rPr>
        <w:t>, указанн</w:t>
      </w:r>
      <w:r>
        <w:rPr>
          <w:rFonts w:ascii="Times New Roman" w:hAnsi="Times New Roman" w:cs="Times New Roman"/>
          <w:b w:val="0"/>
          <w:bCs w:val="0"/>
          <w:sz w:val="28"/>
          <w:szCs w:val="28"/>
        </w:rPr>
        <w:t>ых в пункте</w:t>
      </w:r>
      <w:r w:rsidRPr="00D0487A">
        <w:rPr>
          <w:rFonts w:ascii="Times New Roman" w:hAnsi="Times New Roman" w:cs="Times New Roman"/>
          <w:b w:val="0"/>
          <w:bCs w:val="0"/>
          <w:sz w:val="28"/>
          <w:szCs w:val="28"/>
        </w:rPr>
        <w:t xml:space="preserve"> 1 Требований, на заседани</w:t>
      </w:r>
      <w:r>
        <w:rPr>
          <w:rFonts w:ascii="Times New Roman" w:hAnsi="Times New Roman" w:cs="Times New Roman"/>
          <w:b w:val="0"/>
          <w:bCs w:val="0"/>
          <w:sz w:val="28"/>
          <w:szCs w:val="28"/>
        </w:rPr>
        <w:t>ях общественных</w:t>
      </w:r>
      <w:r w:rsidRPr="00D0487A">
        <w:rPr>
          <w:rFonts w:ascii="Times New Roman" w:hAnsi="Times New Roman" w:cs="Times New Roman"/>
          <w:b w:val="0"/>
          <w:bCs w:val="0"/>
          <w:sz w:val="28"/>
          <w:szCs w:val="28"/>
        </w:rPr>
        <w:t xml:space="preserve"> совет</w:t>
      </w:r>
      <w:r>
        <w:rPr>
          <w:rFonts w:ascii="Times New Roman" w:hAnsi="Times New Roman" w:cs="Times New Roman"/>
          <w:b w:val="0"/>
          <w:bCs w:val="0"/>
          <w:sz w:val="28"/>
          <w:szCs w:val="28"/>
        </w:rPr>
        <w:t>ов</w:t>
      </w:r>
      <w:r w:rsidRPr="00D0487A">
        <w:rPr>
          <w:rFonts w:ascii="Times New Roman" w:hAnsi="Times New Roman" w:cs="Times New Roman"/>
          <w:b w:val="0"/>
          <w:bCs w:val="0"/>
          <w:sz w:val="28"/>
          <w:szCs w:val="28"/>
        </w:rPr>
        <w:t xml:space="preserve"> при </w:t>
      </w:r>
      <w:r>
        <w:rPr>
          <w:rFonts w:ascii="Times New Roman" w:hAnsi="Times New Roman" w:cs="Times New Roman"/>
          <w:b w:val="0"/>
          <w:bCs w:val="0"/>
          <w:sz w:val="28"/>
          <w:szCs w:val="28"/>
        </w:rPr>
        <w:t>администрации и указанных органах</w:t>
      </w:r>
      <w:r w:rsidRPr="00D0487A">
        <w:rPr>
          <w:rFonts w:ascii="Times New Roman" w:hAnsi="Times New Roman" w:cs="Times New Roman"/>
          <w:b w:val="0"/>
          <w:bCs w:val="0"/>
          <w:sz w:val="28"/>
          <w:szCs w:val="28"/>
        </w:rPr>
        <w:t xml:space="preserve"> (далее - общественный совет). В этом случае направление для обсуждения и рассмотрение указанн</w:t>
      </w:r>
      <w:r>
        <w:rPr>
          <w:rFonts w:ascii="Times New Roman" w:hAnsi="Times New Roman" w:cs="Times New Roman"/>
          <w:b w:val="0"/>
          <w:bCs w:val="0"/>
          <w:sz w:val="28"/>
          <w:szCs w:val="28"/>
        </w:rPr>
        <w:t>ых</w:t>
      </w:r>
      <w:r w:rsidRPr="00D0487A">
        <w:rPr>
          <w:rFonts w:ascii="Times New Roman" w:hAnsi="Times New Roman" w:cs="Times New Roman"/>
          <w:b w:val="0"/>
          <w:bCs w:val="0"/>
          <w:sz w:val="28"/>
          <w:szCs w:val="28"/>
        </w:rPr>
        <w:t xml:space="preserve"> проект</w:t>
      </w:r>
      <w:r>
        <w:rPr>
          <w:rFonts w:ascii="Times New Roman" w:hAnsi="Times New Roman" w:cs="Times New Roman"/>
          <w:b w:val="0"/>
          <w:bCs w:val="0"/>
          <w:sz w:val="28"/>
          <w:szCs w:val="28"/>
        </w:rPr>
        <w:t>ов</w:t>
      </w:r>
      <w:r w:rsidRPr="00D0487A">
        <w:rPr>
          <w:rFonts w:ascii="Times New Roman" w:hAnsi="Times New Roman" w:cs="Times New Roman"/>
          <w:b w:val="0"/>
          <w:bCs w:val="0"/>
          <w:sz w:val="28"/>
          <w:szCs w:val="28"/>
        </w:rPr>
        <w:t xml:space="preserve"> правов</w:t>
      </w:r>
      <w:r>
        <w:rPr>
          <w:rFonts w:ascii="Times New Roman" w:hAnsi="Times New Roman" w:cs="Times New Roman"/>
          <w:b w:val="0"/>
          <w:bCs w:val="0"/>
          <w:sz w:val="28"/>
          <w:szCs w:val="28"/>
        </w:rPr>
        <w:t>ых</w:t>
      </w:r>
      <w:r w:rsidRPr="00D0487A">
        <w:rPr>
          <w:rFonts w:ascii="Times New Roman" w:hAnsi="Times New Roman" w:cs="Times New Roman"/>
          <w:b w:val="0"/>
          <w:bCs w:val="0"/>
          <w:sz w:val="28"/>
          <w:szCs w:val="28"/>
        </w:rPr>
        <w:t xml:space="preserve"> акт</w:t>
      </w:r>
      <w:r>
        <w:rPr>
          <w:rFonts w:ascii="Times New Roman" w:hAnsi="Times New Roman" w:cs="Times New Roman"/>
          <w:b w:val="0"/>
          <w:bCs w:val="0"/>
          <w:sz w:val="28"/>
          <w:szCs w:val="28"/>
        </w:rPr>
        <w:t>ов</w:t>
      </w:r>
      <w:r w:rsidRPr="00D0487A">
        <w:rPr>
          <w:rFonts w:ascii="Times New Roman" w:hAnsi="Times New Roman" w:cs="Times New Roman"/>
          <w:b w:val="0"/>
          <w:bCs w:val="0"/>
          <w:sz w:val="28"/>
          <w:szCs w:val="28"/>
        </w:rPr>
        <w:t xml:space="preserve"> осуществляется в порядке и сроки, определенные правовым</w:t>
      </w:r>
      <w:r>
        <w:rPr>
          <w:rFonts w:ascii="Times New Roman" w:hAnsi="Times New Roman" w:cs="Times New Roman"/>
          <w:b w:val="0"/>
          <w:bCs w:val="0"/>
          <w:sz w:val="28"/>
          <w:szCs w:val="28"/>
        </w:rPr>
        <w:t>и</w:t>
      </w:r>
      <w:r w:rsidRPr="00D0487A">
        <w:rPr>
          <w:rFonts w:ascii="Times New Roman" w:hAnsi="Times New Roman" w:cs="Times New Roman"/>
          <w:b w:val="0"/>
          <w:bCs w:val="0"/>
          <w:sz w:val="28"/>
          <w:szCs w:val="28"/>
        </w:rPr>
        <w:t xml:space="preserve"> акт</w:t>
      </w:r>
      <w:r>
        <w:rPr>
          <w:rFonts w:ascii="Times New Roman" w:hAnsi="Times New Roman" w:cs="Times New Roman"/>
          <w:b w:val="0"/>
          <w:bCs w:val="0"/>
          <w:sz w:val="28"/>
          <w:szCs w:val="28"/>
        </w:rPr>
        <w:t>ами</w:t>
      </w:r>
      <w:r w:rsidRPr="00D0487A">
        <w:rPr>
          <w:rFonts w:ascii="Times New Roman" w:hAnsi="Times New Roman" w:cs="Times New Roman"/>
          <w:b w:val="0"/>
          <w:bCs w:val="0"/>
          <w:sz w:val="28"/>
          <w:szCs w:val="28"/>
        </w:rPr>
        <w:t>, регламентирующим</w:t>
      </w:r>
      <w:r>
        <w:rPr>
          <w:rFonts w:ascii="Times New Roman" w:hAnsi="Times New Roman" w:cs="Times New Roman"/>
          <w:b w:val="0"/>
          <w:bCs w:val="0"/>
          <w:sz w:val="28"/>
          <w:szCs w:val="28"/>
        </w:rPr>
        <w:t>и</w:t>
      </w:r>
      <w:r w:rsidRPr="00D0487A">
        <w:rPr>
          <w:rFonts w:ascii="Times New Roman" w:hAnsi="Times New Roman" w:cs="Times New Roman"/>
          <w:b w:val="0"/>
          <w:bCs w:val="0"/>
          <w:sz w:val="28"/>
          <w:szCs w:val="28"/>
        </w:rPr>
        <w:t xml:space="preserve"> деятельность общественн</w:t>
      </w:r>
      <w:r>
        <w:rPr>
          <w:rFonts w:ascii="Times New Roman" w:hAnsi="Times New Roman" w:cs="Times New Roman"/>
          <w:b w:val="0"/>
          <w:bCs w:val="0"/>
          <w:sz w:val="28"/>
          <w:szCs w:val="28"/>
        </w:rPr>
        <w:t>ых</w:t>
      </w:r>
      <w:r w:rsidRPr="00D0487A">
        <w:rPr>
          <w:rFonts w:ascii="Times New Roman" w:hAnsi="Times New Roman" w:cs="Times New Roman"/>
          <w:b w:val="0"/>
          <w:bCs w:val="0"/>
          <w:sz w:val="28"/>
          <w:szCs w:val="28"/>
        </w:rPr>
        <w:t xml:space="preserve"> совет</w:t>
      </w:r>
      <w:r>
        <w:rPr>
          <w:rFonts w:ascii="Times New Roman" w:hAnsi="Times New Roman" w:cs="Times New Roman"/>
          <w:b w:val="0"/>
          <w:bCs w:val="0"/>
          <w:sz w:val="28"/>
          <w:szCs w:val="28"/>
        </w:rPr>
        <w:t>ов</w:t>
      </w:r>
      <w:r w:rsidRPr="00D0487A">
        <w:rPr>
          <w:rFonts w:ascii="Times New Roman" w:hAnsi="Times New Roman" w:cs="Times New Roman"/>
          <w:b w:val="0"/>
          <w:bCs w:val="0"/>
          <w:sz w:val="28"/>
          <w:szCs w:val="28"/>
        </w:rPr>
        <w:t xml:space="preserve">. По результатам такого рассмотрения решение, принятое общественным советом, размещается на официальном сайте </w:t>
      </w:r>
      <w:r>
        <w:rPr>
          <w:rFonts w:ascii="Times New Roman" w:hAnsi="Times New Roman" w:cs="Times New Roman"/>
          <w:b w:val="0"/>
          <w:bCs w:val="0"/>
          <w:sz w:val="28"/>
          <w:szCs w:val="28"/>
        </w:rPr>
        <w:t xml:space="preserve">администрации и муниципальных органов, при которых создан общественный совет, </w:t>
      </w:r>
      <w:r w:rsidRPr="00D0487A">
        <w:rPr>
          <w:rFonts w:ascii="Times New Roman" w:hAnsi="Times New Roman" w:cs="Times New Roman"/>
          <w:b w:val="0"/>
          <w:bCs w:val="0"/>
          <w:sz w:val="28"/>
          <w:szCs w:val="28"/>
        </w:rPr>
        <w:t>в информационно-телекоммуникационной сети Интернет</w:t>
      </w:r>
      <w:r>
        <w:rPr>
          <w:rFonts w:ascii="Times New Roman" w:hAnsi="Times New Roman" w:cs="Times New Roman"/>
          <w:b w:val="0"/>
          <w:bCs w:val="0"/>
          <w:sz w:val="28"/>
          <w:szCs w:val="28"/>
        </w:rPr>
        <w:t xml:space="preserve">, </w:t>
      </w:r>
      <w:r w:rsidRPr="004060DC">
        <w:rPr>
          <w:rFonts w:ascii="Times New Roman" w:hAnsi="Times New Roman" w:cs="Times New Roman"/>
          <w:b w:val="0"/>
          <w:bCs w:val="0"/>
          <w:sz w:val="28"/>
          <w:szCs w:val="28"/>
        </w:rPr>
        <w:t>в единой информационной системе в сфере закупок и государственной информационной системе в сфер</w:t>
      </w:r>
      <w:r>
        <w:rPr>
          <w:rFonts w:ascii="Times New Roman" w:hAnsi="Times New Roman" w:cs="Times New Roman"/>
          <w:b w:val="0"/>
          <w:bCs w:val="0"/>
          <w:sz w:val="28"/>
          <w:szCs w:val="28"/>
        </w:rPr>
        <w:t>е закупок Новосибирской области</w:t>
      </w:r>
      <w:r w:rsidRPr="00D0487A">
        <w:rPr>
          <w:rFonts w:ascii="Times New Roman" w:hAnsi="Times New Roman" w:cs="Times New Roman"/>
          <w:b w:val="0"/>
          <w:bCs w:val="0"/>
          <w:sz w:val="28"/>
          <w:szCs w:val="28"/>
        </w:rPr>
        <w:t xml:space="preserve"> не позднее следующего рабочего дня после принятия указанного решения.</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12. </w:t>
      </w:r>
      <w:r w:rsidRPr="00D178A9">
        <w:rPr>
          <w:rFonts w:ascii="Times New Roman" w:hAnsi="Times New Roman" w:cs="Times New Roman"/>
          <w:b w:val="0"/>
          <w:bCs w:val="0"/>
          <w:sz w:val="28"/>
          <w:szCs w:val="28"/>
        </w:rPr>
        <w:t xml:space="preserve">По результатам общественного контроля, предусмотренного пунктами </w:t>
      </w:r>
      <w:r>
        <w:rPr>
          <w:rFonts w:ascii="Times New Roman" w:hAnsi="Times New Roman" w:cs="Times New Roman"/>
          <w:b w:val="0"/>
          <w:bCs w:val="0"/>
          <w:sz w:val="28"/>
          <w:szCs w:val="28"/>
        </w:rPr>
        <w:t>6</w:t>
      </w:r>
      <w:r w:rsidRPr="00D178A9">
        <w:rPr>
          <w:rFonts w:ascii="Times New Roman" w:hAnsi="Times New Roman" w:cs="Times New Roman"/>
          <w:b w:val="0"/>
          <w:bCs w:val="0"/>
          <w:sz w:val="28"/>
          <w:szCs w:val="28"/>
        </w:rPr>
        <w:t xml:space="preserve"> и </w:t>
      </w:r>
      <w:r>
        <w:rPr>
          <w:rFonts w:ascii="Times New Roman" w:hAnsi="Times New Roman" w:cs="Times New Roman"/>
          <w:b w:val="0"/>
          <w:bCs w:val="0"/>
          <w:sz w:val="28"/>
          <w:szCs w:val="28"/>
        </w:rPr>
        <w:t xml:space="preserve">11 </w:t>
      </w:r>
      <w:r w:rsidRPr="00D178A9">
        <w:rPr>
          <w:rFonts w:ascii="Times New Roman" w:hAnsi="Times New Roman" w:cs="Times New Roman"/>
          <w:b w:val="0"/>
          <w:bCs w:val="0"/>
          <w:sz w:val="28"/>
          <w:szCs w:val="28"/>
        </w:rPr>
        <w:t>Требований, проекты правовых актов, указанные в пункте 1 Требований, подлежат согласованию и утверждению в установленном порядке.</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13. Правовые акты администрации и муниципальных органов, утверждающих</w:t>
      </w:r>
      <w:r w:rsidRPr="008A798B">
        <w:rPr>
          <w:rFonts w:ascii="Times New Roman" w:hAnsi="Times New Roman" w:cs="Times New Roman"/>
          <w:b w:val="0"/>
          <w:bCs w:val="0"/>
          <w:sz w:val="28"/>
          <w:szCs w:val="28"/>
        </w:rPr>
        <w:t xml:space="preserve"> нормативные затраты</w:t>
      </w:r>
      <w:r>
        <w:rPr>
          <w:rFonts w:ascii="Times New Roman" w:hAnsi="Times New Roman" w:cs="Times New Roman"/>
          <w:b w:val="0"/>
          <w:bCs w:val="0"/>
          <w:sz w:val="28"/>
          <w:szCs w:val="28"/>
        </w:rPr>
        <w:t>,</w:t>
      </w:r>
      <w:r w:rsidRPr="008A798B">
        <w:rPr>
          <w:rFonts w:ascii="Times New Roman" w:hAnsi="Times New Roman" w:cs="Times New Roman"/>
          <w:b w:val="0"/>
          <w:bCs w:val="0"/>
          <w:sz w:val="28"/>
          <w:szCs w:val="28"/>
        </w:rPr>
        <w:t xml:space="preserve"> принимаются до 1 июня текущего финансового года.</w:t>
      </w:r>
    </w:p>
    <w:p w:rsidR="00684F51" w:rsidRDefault="00684F51" w:rsidP="00684F51">
      <w:pPr>
        <w:pStyle w:val="Heading"/>
        <w:ind w:firstLine="709"/>
        <w:jc w:val="both"/>
        <w:rPr>
          <w:rFonts w:ascii="Times New Roman" w:hAnsi="Times New Roman" w:cs="Times New Roman"/>
          <w:b w:val="0"/>
          <w:bCs w:val="0"/>
          <w:sz w:val="28"/>
          <w:szCs w:val="28"/>
        </w:rPr>
      </w:pPr>
      <w:r w:rsidRPr="007F3458">
        <w:rPr>
          <w:rFonts w:ascii="Times New Roman" w:hAnsi="Times New Roman" w:cs="Times New Roman"/>
          <w:b w:val="0"/>
          <w:bCs w:val="0"/>
          <w:sz w:val="28"/>
          <w:szCs w:val="28"/>
        </w:rPr>
        <w:lastRenderedPageBreak/>
        <w:t>При обосновании объекта и (или) объектов закупки учитываются изменения, внесенные в правовые акты, указанные в абзаце «а» подпункта 2 пункта 1 Требований, до представления субъектами бюджетного планирования распределения бюджетных ассигнований в порядке, установленном финансовым органом.</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14.</w:t>
      </w:r>
      <w:r w:rsidRPr="000B2A1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Администрация и муниципальные органы </w:t>
      </w:r>
      <w:r w:rsidRPr="00A901CB">
        <w:rPr>
          <w:rFonts w:ascii="Times New Roman" w:hAnsi="Times New Roman" w:cs="Times New Roman"/>
          <w:b w:val="0"/>
          <w:bCs w:val="0"/>
          <w:sz w:val="28"/>
          <w:szCs w:val="28"/>
        </w:rPr>
        <w:t>в течение 7 рабочих дней со дня принятия правовых актов, указанных в пункте 1 Требований, размеща</w:t>
      </w:r>
      <w:r>
        <w:rPr>
          <w:rFonts w:ascii="Times New Roman" w:hAnsi="Times New Roman" w:cs="Times New Roman"/>
          <w:b w:val="0"/>
          <w:bCs w:val="0"/>
          <w:sz w:val="28"/>
          <w:szCs w:val="28"/>
        </w:rPr>
        <w:t>е</w:t>
      </w:r>
      <w:r w:rsidRPr="00A901CB">
        <w:rPr>
          <w:rFonts w:ascii="Times New Roman" w:hAnsi="Times New Roman" w:cs="Times New Roman"/>
          <w:b w:val="0"/>
          <w:bCs w:val="0"/>
          <w:sz w:val="28"/>
          <w:szCs w:val="28"/>
        </w:rPr>
        <w:t>т эти правовые акты в установленном порядке в единой информационной системе в сфере закупок и государственной информационной системе в сфере закупок Новосибирской области.</w:t>
      </w:r>
    </w:p>
    <w:p w:rsidR="00684F51" w:rsidRPr="006C2C2C"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15.</w:t>
      </w:r>
      <w:r>
        <w:rPr>
          <w:rFonts w:ascii="Times New Roman" w:hAnsi="Times New Roman" w:cs="Times New Roman"/>
          <w:b w:val="0"/>
          <w:bCs w:val="0"/>
          <w:sz w:val="28"/>
          <w:szCs w:val="28"/>
        </w:rPr>
        <w:tab/>
      </w:r>
      <w:r w:rsidRPr="006C2C2C">
        <w:rPr>
          <w:rFonts w:ascii="Times New Roman" w:hAnsi="Times New Roman" w:cs="Times New Roman"/>
          <w:b w:val="0"/>
          <w:bCs w:val="0"/>
          <w:sz w:val="28"/>
          <w:szCs w:val="28"/>
        </w:rPr>
        <w:t xml:space="preserve">Постановление </w:t>
      </w:r>
      <w:r>
        <w:rPr>
          <w:rFonts w:ascii="Times New Roman" w:hAnsi="Times New Roman" w:cs="Times New Roman"/>
          <w:b w:val="0"/>
          <w:bCs w:val="0"/>
          <w:sz w:val="28"/>
          <w:szCs w:val="28"/>
        </w:rPr>
        <w:t>администрации</w:t>
      </w:r>
      <w:r w:rsidRPr="006C2C2C">
        <w:rPr>
          <w:rFonts w:ascii="Times New Roman" w:hAnsi="Times New Roman" w:cs="Times New Roman"/>
          <w:b w:val="0"/>
          <w:bCs w:val="0"/>
          <w:sz w:val="28"/>
          <w:szCs w:val="28"/>
        </w:rPr>
        <w:t xml:space="preserve">, утверждающее правила определения требований к отдельным видам товаров, работ, услуг (в том числе предельные цены товаров, работ, услуг), закупаемым для обеспечения </w:t>
      </w:r>
      <w:r>
        <w:rPr>
          <w:rFonts w:ascii="Times New Roman" w:hAnsi="Times New Roman" w:cs="Times New Roman"/>
          <w:b w:val="0"/>
          <w:bCs w:val="0"/>
          <w:sz w:val="28"/>
          <w:szCs w:val="28"/>
        </w:rPr>
        <w:t xml:space="preserve">муниципальных </w:t>
      </w:r>
      <w:r w:rsidRPr="006C2C2C">
        <w:rPr>
          <w:rFonts w:ascii="Times New Roman" w:hAnsi="Times New Roman" w:cs="Times New Roman"/>
          <w:b w:val="0"/>
          <w:bCs w:val="0"/>
          <w:sz w:val="28"/>
          <w:szCs w:val="28"/>
        </w:rPr>
        <w:t xml:space="preserve"> нужд </w:t>
      </w:r>
      <w:r>
        <w:rPr>
          <w:rFonts w:ascii="Times New Roman" w:hAnsi="Times New Roman" w:cs="Times New Roman"/>
          <w:b w:val="0"/>
          <w:bCs w:val="0"/>
          <w:sz w:val="28"/>
          <w:szCs w:val="28"/>
        </w:rPr>
        <w:t xml:space="preserve">Петраковского сельсовета Здвинского района </w:t>
      </w:r>
      <w:r w:rsidRPr="006C2C2C">
        <w:rPr>
          <w:rFonts w:ascii="Times New Roman" w:hAnsi="Times New Roman" w:cs="Times New Roman"/>
          <w:b w:val="0"/>
          <w:bCs w:val="0"/>
          <w:sz w:val="28"/>
          <w:szCs w:val="28"/>
        </w:rPr>
        <w:t>Новосибирской области, должно содержать сведения, предусмотренные общими правилами определения требований к закупаемым заказчиками отдельным видам товаров, работ, услуг (в том числе предельные цены товаров, работ, услуг), а также:</w:t>
      </w:r>
    </w:p>
    <w:p w:rsidR="00684F51" w:rsidRPr="006C2C2C" w:rsidRDefault="00684F51" w:rsidP="00684F51">
      <w:pPr>
        <w:pStyle w:val="Heading"/>
        <w:ind w:firstLine="709"/>
        <w:jc w:val="both"/>
        <w:rPr>
          <w:rFonts w:ascii="Times New Roman" w:hAnsi="Times New Roman" w:cs="Times New Roman"/>
          <w:b w:val="0"/>
          <w:bCs w:val="0"/>
          <w:sz w:val="28"/>
          <w:szCs w:val="28"/>
        </w:rPr>
      </w:pPr>
      <w:r w:rsidRPr="006C2C2C">
        <w:rPr>
          <w:rFonts w:ascii="Times New Roman" w:hAnsi="Times New Roman" w:cs="Times New Roman"/>
          <w:b w:val="0"/>
          <w:bCs w:val="0"/>
          <w:sz w:val="28"/>
          <w:szCs w:val="28"/>
        </w:rPr>
        <w:t xml:space="preserve">1) значения характеристик (свойств) отдельных видов товаров, работ, услуг (в том числе предельных цен товаров, работ, услуг), включенных в установленный </w:t>
      </w:r>
      <w:r>
        <w:rPr>
          <w:rFonts w:ascii="Times New Roman" w:hAnsi="Times New Roman" w:cs="Times New Roman"/>
          <w:b w:val="0"/>
          <w:bCs w:val="0"/>
          <w:sz w:val="28"/>
          <w:szCs w:val="28"/>
        </w:rPr>
        <w:t>администрацией</w:t>
      </w:r>
      <w:r w:rsidRPr="006C2C2C">
        <w:rPr>
          <w:rFonts w:ascii="Times New Roman" w:hAnsi="Times New Roman" w:cs="Times New Roman"/>
          <w:b w:val="0"/>
          <w:bCs w:val="0"/>
          <w:sz w:val="28"/>
          <w:szCs w:val="28"/>
        </w:rPr>
        <w:t xml:space="preserve"> обязательный перечень отдельных видов товаров, работ, услуг;</w:t>
      </w:r>
    </w:p>
    <w:p w:rsidR="00684F51" w:rsidRPr="006C2C2C" w:rsidRDefault="00684F51" w:rsidP="00684F51">
      <w:pPr>
        <w:pStyle w:val="Heading"/>
        <w:ind w:firstLine="709"/>
        <w:jc w:val="both"/>
        <w:rPr>
          <w:rFonts w:ascii="Times New Roman" w:hAnsi="Times New Roman" w:cs="Times New Roman"/>
          <w:b w:val="0"/>
          <w:bCs w:val="0"/>
          <w:sz w:val="28"/>
          <w:szCs w:val="28"/>
        </w:rPr>
      </w:pPr>
      <w:r w:rsidRPr="006C2C2C">
        <w:rPr>
          <w:rFonts w:ascii="Times New Roman" w:hAnsi="Times New Roman" w:cs="Times New Roman"/>
          <w:b w:val="0"/>
          <w:bCs w:val="0"/>
          <w:sz w:val="28"/>
          <w:szCs w:val="28"/>
        </w:rPr>
        <w:t xml:space="preserve">2) порядок отбора отдельных видов товаров, работ, услуг (в том числе предельных цен товаров, работ, услуг), закупаемых </w:t>
      </w:r>
      <w:r>
        <w:rPr>
          <w:rFonts w:ascii="Times New Roman" w:hAnsi="Times New Roman" w:cs="Times New Roman"/>
          <w:b w:val="0"/>
          <w:bCs w:val="0"/>
          <w:sz w:val="28"/>
          <w:szCs w:val="28"/>
        </w:rPr>
        <w:t>администрацией, муниципальными органами</w:t>
      </w:r>
      <w:r w:rsidRPr="006C2C2C">
        <w:rPr>
          <w:rFonts w:ascii="Times New Roman" w:hAnsi="Times New Roman" w:cs="Times New Roman"/>
          <w:b w:val="0"/>
          <w:bCs w:val="0"/>
          <w:sz w:val="28"/>
          <w:szCs w:val="28"/>
        </w:rPr>
        <w:t xml:space="preserve"> и подведомственными указанным органам </w:t>
      </w:r>
      <w:r>
        <w:rPr>
          <w:rFonts w:ascii="Times New Roman" w:hAnsi="Times New Roman" w:cs="Times New Roman"/>
          <w:b w:val="0"/>
          <w:bCs w:val="0"/>
          <w:sz w:val="28"/>
          <w:szCs w:val="28"/>
        </w:rPr>
        <w:t>муниципальными</w:t>
      </w:r>
      <w:r w:rsidRPr="00BF5FA7">
        <w:rPr>
          <w:rFonts w:ascii="Times New Roman" w:hAnsi="Times New Roman" w:cs="Times New Roman"/>
          <w:b w:val="0"/>
          <w:bCs w:val="0"/>
          <w:sz w:val="28"/>
          <w:szCs w:val="28"/>
        </w:rPr>
        <w:t xml:space="preserve"> казенны</w:t>
      </w:r>
      <w:r>
        <w:rPr>
          <w:rFonts w:ascii="Times New Roman" w:hAnsi="Times New Roman" w:cs="Times New Roman"/>
          <w:b w:val="0"/>
          <w:bCs w:val="0"/>
          <w:sz w:val="28"/>
          <w:szCs w:val="28"/>
        </w:rPr>
        <w:t>ми</w:t>
      </w:r>
      <w:r w:rsidRPr="00BF5FA7">
        <w:rPr>
          <w:rFonts w:ascii="Times New Roman" w:hAnsi="Times New Roman" w:cs="Times New Roman"/>
          <w:b w:val="0"/>
          <w:bCs w:val="0"/>
          <w:sz w:val="28"/>
          <w:szCs w:val="28"/>
        </w:rPr>
        <w:t xml:space="preserve"> учреждения</w:t>
      </w:r>
      <w:r>
        <w:rPr>
          <w:rFonts w:ascii="Times New Roman" w:hAnsi="Times New Roman" w:cs="Times New Roman"/>
          <w:b w:val="0"/>
          <w:bCs w:val="0"/>
          <w:sz w:val="28"/>
          <w:szCs w:val="28"/>
        </w:rPr>
        <w:t>ми и муниципальными унитарными</w:t>
      </w:r>
      <w:r w:rsidRPr="00BF5FA7">
        <w:rPr>
          <w:rFonts w:ascii="Times New Roman" w:hAnsi="Times New Roman" w:cs="Times New Roman"/>
          <w:b w:val="0"/>
          <w:bCs w:val="0"/>
          <w:sz w:val="28"/>
          <w:szCs w:val="28"/>
        </w:rPr>
        <w:t xml:space="preserve"> предприятия</w:t>
      </w:r>
      <w:r>
        <w:rPr>
          <w:rFonts w:ascii="Times New Roman" w:hAnsi="Times New Roman" w:cs="Times New Roman"/>
          <w:b w:val="0"/>
          <w:bCs w:val="0"/>
          <w:sz w:val="28"/>
          <w:szCs w:val="28"/>
        </w:rPr>
        <w:t>ми</w:t>
      </w:r>
      <w:r w:rsidRPr="00BF5FA7">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Петраковского сельсовета </w:t>
      </w:r>
      <w:r w:rsidRPr="00BF5FA7">
        <w:rPr>
          <w:rFonts w:ascii="Times New Roman" w:hAnsi="Times New Roman" w:cs="Times New Roman"/>
          <w:b w:val="0"/>
          <w:bCs w:val="0"/>
          <w:sz w:val="28"/>
          <w:szCs w:val="28"/>
        </w:rPr>
        <w:t>Здвинского района Новосибирской области</w:t>
      </w:r>
      <w:r>
        <w:rPr>
          <w:rFonts w:ascii="Times New Roman" w:hAnsi="Times New Roman" w:cs="Times New Roman"/>
          <w:b w:val="0"/>
          <w:bCs w:val="0"/>
          <w:sz w:val="28"/>
          <w:szCs w:val="28"/>
        </w:rPr>
        <w:t xml:space="preserve"> </w:t>
      </w:r>
      <w:r w:rsidRPr="006C2C2C">
        <w:rPr>
          <w:rFonts w:ascii="Times New Roman" w:hAnsi="Times New Roman" w:cs="Times New Roman"/>
          <w:b w:val="0"/>
          <w:bCs w:val="0"/>
          <w:sz w:val="28"/>
          <w:szCs w:val="28"/>
        </w:rPr>
        <w:t>(далее - ведомственный перечень);</w:t>
      </w:r>
    </w:p>
    <w:p w:rsidR="00684F51" w:rsidRDefault="00684F51" w:rsidP="00684F51">
      <w:pPr>
        <w:pStyle w:val="Heading"/>
        <w:ind w:firstLine="709"/>
        <w:jc w:val="both"/>
        <w:rPr>
          <w:rFonts w:ascii="Times New Roman" w:hAnsi="Times New Roman" w:cs="Times New Roman"/>
          <w:b w:val="0"/>
          <w:bCs w:val="0"/>
          <w:sz w:val="28"/>
          <w:szCs w:val="28"/>
        </w:rPr>
      </w:pPr>
      <w:r w:rsidRPr="006C2C2C">
        <w:rPr>
          <w:rFonts w:ascii="Times New Roman" w:hAnsi="Times New Roman" w:cs="Times New Roman"/>
          <w:b w:val="0"/>
          <w:bCs w:val="0"/>
          <w:sz w:val="28"/>
          <w:szCs w:val="28"/>
        </w:rPr>
        <w:t>3) форму ведомственного перечня.</w:t>
      </w:r>
    </w:p>
    <w:p w:rsidR="00684F51" w:rsidRPr="00EB4225" w:rsidRDefault="00684F51" w:rsidP="00684F51">
      <w:pPr>
        <w:pStyle w:val="Heading"/>
        <w:ind w:firstLine="709"/>
        <w:jc w:val="both"/>
        <w:rPr>
          <w:rFonts w:ascii="Times New Roman" w:hAnsi="Times New Roman" w:cs="Times New Roman"/>
          <w:b w:val="0"/>
          <w:bCs w:val="0"/>
          <w:sz w:val="28"/>
          <w:szCs w:val="28"/>
        </w:rPr>
      </w:pPr>
      <w:r w:rsidRPr="00EB4225">
        <w:rPr>
          <w:rFonts w:ascii="Times New Roman" w:hAnsi="Times New Roman" w:cs="Times New Roman"/>
          <w:b w:val="0"/>
          <w:bCs w:val="0"/>
          <w:sz w:val="28"/>
          <w:szCs w:val="28"/>
        </w:rPr>
        <w:t>1</w:t>
      </w:r>
      <w:r>
        <w:rPr>
          <w:rFonts w:ascii="Times New Roman" w:hAnsi="Times New Roman" w:cs="Times New Roman"/>
          <w:b w:val="0"/>
          <w:bCs w:val="0"/>
          <w:sz w:val="28"/>
          <w:szCs w:val="28"/>
        </w:rPr>
        <w:t>6</w:t>
      </w:r>
      <w:r w:rsidRPr="00EB4225">
        <w:rPr>
          <w:rFonts w:ascii="Times New Roman" w:hAnsi="Times New Roman" w:cs="Times New Roman"/>
          <w:b w:val="0"/>
          <w:bCs w:val="0"/>
          <w:sz w:val="28"/>
          <w:szCs w:val="28"/>
        </w:rPr>
        <w:t>.</w:t>
      </w:r>
      <w:r w:rsidRPr="00EB4225">
        <w:rPr>
          <w:rFonts w:ascii="Times New Roman" w:hAnsi="Times New Roman" w:cs="Times New Roman"/>
          <w:b w:val="0"/>
          <w:bCs w:val="0"/>
          <w:sz w:val="28"/>
          <w:szCs w:val="28"/>
        </w:rPr>
        <w:tab/>
        <w:t xml:space="preserve">Постановление администрации, устанавливающее правила определения нормативных затрат, должно соответствовать общим правилам определения нормативных затрат на обеспечение функций муниципальных органов (включая подведомственные муниципальные казенные учреждения и муниципальные унитарные предприятия) и должно содержать: </w:t>
      </w:r>
    </w:p>
    <w:p w:rsidR="00684F51" w:rsidRPr="000E545B" w:rsidRDefault="00684F51" w:rsidP="00684F51">
      <w:pPr>
        <w:pStyle w:val="Heading"/>
        <w:ind w:firstLine="709"/>
        <w:jc w:val="both"/>
        <w:rPr>
          <w:rFonts w:ascii="Times New Roman" w:hAnsi="Times New Roman" w:cs="Times New Roman"/>
          <w:b w:val="0"/>
          <w:bCs w:val="0"/>
          <w:sz w:val="28"/>
          <w:szCs w:val="28"/>
        </w:rPr>
      </w:pPr>
      <w:r w:rsidRPr="00EB4225">
        <w:rPr>
          <w:rFonts w:ascii="Times New Roman" w:hAnsi="Times New Roman" w:cs="Times New Roman"/>
          <w:b w:val="0"/>
          <w:bCs w:val="0"/>
          <w:sz w:val="28"/>
          <w:szCs w:val="28"/>
        </w:rPr>
        <w:t>1) порядок расчета нормативных затрат, в том числе формулы</w:t>
      </w:r>
      <w:r w:rsidRPr="000B2A1C">
        <w:rPr>
          <w:rFonts w:ascii="Times New Roman" w:hAnsi="Times New Roman" w:cs="Times New Roman"/>
          <w:b w:val="0"/>
          <w:bCs w:val="0"/>
          <w:sz w:val="28"/>
          <w:szCs w:val="28"/>
        </w:rPr>
        <w:t xml:space="preserve"> расчета</w:t>
      </w:r>
      <w:r>
        <w:rPr>
          <w:rFonts w:ascii="Times New Roman" w:hAnsi="Times New Roman" w:cs="Times New Roman"/>
          <w:b w:val="0"/>
          <w:bCs w:val="0"/>
          <w:sz w:val="28"/>
          <w:szCs w:val="28"/>
        </w:rPr>
        <w:t>;</w:t>
      </w:r>
    </w:p>
    <w:p w:rsidR="00684F51" w:rsidRPr="00387EDA" w:rsidRDefault="00684F51" w:rsidP="00684F51">
      <w:pPr>
        <w:pStyle w:val="Heading"/>
        <w:ind w:firstLine="709"/>
        <w:jc w:val="both"/>
        <w:rPr>
          <w:rFonts w:ascii="Times New Roman" w:hAnsi="Times New Roman" w:cs="Times New Roman"/>
          <w:b w:val="0"/>
          <w:bCs w:val="0"/>
          <w:sz w:val="28"/>
          <w:szCs w:val="28"/>
        </w:rPr>
      </w:pPr>
      <w:r w:rsidRPr="00387EDA">
        <w:rPr>
          <w:rFonts w:ascii="Times New Roman" w:hAnsi="Times New Roman" w:cs="Times New Roman"/>
          <w:b w:val="0"/>
          <w:bCs w:val="0"/>
          <w:sz w:val="28"/>
          <w:szCs w:val="28"/>
        </w:rPr>
        <w:t>2) обязанность муниципальных органов определить порядок расчета нормативных затрат, для которых порядок расчета не определен администрацией;</w:t>
      </w:r>
    </w:p>
    <w:p w:rsidR="00684F51" w:rsidRPr="000B2A1C" w:rsidRDefault="00684F51" w:rsidP="00684F51">
      <w:pPr>
        <w:pStyle w:val="Heading"/>
        <w:ind w:firstLine="709"/>
        <w:jc w:val="both"/>
        <w:rPr>
          <w:rFonts w:ascii="Times New Roman" w:hAnsi="Times New Roman" w:cs="Times New Roman"/>
          <w:b w:val="0"/>
          <w:bCs w:val="0"/>
          <w:sz w:val="28"/>
          <w:szCs w:val="28"/>
        </w:rPr>
      </w:pPr>
      <w:r w:rsidRPr="00387EDA">
        <w:rPr>
          <w:rFonts w:ascii="Times New Roman" w:hAnsi="Times New Roman" w:cs="Times New Roman"/>
          <w:b w:val="0"/>
          <w:bCs w:val="0"/>
          <w:sz w:val="28"/>
          <w:szCs w:val="28"/>
        </w:rPr>
        <w:t>3) требование об определении муниципальными органами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17</w:t>
      </w:r>
      <w:r w:rsidRPr="000B2A1C">
        <w:rPr>
          <w:rFonts w:ascii="Times New Roman" w:hAnsi="Times New Roman" w:cs="Times New Roman"/>
          <w:b w:val="0"/>
          <w:bCs w:val="0"/>
          <w:sz w:val="28"/>
          <w:szCs w:val="28"/>
        </w:rPr>
        <w:t>.</w:t>
      </w:r>
      <w:r w:rsidRPr="00387EDA">
        <w:t xml:space="preserve"> </w:t>
      </w:r>
      <w:r w:rsidRPr="00387EDA">
        <w:rPr>
          <w:rFonts w:ascii="Times New Roman" w:hAnsi="Times New Roman" w:cs="Times New Roman"/>
          <w:b w:val="0"/>
          <w:bCs w:val="0"/>
          <w:sz w:val="28"/>
          <w:szCs w:val="28"/>
        </w:rPr>
        <w:t xml:space="preserve">Внесение изменений в правовые акты, указанные в подпункте 1 пункта 1 Требований, осуществляется в случае внесения изменений в обязательный перечень отдельных видов товаров, работ, услуг, установленный администрацией, изменения порядка расчета нормативных </w:t>
      </w:r>
      <w:r w:rsidRPr="00387EDA">
        <w:rPr>
          <w:rFonts w:ascii="Times New Roman" w:hAnsi="Times New Roman" w:cs="Times New Roman"/>
          <w:b w:val="0"/>
          <w:bCs w:val="0"/>
          <w:sz w:val="28"/>
          <w:szCs w:val="28"/>
        </w:rPr>
        <w:lastRenderedPageBreak/>
        <w:t>затрат, в том числе формул расчета, изменения нормативов количества и (или) нормативов цены товаров, работ, услуг, определенных администрацией</w:t>
      </w:r>
      <w:r>
        <w:rPr>
          <w:rFonts w:ascii="Times New Roman" w:hAnsi="Times New Roman" w:cs="Times New Roman"/>
          <w:b w:val="0"/>
          <w:bCs w:val="0"/>
          <w:sz w:val="28"/>
          <w:szCs w:val="28"/>
        </w:rPr>
        <w:t>.</w:t>
      </w:r>
    </w:p>
    <w:p w:rsidR="00684F51" w:rsidRPr="008C4A96"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18. </w:t>
      </w:r>
      <w:r w:rsidRPr="008C4A96">
        <w:rPr>
          <w:rFonts w:ascii="Times New Roman" w:hAnsi="Times New Roman" w:cs="Times New Roman"/>
          <w:b w:val="0"/>
          <w:bCs w:val="0"/>
          <w:sz w:val="28"/>
          <w:szCs w:val="28"/>
        </w:rPr>
        <w:t>Правовые акты муниципальных органов, утверждающие требования к отдельным видам товаров, работ, услуг, зак</w:t>
      </w:r>
      <w:r>
        <w:rPr>
          <w:rFonts w:ascii="Times New Roman" w:hAnsi="Times New Roman" w:cs="Times New Roman"/>
          <w:b w:val="0"/>
          <w:bCs w:val="0"/>
          <w:sz w:val="28"/>
          <w:szCs w:val="28"/>
        </w:rPr>
        <w:t>упаемым муниципальными органами</w:t>
      </w:r>
      <w:r w:rsidRPr="008C4A96">
        <w:rPr>
          <w:rFonts w:ascii="Times New Roman" w:hAnsi="Times New Roman" w:cs="Times New Roman"/>
          <w:b w:val="0"/>
          <w:bCs w:val="0"/>
          <w:sz w:val="28"/>
          <w:szCs w:val="28"/>
        </w:rPr>
        <w:t xml:space="preserve"> и подведомственными </w:t>
      </w:r>
      <w:r>
        <w:rPr>
          <w:rFonts w:ascii="Times New Roman" w:hAnsi="Times New Roman" w:cs="Times New Roman"/>
          <w:b w:val="0"/>
          <w:bCs w:val="0"/>
          <w:sz w:val="28"/>
          <w:szCs w:val="28"/>
        </w:rPr>
        <w:t xml:space="preserve">им </w:t>
      </w:r>
      <w:r w:rsidRPr="008C4A96">
        <w:rPr>
          <w:rFonts w:ascii="Times New Roman" w:hAnsi="Times New Roman" w:cs="Times New Roman"/>
          <w:b w:val="0"/>
          <w:bCs w:val="0"/>
          <w:sz w:val="28"/>
          <w:szCs w:val="28"/>
        </w:rPr>
        <w:t xml:space="preserve">муниципальными казенными учреждениями и муниципальными унитарными предприятиями </w:t>
      </w:r>
      <w:r>
        <w:rPr>
          <w:rFonts w:ascii="Times New Roman" w:hAnsi="Times New Roman" w:cs="Times New Roman"/>
          <w:b w:val="0"/>
          <w:bCs w:val="0"/>
          <w:sz w:val="28"/>
          <w:szCs w:val="28"/>
        </w:rPr>
        <w:t xml:space="preserve">Петраковского сельсовета </w:t>
      </w:r>
      <w:r w:rsidRPr="008C4A96">
        <w:rPr>
          <w:rFonts w:ascii="Times New Roman" w:hAnsi="Times New Roman" w:cs="Times New Roman"/>
          <w:b w:val="0"/>
          <w:bCs w:val="0"/>
          <w:sz w:val="28"/>
          <w:szCs w:val="28"/>
        </w:rPr>
        <w:t>Здвинского района Новосибирской области, должны содержать следующие сведения:</w:t>
      </w:r>
    </w:p>
    <w:p w:rsidR="00684F51" w:rsidRPr="008C4A96"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1)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684F51"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2) перечень отдельных видов товаров, работ, услуг с указанием характеристик (свойств) и их значений.</w:t>
      </w:r>
    </w:p>
    <w:p w:rsidR="00684F51" w:rsidRPr="008C4A96"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19. </w:t>
      </w:r>
      <w:r w:rsidRPr="008C4A96">
        <w:rPr>
          <w:rFonts w:ascii="Times New Roman" w:hAnsi="Times New Roman" w:cs="Times New Roman"/>
          <w:b w:val="0"/>
          <w:bCs w:val="0"/>
          <w:sz w:val="28"/>
          <w:szCs w:val="28"/>
        </w:rPr>
        <w:t>Внесение изменений в правовые акты, предусмотренные подпунктом 2 пункта 1 Требований, осуществляется в следующих случаях:</w:t>
      </w:r>
    </w:p>
    <w:p w:rsidR="00684F51" w:rsidRPr="008C4A96"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1) изменение формул расчета нормативных затрат и порядка их применения в случае, если правовым актом администрации, утверждающим правила определения нормативных затрат, муниципальным органам предоставлено право при утверждении нормативных затрат устанавливать иные формулы расчета и порядок их применения;</w:t>
      </w:r>
    </w:p>
    <w:p w:rsidR="00684F51" w:rsidRPr="008C4A96"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2) изменение порядка расчета нормативных затрат, определенного муниципальным органом;</w:t>
      </w:r>
    </w:p>
    <w:p w:rsidR="00684F51" w:rsidRPr="008C4A96"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 xml:space="preserve">3) изменение требований к отдельным видам товаров, работ, услуг (в том числе предельных цен товаров, работ, услуг), закупаемых муниципальными органами, и подведомственными им муниципальными казенными учреждениями и муниципальными унитарными предприятиями </w:t>
      </w:r>
      <w:r>
        <w:rPr>
          <w:rFonts w:ascii="Times New Roman" w:hAnsi="Times New Roman" w:cs="Times New Roman"/>
          <w:b w:val="0"/>
          <w:bCs w:val="0"/>
          <w:sz w:val="28"/>
          <w:szCs w:val="28"/>
        </w:rPr>
        <w:t xml:space="preserve">Петраковского сельсовета </w:t>
      </w:r>
      <w:r w:rsidRPr="008C4A96">
        <w:rPr>
          <w:rFonts w:ascii="Times New Roman" w:hAnsi="Times New Roman" w:cs="Times New Roman"/>
          <w:b w:val="0"/>
          <w:bCs w:val="0"/>
          <w:sz w:val="28"/>
          <w:szCs w:val="28"/>
        </w:rPr>
        <w:t>Здвинского района Новосибирской области;</w:t>
      </w:r>
    </w:p>
    <w:p w:rsidR="00684F51" w:rsidRPr="008C4A96"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4) изменение нормативов количества и (или) нормативов цены товаров, работ, услуг, в том числе сгруппированных по должностям работников и (или) категориям должностей работников;</w:t>
      </w:r>
    </w:p>
    <w:p w:rsidR="00684F51"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5) необходимость приведения указанных правовых актов в соответствие с действующим законодательством Российской Федерации и Новосибирской области.</w:t>
      </w:r>
    </w:p>
    <w:p w:rsidR="00684F51"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2</w:t>
      </w:r>
      <w:r>
        <w:rPr>
          <w:rFonts w:ascii="Times New Roman" w:hAnsi="Times New Roman" w:cs="Times New Roman"/>
          <w:b w:val="0"/>
          <w:bCs w:val="0"/>
          <w:sz w:val="28"/>
          <w:szCs w:val="28"/>
        </w:rPr>
        <w:t>0</w:t>
      </w:r>
      <w:r w:rsidRPr="008C4A96">
        <w:rPr>
          <w:rFonts w:ascii="Times New Roman" w:hAnsi="Times New Roman" w:cs="Times New Roman"/>
          <w:b w:val="0"/>
          <w:bCs w:val="0"/>
          <w:sz w:val="28"/>
          <w:szCs w:val="28"/>
        </w:rPr>
        <w:t>. Внесение изменений в правовые акты, указанные в пункте 1 Требований, осуществляется в порядке, установленном для их принятия.</w:t>
      </w:r>
    </w:p>
    <w:p w:rsidR="00684F51"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21. </w:t>
      </w:r>
      <w:r w:rsidRPr="008C4A96">
        <w:rPr>
          <w:rFonts w:ascii="Times New Roman" w:hAnsi="Times New Roman" w:cs="Times New Roman"/>
          <w:b w:val="0"/>
          <w:bCs w:val="0"/>
          <w:sz w:val="28"/>
          <w:szCs w:val="28"/>
        </w:rPr>
        <w:t>Правовые акты, указанные в подпункте 2 пункта 1 Требований,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муниципального органа, и</w:t>
      </w:r>
      <w:r>
        <w:rPr>
          <w:rFonts w:ascii="Times New Roman" w:hAnsi="Times New Roman" w:cs="Times New Roman"/>
          <w:b w:val="0"/>
          <w:bCs w:val="0"/>
          <w:sz w:val="28"/>
          <w:szCs w:val="28"/>
        </w:rPr>
        <w:t xml:space="preserve"> </w:t>
      </w:r>
      <w:r w:rsidRPr="008C4A96">
        <w:rPr>
          <w:rFonts w:ascii="Times New Roman" w:hAnsi="Times New Roman" w:cs="Times New Roman"/>
          <w:b w:val="0"/>
          <w:bCs w:val="0"/>
          <w:sz w:val="28"/>
          <w:szCs w:val="28"/>
        </w:rPr>
        <w:t>(или) подведомственны</w:t>
      </w:r>
      <w:r>
        <w:rPr>
          <w:rFonts w:ascii="Times New Roman" w:hAnsi="Times New Roman" w:cs="Times New Roman"/>
          <w:b w:val="0"/>
          <w:bCs w:val="0"/>
          <w:sz w:val="28"/>
          <w:szCs w:val="28"/>
        </w:rPr>
        <w:t>х</w:t>
      </w:r>
      <w:r w:rsidRPr="008C4A96">
        <w:rPr>
          <w:rFonts w:ascii="Times New Roman" w:hAnsi="Times New Roman" w:cs="Times New Roman"/>
          <w:b w:val="0"/>
          <w:bCs w:val="0"/>
          <w:sz w:val="28"/>
          <w:szCs w:val="28"/>
        </w:rPr>
        <w:t xml:space="preserve">  муниципальн</w:t>
      </w:r>
      <w:r>
        <w:rPr>
          <w:rFonts w:ascii="Times New Roman" w:hAnsi="Times New Roman" w:cs="Times New Roman"/>
          <w:b w:val="0"/>
          <w:bCs w:val="0"/>
          <w:sz w:val="28"/>
          <w:szCs w:val="28"/>
        </w:rPr>
        <w:t>ых</w:t>
      </w:r>
      <w:r w:rsidRPr="008C4A96">
        <w:rPr>
          <w:rFonts w:ascii="Times New Roman" w:hAnsi="Times New Roman" w:cs="Times New Roman"/>
          <w:b w:val="0"/>
          <w:bCs w:val="0"/>
          <w:sz w:val="28"/>
          <w:szCs w:val="28"/>
        </w:rPr>
        <w:t xml:space="preserve"> казенны</w:t>
      </w:r>
      <w:r>
        <w:rPr>
          <w:rFonts w:ascii="Times New Roman" w:hAnsi="Times New Roman" w:cs="Times New Roman"/>
          <w:b w:val="0"/>
          <w:bCs w:val="0"/>
          <w:sz w:val="28"/>
          <w:szCs w:val="28"/>
        </w:rPr>
        <w:t>х</w:t>
      </w:r>
      <w:r w:rsidRPr="008C4A96">
        <w:rPr>
          <w:rFonts w:ascii="Times New Roman" w:hAnsi="Times New Roman" w:cs="Times New Roman"/>
          <w:b w:val="0"/>
          <w:bCs w:val="0"/>
          <w:sz w:val="28"/>
          <w:szCs w:val="28"/>
        </w:rPr>
        <w:t xml:space="preserve"> учреждени</w:t>
      </w:r>
      <w:r>
        <w:rPr>
          <w:rFonts w:ascii="Times New Roman" w:hAnsi="Times New Roman" w:cs="Times New Roman"/>
          <w:b w:val="0"/>
          <w:bCs w:val="0"/>
          <w:sz w:val="28"/>
          <w:szCs w:val="28"/>
        </w:rPr>
        <w:t>й</w:t>
      </w:r>
      <w:r w:rsidRPr="008C4A96">
        <w:rPr>
          <w:rFonts w:ascii="Times New Roman" w:hAnsi="Times New Roman" w:cs="Times New Roman"/>
          <w:b w:val="0"/>
          <w:bCs w:val="0"/>
          <w:sz w:val="28"/>
          <w:szCs w:val="28"/>
        </w:rPr>
        <w:t xml:space="preserve"> и муниципальны</w:t>
      </w:r>
      <w:r>
        <w:rPr>
          <w:rFonts w:ascii="Times New Roman" w:hAnsi="Times New Roman" w:cs="Times New Roman"/>
          <w:b w:val="0"/>
          <w:bCs w:val="0"/>
          <w:sz w:val="28"/>
          <w:szCs w:val="28"/>
        </w:rPr>
        <w:t>х</w:t>
      </w:r>
      <w:r w:rsidRPr="008C4A96">
        <w:rPr>
          <w:rFonts w:ascii="Times New Roman" w:hAnsi="Times New Roman" w:cs="Times New Roman"/>
          <w:b w:val="0"/>
          <w:bCs w:val="0"/>
          <w:sz w:val="28"/>
          <w:szCs w:val="28"/>
        </w:rPr>
        <w:t xml:space="preserve"> унитарны</w:t>
      </w:r>
      <w:r>
        <w:rPr>
          <w:rFonts w:ascii="Times New Roman" w:hAnsi="Times New Roman" w:cs="Times New Roman"/>
          <w:b w:val="0"/>
          <w:bCs w:val="0"/>
          <w:sz w:val="28"/>
          <w:szCs w:val="28"/>
        </w:rPr>
        <w:t>х</w:t>
      </w:r>
      <w:r w:rsidRPr="008C4A96">
        <w:rPr>
          <w:rFonts w:ascii="Times New Roman" w:hAnsi="Times New Roman" w:cs="Times New Roman"/>
          <w:b w:val="0"/>
          <w:bCs w:val="0"/>
          <w:sz w:val="28"/>
          <w:szCs w:val="28"/>
        </w:rPr>
        <w:t xml:space="preserve"> предприяти</w:t>
      </w:r>
      <w:r>
        <w:rPr>
          <w:rFonts w:ascii="Times New Roman" w:hAnsi="Times New Roman" w:cs="Times New Roman"/>
          <w:b w:val="0"/>
          <w:bCs w:val="0"/>
          <w:sz w:val="28"/>
          <w:szCs w:val="28"/>
        </w:rPr>
        <w:t>й</w:t>
      </w:r>
      <w:r w:rsidRPr="008C4A96">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Петраковского сельсовета </w:t>
      </w:r>
      <w:r w:rsidRPr="008C4A96">
        <w:rPr>
          <w:rFonts w:ascii="Times New Roman" w:hAnsi="Times New Roman" w:cs="Times New Roman"/>
          <w:b w:val="0"/>
          <w:bCs w:val="0"/>
          <w:sz w:val="28"/>
          <w:szCs w:val="28"/>
        </w:rPr>
        <w:t>Здвинского района Новосибирской области</w:t>
      </w:r>
      <w:r>
        <w:rPr>
          <w:rFonts w:ascii="Times New Roman" w:hAnsi="Times New Roman" w:cs="Times New Roman"/>
          <w:b w:val="0"/>
          <w:bCs w:val="0"/>
          <w:sz w:val="28"/>
          <w:szCs w:val="28"/>
        </w:rPr>
        <w:t>.</w:t>
      </w:r>
      <w:r w:rsidRPr="008C4A96">
        <w:rPr>
          <w:rFonts w:ascii="Times New Roman" w:hAnsi="Times New Roman" w:cs="Times New Roman"/>
          <w:b w:val="0"/>
          <w:bCs w:val="0"/>
          <w:sz w:val="28"/>
          <w:szCs w:val="28"/>
        </w:rPr>
        <w:t xml:space="preserve"> </w:t>
      </w:r>
    </w:p>
    <w:p w:rsidR="00684F51" w:rsidRDefault="00684F51" w:rsidP="00684F51">
      <w:pPr>
        <w:pStyle w:val="Heading"/>
        <w:ind w:firstLine="709"/>
        <w:jc w:val="both"/>
        <w:rPr>
          <w:rFonts w:ascii="Times New Roman" w:hAnsi="Times New Roman" w:cs="Times New Roman"/>
          <w:b w:val="0"/>
          <w:bCs w:val="0"/>
          <w:sz w:val="28"/>
          <w:szCs w:val="28"/>
        </w:rPr>
      </w:pPr>
      <w:r w:rsidRPr="008C4A96">
        <w:rPr>
          <w:rFonts w:ascii="Times New Roman" w:hAnsi="Times New Roman" w:cs="Times New Roman"/>
          <w:b w:val="0"/>
          <w:bCs w:val="0"/>
          <w:sz w:val="28"/>
          <w:szCs w:val="28"/>
        </w:rPr>
        <w:t>2</w:t>
      </w:r>
      <w:r>
        <w:rPr>
          <w:rFonts w:ascii="Times New Roman" w:hAnsi="Times New Roman" w:cs="Times New Roman"/>
          <w:b w:val="0"/>
          <w:bCs w:val="0"/>
          <w:sz w:val="28"/>
          <w:szCs w:val="28"/>
        </w:rPr>
        <w:t>2</w:t>
      </w:r>
      <w:r w:rsidRPr="008C4A96">
        <w:rPr>
          <w:rFonts w:ascii="Times New Roman" w:hAnsi="Times New Roman" w:cs="Times New Roman"/>
          <w:b w:val="0"/>
          <w:bCs w:val="0"/>
          <w:sz w:val="28"/>
          <w:szCs w:val="28"/>
        </w:rPr>
        <w:t xml:space="preserve">. Требования к отдельным видам товаров, работ, услуг и нормативные затраты применяются для обоснования объекта и (или) </w:t>
      </w:r>
      <w:r w:rsidRPr="008C4A96">
        <w:rPr>
          <w:rFonts w:ascii="Times New Roman" w:hAnsi="Times New Roman" w:cs="Times New Roman"/>
          <w:b w:val="0"/>
          <w:bCs w:val="0"/>
          <w:sz w:val="28"/>
          <w:szCs w:val="28"/>
        </w:rPr>
        <w:lastRenderedPageBreak/>
        <w:t>объектов закупки соответствующего заказчика.</w:t>
      </w:r>
    </w:p>
    <w:p w:rsidR="00684F51" w:rsidRPr="00EB4225" w:rsidRDefault="00684F51" w:rsidP="00684F51">
      <w:pPr>
        <w:pStyle w:val="Heading"/>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23. </w:t>
      </w:r>
      <w:r w:rsidRPr="00EB4225">
        <w:rPr>
          <w:rFonts w:ascii="Times New Roman" w:hAnsi="Times New Roman" w:cs="Times New Roman"/>
          <w:b w:val="0"/>
          <w:bCs w:val="0"/>
          <w:sz w:val="28"/>
          <w:szCs w:val="28"/>
        </w:rPr>
        <w:t>В соответствии с нормативными правовыми актами, регулирующими осуществление контроля и мониторинга в сфере закупок, муниципального финансового контроля, в ходе контроля и мониторинга в сфере закупок осуществляется проверка исполнения заказчиками положений правовых актов муниципальных органов, утверждающих требования к закуп</w:t>
      </w:r>
      <w:r>
        <w:rPr>
          <w:rFonts w:ascii="Times New Roman" w:hAnsi="Times New Roman" w:cs="Times New Roman"/>
          <w:b w:val="0"/>
          <w:bCs w:val="0"/>
          <w:sz w:val="28"/>
          <w:szCs w:val="28"/>
        </w:rPr>
        <w:t>аемым муниципальными органами,</w:t>
      </w:r>
      <w:r w:rsidRPr="00EB4225">
        <w:rPr>
          <w:rFonts w:ascii="Times New Roman" w:hAnsi="Times New Roman" w:cs="Times New Roman"/>
          <w:b w:val="0"/>
          <w:bCs w:val="0"/>
          <w:sz w:val="28"/>
          <w:szCs w:val="28"/>
        </w:rPr>
        <w:t xml:space="preserve"> подведомственными  </w:t>
      </w:r>
      <w:r>
        <w:rPr>
          <w:rFonts w:ascii="Times New Roman" w:hAnsi="Times New Roman" w:cs="Times New Roman"/>
          <w:b w:val="0"/>
          <w:bCs w:val="0"/>
          <w:sz w:val="28"/>
          <w:szCs w:val="28"/>
        </w:rPr>
        <w:t xml:space="preserve">им </w:t>
      </w:r>
      <w:r w:rsidRPr="00EB4225">
        <w:rPr>
          <w:rFonts w:ascii="Times New Roman" w:hAnsi="Times New Roman" w:cs="Times New Roman"/>
          <w:b w:val="0"/>
          <w:bCs w:val="0"/>
          <w:sz w:val="28"/>
          <w:szCs w:val="28"/>
        </w:rPr>
        <w:t xml:space="preserve">муниципальными казенными учреждениями и муниципальными унитарными предприятиями </w:t>
      </w:r>
      <w:r>
        <w:rPr>
          <w:rFonts w:ascii="Times New Roman" w:hAnsi="Times New Roman" w:cs="Times New Roman"/>
          <w:b w:val="0"/>
          <w:bCs w:val="0"/>
          <w:sz w:val="28"/>
          <w:szCs w:val="28"/>
        </w:rPr>
        <w:t xml:space="preserve">Петраковского сельсовета </w:t>
      </w:r>
      <w:r w:rsidRPr="00EB4225">
        <w:rPr>
          <w:rFonts w:ascii="Times New Roman" w:hAnsi="Times New Roman" w:cs="Times New Roman"/>
          <w:b w:val="0"/>
          <w:bCs w:val="0"/>
          <w:sz w:val="28"/>
          <w:szCs w:val="28"/>
        </w:rPr>
        <w:t>Здвинского района Новосибирской области,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 (в</w:t>
      </w:r>
      <w:r>
        <w:rPr>
          <w:rFonts w:ascii="Times New Roman" w:hAnsi="Times New Roman" w:cs="Times New Roman"/>
          <w:b w:val="0"/>
          <w:bCs w:val="0"/>
          <w:sz w:val="28"/>
          <w:szCs w:val="28"/>
        </w:rPr>
        <w:t xml:space="preserve">ключая подведомственные </w:t>
      </w:r>
      <w:r w:rsidRPr="00EB4225">
        <w:rPr>
          <w:rFonts w:ascii="Times New Roman" w:hAnsi="Times New Roman" w:cs="Times New Roman"/>
          <w:b w:val="0"/>
          <w:bCs w:val="0"/>
          <w:sz w:val="28"/>
          <w:szCs w:val="28"/>
        </w:rPr>
        <w:t>муниципальные казенные учреждения и муниципальные унитарные предприятия</w:t>
      </w:r>
      <w:r>
        <w:rPr>
          <w:rFonts w:ascii="Times New Roman" w:hAnsi="Times New Roman" w:cs="Times New Roman"/>
          <w:b w:val="0"/>
          <w:bCs w:val="0"/>
          <w:sz w:val="28"/>
          <w:szCs w:val="28"/>
        </w:rPr>
        <w:t xml:space="preserve"> Петраковского сельсовета</w:t>
      </w:r>
      <w:r w:rsidRPr="00EB4225">
        <w:rPr>
          <w:rFonts w:ascii="Times New Roman" w:hAnsi="Times New Roman" w:cs="Times New Roman"/>
          <w:b w:val="0"/>
          <w:bCs w:val="0"/>
          <w:sz w:val="28"/>
          <w:szCs w:val="28"/>
        </w:rPr>
        <w:t xml:space="preserve"> Здвинского района Новосибирской области).</w:t>
      </w:r>
    </w:p>
    <w:p w:rsidR="00684F51" w:rsidRDefault="00684F51" w:rsidP="00684F51">
      <w:pPr>
        <w:pStyle w:val="Heading"/>
        <w:ind w:firstLine="709"/>
        <w:jc w:val="both"/>
        <w:rPr>
          <w:rFonts w:ascii="Times New Roman" w:hAnsi="Times New Roman" w:cs="Times New Roman"/>
          <w:b w:val="0"/>
          <w:bCs w:val="0"/>
          <w:sz w:val="28"/>
          <w:szCs w:val="28"/>
        </w:rPr>
      </w:pPr>
      <w:r w:rsidRPr="00EB4225">
        <w:rPr>
          <w:rFonts w:ascii="Times New Roman" w:hAnsi="Times New Roman" w:cs="Times New Roman"/>
          <w:b w:val="0"/>
          <w:bCs w:val="0"/>
          <w:sz w:val="28"/>
          <w:szCs w:val="28"/>
        </w:rPr>
        <w:t>2</w:t>
      </w:r>
      <w:r>
        <w:rPr>
          <w:rFonts w:ascii="Times New Roman" w:hAnsi="Times New Roman" w:cs="Times New Roman"/>
          <w:b w:val="0"/>
          <w:bCs w:val="0"/>
          <w:sz w:val="28"/>
          <w:szCs w:val="28"/>
        </w:rPr>
        <w:t>4. </w:t>
      </w:r>
      <w:r w:rsidRPr="00EB4225">
        <w:rPr>
          <w:rFonts w:ascii="Times New Roman" w:hAnsi="Times New Roman" w:cs="Times New Roman"/>
          <w:b w:val="0"/>
          <w:bCs w:val="0"/>
          <w:sz w:val="28"/>
          <w:szCs w:val="28"/>
        </w:rPr>
        <w:t>За неисполнение требований, установленных правовыми актами, указанными в пункте 1 Требований, виновные лица несут ответственность в соответствии с законодательством Российской Федерации.</w:t>
      </w:r>
    </w:p>
    <w:p w:rsidR="00684F51" w:rsidRDefault="00684F51" w:rsidP="00684F51">
      <w:pPr>
        <w:pStyle w:val="Heading"/>
        <w:ind w:firstLine="709"/>
        <w:jc w:val="both"/>
        <w:rPr>
          <w:rFonts w:ascii="Times New Roman" w:hAnsi="Times New Roman" w:cs="Times New Roman"/>
          <w:b w:val="0"/>
          <w:bCs w:val="0"/>
          <w:sz w:val="28"/>
          <w:szCs w:val="28"/>
        </w:rPr>
      </w:pPr>
    </w:p>
    <w:p w:rsidR="001D38D3" w:rsidRDefault="001D38D3" w:rsidP="00684F51">
      <w:pPr>
        <w:pStyle w:val="a4"/>
        <w:spacing w:before="0" w:beforeAutospacing="0" w:after="0" w:afterAutospacing="0"/>
        <w:jc w:val="center"/>
        <w:rPr>
          <w:rFonts w:ascii="Arial" w:hAnsi="Arial" w:cs="Arial"/>
        </w:rPr>
      </w:pPr>
    </w:p>
    <w:p w:rsidR="00684F51" w:rsidRDefault="00684F51" w:rsidP="00684F51">
      <w:pPr>
        <w:pStyle w:val="a4"/>
        <w:spacing w:before="0" w:beforeAutospacing="0" w:after="0" w:afterAutospacing="0"/>
        <w:jc w:val="center"/>
        <w:rPr>
          <w:rFonts w:ascii="Arial" w:hAnsi="Arial" w:cs="Arial"/>
        </w:rPr>
      </w:pPr>
    </w:p>
    <w:p w:rsidR="00684F51" w:rsidRDefault="00684F51" w:rsidP="00684F51">
      <w:pPr>
        <w:pStyle w:val="a4"/>
        <w:spacing w:before="0" w:beforeAutospacing="0" w:after="0" w:afterAutospacing="0"/>
        <w:jc w:val="center"/>
        <w:rPr>
          <w:rFonts w:ascii="Arial" w:hAnsi="Arial" w:cs="Arial"/>
        </w:rPr>
      </w:pPr>
    </w:p>
    <w:p w:rsidR="00684F51" w:rsidRDefault="00684F51" w:rsidP="00684F51">
      <w:pPr>
        <w:pStyle w:val="a4"/>
        <w:spacing w:before="0" w:beforeAutospacing="0" w:after="0" w:afterAutospacing="0"/>
        <w:jc w:val="center"/>
        <w:rPr>
          <w:rFonts w:ascii="Arial" w:hAnsi="Arial" w:cs="Arial"/>
        </w:rPr>
      </w:pPr>
    </w:p>
    <w:p w:rsidR="00684F51" w:rsidRDefault="00684F51" w:rsidP="00684F51">
      <w:pPr>
        <w:pStyle w:val="a4"/>
        <w:spacing w:before="0" w:beforeAutospacing="0" w:after="0" w:afterAutospacing="0"/>
        <w:jc w:val="center"/>
        <w:rPr>
          <w:rFonts w:ascii="Arial" w:hAnsi="Arial" w:cs="Arial"/>
        </w:rPr>
      </w:pPr>
    </w:p>
    <w:p w:rsidR="00684F51" w:rsidRDefault="00684F51" w:rsidP="00684F51">
      <w:pPr>
        <w:pStyle w:val="a4"/>
        <w:spacing w:before="0" w:beforeAutospacing="0" w:after="0" w:afterAutospacing="0"/>
        <w:rPr>
          <w:rFonts w:ascii="Arial" w:hAnsi="Arial" w:cs="Arial"/>
        </w:rPr>
      </w:pPr>
    </w:p>
    <w:p w:rsidR="00684F51" w:rsidRPr="004F1E79" w:rsidRDefault="00684F51" w:rsidP="00684F51">
      <w:pPr>
        <w:keepNext/>
        <w:spacing w:after="0"/>
        <w:jc w:val="center"/>
        <w:outlineLvl w:val="2"/>
        <w:rPr>
          <w:rFonts w:ascii="Times New Roman" w:eastAsia="Times New Roman" w:hAnsi="Times New Roman"/>
          <w:b/>
          <w:sz w:val="32"/>
          <w:szCs w:val="32"/>
        </w:rPr>
      </w:pPr>
      <w:r w:rsidRPr="004F1E79">
        <w:rPr>
          <w:rFonts w:ascii="Times New Roman" w:eastAsia="Times New Roman" w:hAnsi="Times New Roman"/>
          <w:b/>
          <w:sz w:val="32"/>
          <w:szCs w:val="32"/>
        </w:rPr>
        <w:t>АДМИНИСТРАЦИЯ</w:t>
      </w:r>
      <w:r>
        <w:rPr>
          <w:rFonts w:ascii="Times New Roman" w:eastAsia="Times New Roman" w:hAnsi="Times New Roman"/>
          <w:b/>
          <w:sz w:val="32"/>
          <w:szCs w:val="32"/>
        </w:rPr>
        <w:t xml:space="preserve"> ПЕТРАКОВСКОГО</w:t>
      </w:r>
    </w:p>
    <w:p w:rsidR="00684F51" w:rsidRPr="004F1E79" w:rsidRDefault="00684F51" w:rsidP="00684F51">
      <w:pPr>
        <w:keepNext/>
        <w:spacing w:after="0"/>
        <w:jc w:val="center"/>
        <w:outlineLvl w:val="2"/>
        <w:rPr>
          <w:rFonts w:ascii="Times New Roman" w:eastAsia="Times New Roman" w:hAnsi="Times New Roman"/>
          <w:b/>
          <w:sz w:val="32"/>
          <w:szCs w:val="32"/>
        </w:rPr>
      </w:pPr>
      <w:r w:rsidRPr="004F1E79">
        <w:rPr>
          <w:rFonts w:ascii="Times New Roman" w:eastAsia="Times New Roman" w:hAnsi="Times New Roman"/>
          <w:b/>
          <w:sz w:val="32"/>
          <w:szCs w:val="32"/>
        </w:rPr>
        <w:t>ЗДВИНСКОГО РАЙОНА НОВОСИБИРСКОЙ ОБЛАСТИ</w:t>
      </w:r>
    </w:p>
    <w:p w:rsidR="00684F51" w:rsidRPr="004F1E79" w:rsidRDefault="00684F51" w:rsidP="00684F51">
      <w:pPr>
        <w:keepNext/>
        <w:spacing w:after="0"/>
        <w:jc w:val="center"/>
        <w:outlineLvl w:val="2"/>
        <w:rPr>
          <w:rFonts w:ascii="Times New Roman" w:eastAsia="Times New Roman" w:hAnsi="Times New Roman"/>
          <w:b/>
          <w:sz w:val="24"/>
          <w:szCs w:val="24"/>
        </w:rPr>
      </w:pPr>
    </w:p>
    <w:p w:rsidR="00684F51" w:rsidRPr="004F1E79" w:rsidRDefault="00684F51" w:rsidP="00684F51">
      <w:pPr>
        <w:keepNext/>
        <w:spacing w:after="0"/>
        <w:jc w:val="center"/>
        <w:outlineLvl w:val="2"/>
        <w:rPr>
          <w:rFonts w:ascii="Times New Roman" w:eastAsia="Times New Roman" w:hAnsi="Times New Roman"/>
          <w:b/>
          <w:sz w:val="24"/>
          <w:szCs w:val="24"/>
        </w:rPr>
      </w:pPr>
    </w:p>
    <w:p w:rsidR="00684F51" w:rsidRPr="004F1E79" w:rsidRDefault="00684F51" w:rsidP="00684F51">
      <w:pPr>
        <w:keepNext/>
        <w:spacing w:after="0"/>
        <w:jc w:val="center"/>
        <w:outlineLvl w:val="2"/>
        <w:rPr>
          <w:rFonts w:ascii="Times New Roman" w:eastAsia="Times New Roman" w:hAnsi="Times New Roman"/>
          <w:b/>
          <w:sz w:val="36"/>
          <w:szCs w:val="36"/>
        </w:rPr>
      </w:pPr>
      <w:r w:rsidRPr="004F1E79">
        <w:rPr>
          <w:rFonts w:ascii="Times New Roman" w:eastAsia="Times New Roman" w:hAnsi="Times New Roman"/>
          <w:b/>
          <w:caps/>
          <w:sz w:val="36"/>
          <w:szCs w:val="36"/>
          <w:lang w:eastAsia="ar-SA"/>
        </w:rPr>
        <w:t>ПОСТАНОВЛЕНИЕ</w:t>
      </w:r>
    </w:p>
    <w:p w:rsidR="00684F51" w:rsidRPr="004F1E79" w:rsidRDefault="00684F51" w:rsidP="00684F51">
      <w:pPr>
        <w:keepNext/>
        <w:spacing w:after="0"/>
        <w:jc w:val="center"/>
        <w:outlineLvl w:val="2"/>
        <w:rPr>
          <w:rFonts w:ascii="Times New Roman" w:eastAsia="Times New Roman" w:hAnsi="Times New Roman"/>
          <w:b/>
          <w:sz w:val="36"/>
          <w:szCs w:val="36"/>
        </w:rPr>
      </w:pPr>
    </w:p>
    <w:p w:rsidR="00684F51" w:rsidRPr="004F1E79" w:rsidRDefault="00684F51" w:rsidP="00684F51">
      <w:pPr>
        <w:keepNext/>
        <w:spacing w:after="0"/>
        <w:jc w:val="center"/>
        <w:outlineLvl w:val="2"/>
        <w:rPr>
          <w:rFonts w:ascii="Times New Roman" w:eastAsia="Times New Roman" w:hAnsi="Times New Roman"/>
          <w:b/>
          <w:sz w:val="24"/>
          <w:szCs w:val="24"/>
        </w:rPr>
      </w:pPr>
      <w:r>
        <w:rPr>
          <w:rFonts w:ascii="Times New Roman" w:eastAsia="Times New Roman" w:hAnsi="Times New Roman"/>
          <w:sz w:val="28"/>
          <w:szCs w:val="24"/>
          <w:lang w:eastAsia="ar-SA"/>
        </w:rPr>
        <w:t>о</w:t>
      </w:r>
      <w:r w:rsidRPr="004F1E79">
        <w:rPr>
          <w:rFonts w:ascii="Times New Roman" w:eastAsia="Times New Roman" w:hAnsi="Times New Roman"/>
          <w:sz w:val="28"/>
          <w:szCs w:val="24"/>
          <w:lang w:eastAsia="ar-SA"/>
        </w:rPr>
        <w:t>т</w:t>
      </w:r>
      <w:r>
        <w:rPr>
          <w:rFonts w:ascii="Times New Roman" w:eastAsia="Times New Roman" w:hAnsi="Times New Roman"/>
          <w:sz w:val="28"/>
          <w:szCs w:val="24"/>
          <w:lang w:eastAsia="ar-SA"/>
        </w:rPr>
        <w:t xml:space="preserve"> 27.02.</w:t>
      </w:r>
      <w:r w:rsidRPr="004F1E79">
        <w:rPr>
          <w:rFonts w:ascii="Times New Roman" w:eastAsia="Times New Roman" w:hAnsi="Times New Roman"/>
          <w:sz w:val="28"/>
          <w:szCs w:val="24"/>
          <w:lang w:eastAsia="ar-SA"/>
        </w:rPr>
        <w:t>202</w:t>
      </w:r>
      <w:r>
        <w:rPr>
          <w:rFonts w:ascii="Times New Roman" w:eastAsia="Times New Roman" w:hAnsi="Times New Roman"/>
          <w:sz w:val="28"/>
          <w:szCs w:val="24"/>
          <w:lang w:eastAsia="ar-SA"/>
        </w:rPr>
        <w:t>4</w:t>
      </w:r>
      <w:r w:rsidRPr="004F1E79">
        <w:rPr>
          <w:rFonts w:ascii="Times New Roman" w:eastAsia="Times New Roman" w:hAnsi="Times New Roman"/>
          <w:sz w:val="28"/>
          <w:szCs w:val="24"/>
          <w:lang w:eastAsia="ar-SA"/>
        </w:rPr>
        <w:t xml:space="preserve"> </w:t>
      </w:r>
      <w:r>
        <w:rPr>
          <w:rFonts w:ascii="Times New Roman" w:eastAsia="Times New Roman" w:hAnsi="Times New Roman"/>
          <w:sz w:val="28"/>
          <w:szCs w:val="24"/>
          <w:lang w:eastAsia="ar-SA"/>
        </w:rPr>
        <w:t>№ 11</w:t>
      </w:r>
      <w:r w:rsidRPr="004F1E79">
        <w:rPr>
          <w:rFonts w:ascii="Times New Roman" w:eastAsia="Times New Roman" w:hAnsi="Times New Roman"/>
          <w:sz w:val="28"/>
          <w:szCs w:val="24"/>
          <w:lang w:eastAsia="ar-SA"/>
        </w:rPr>
        <w:t>-па</w:t>
      </w:r>
    </w:p>
    <w:p w:rsidR="00684F51" w:rsidRPr="004F1E79" w:rsidRDefault="00684F51" w:rsidP="00684F51">
      <w:pPr>
        <w:suppressAutoHyphens/>
        <w:spacing w:after="0" w:line="240" w:lineRule="auto"/>
        <w:jc w:val="center"/>
        <w:rPr>
          <w:rFonts w:ascii="Times New Roman" w:eastAsia="Times New Roman" w:hAnsi="Times New Roman"/>
          <w:sz w:val="28"/>
          <w:szCs w:val="24"/>
          <w:lang w:eastAsia="ar-SA"/>
        </w:rPr>
      </w:pPr>
    </w:p>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r w:rsidRPr="004F1E79">
        <w:rPr>
          <w:rFonts w:ascii="Times New Roman" w:eastAsia="Times New Roman" w:hAnsi="Times New Roman"/>
          <w:bCs/>
          <w:sz w:val="28"/>
          <w:szCs w:val="28"/>
        </w:rPr>
        <w:t>О Правилах</w:t>
      </w:r>
      <w:r w:rsidRPr="004F1E79">
        <w:rPr>
          <w:rFonts w:ascii="Times New Roman" w:eastAsia="Times New Roman" w:hAnsi="Times New Roman"/>
          <w:sz w:val="28"/>
          <w:szCs w:val="28"/>
          <w:lang w:eastAsia="ar-SA"/>
        </w:rPr>
        <w:t xml:space="preserve"> </w:t>
      </w:r>
      <w:r w:rsidRPr="004F1E79">
        <w:rPr>
          <w:rFonts w:ascii="Times New Roman" w:eastAsia="Times New Roman" w:hAnsi="Times New Roman"/>
          <w:sz w:val="28"/>
          <w:szCs w:val="28"/>
        </w:rPr>
        <w:t xml:space="preserve">определения требований к закупаемым </w:t>
      </w:r>
      <w:r>
        <w:rPr>
          <w:rFonts w:ascii="Times New Roman" w:eastAsia="Times New Roman" w:hAnsi="Times New Roman"/>
          <w:sz w:val="28"/>
          <w:szCs w:val="28"/>
        </w:rPr>
        <w:t>муниципальным органом Петраковского сельсовета</w:t>
      </w:r>
      <w:r w:rsidRPr="004F1E79">
        <w:rPr>
          <w:rFonts w:ascii="Times New Roman" w:eastAsia="Times New Roman" w:hAnsi="Times New Roman"/>
          <w:sz w:val="28"/>
          <w:szCs w:val="28"/>
        </w:rPr>
        <w:t xml:space="preserve"> Здвинского района Новосибирской области и подведомственными </w:t>
      </w:r>
      <w:r>
        <w:rPr>
          <w:rFonts w:ascii="Times New Roman" w:eastAsia="Times New Roman" w:hAnsi="Times New Roman"/>
          <w:sz w:val="28"/>
          <w:szCs w:val="28"/>
        </w:rPr>
        <w:t>ему</w:t>
      </w:r>
      <w:r w:rsidRPr="004F1E79">
        <w:rPr>
          <w:rFonts w:ascii="Times New Roman" w:eastAsia="Times New Roman" w:hAnsi="Times New Roman"/>
          <w:sz w:val="28"/>
          <w:szCs w:val="28"/>
        </w:rPr>
        <w:t xml:space="preserve"> муниципальными казенными учреждениями отдельным видам товаров, работ, услуг (в том числе предельных цен товаров, работ, услуг)</w:t>
      </w:r>
    </w:p>
    <w:p w:rsidR="00684F51" w:rsidRPr="004F1E79" w:rsidRDefault="00684F51" w:rsidP="00684F51">
      <w:pPr>
        <w:suppressAutoHyphens/>
        <w:spacing w:after="0" w:line="240" w:lineRule="auto"/>
        <w:jc w:val="both"/>
        <w:rPr>
          <w:rFonts w:ascii="Times New Roman" w:eastAsia="Times New Roman" w:hAnsi="Times New Roman"/>
          <w:sz w:val="24"/>
          <w:szCs w:val="28"/>
          <w:lang w:eastAsia="ar-SA"/>
        </w:rPr>
      </w:pPr>
    </w:p>
    <w:p w:rsidR="00684F51" w:rsidRPr="004F1E79" w:rsidRDefault="00684F51" w:rsidP="00684F51">
      <w:pPr>
        <w:suppressAutoHyphens/>
        <w:spacing w:after="0" w:line="240" w:lineRule="auto"/>
        <w:jc w:val="both"/>
        <w:rPr>
          <w:rFonts w:ascii="Times New Roman" w:eastAsia="Times New Roman" w:hAnsi="Times New Roman"/>
          <w:sz w:val="24"/>
          <w:szCs w:val="28"/>
          <w:lang w:eastAsia="ar-SA"/>
        </w:rPr>
      </w:pPr>
    </w:p>
    <w:p w:rsidR="00684F51" w:rsidRPr="004F1E79" w:rsidRDefault="00684F51" w:rsidP="00684F51">
      <w:pPr>
        <w:suppressAutoHyphens/>
        <w:spacing w:after="0" w:line="240" w:lineRule="auto"/>
        <w:jc w:val="both"/>
        <w:rPr>
          <w:rFonts w:ascii="Times New Roman" w:eastAsia="Times New Roman" w:hAnsi="Times New Roman"/>
          <w:sz w:val="28"/>
          <w:szCs w:val="28"/>
          <w:lang w:eastAsia="ar-SA"/>
        </w:rPr>
      </w:pPr>
      <w:r w:rsidRPr="004F1E79">
        <w:rPr>
          <w:rFonts w:ascii="Times New Roman" w:eastAsia="Times New Roman" w:hAnsi="Times New Roman"/>
          <w:sz w:val="24"/>
          <w:szCs w:val="28"/>
          <w:lang w:eastAsia="ar-SA"/>
        </w:rPr>
        <w:tab/>
      </w:r>
      <w:r w:rsidRPr="004F1E79">
        <w:rPr>
          <w:rFonts w:ascii="Times New Roman" w:eastAsia="Times New Roman" w:hAnsi="Times New Roman"/>
          <w:sz w:val="28"/>
          <w:szCs w:val="28"/>
          <w:lang w:eastAsia="ar-SA"/>
        </w:rPr>
        <w:t xml:space="preserve">В соответствии с частью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«Об утверждении Общих правил определения требований к закупаемым заказчиками </w:t>
      </w:r>
      <w:r w:rsidRPr="004F1E79">
        <w:rPr>
          <w:rFonts w:ascii="Times New Roman" w:eastAsia="Times New Roman" w:hAnsi="Times New Roman"/>
          <w:sz w:val="28"/>
          <w:szCs w:val="28"/>
          <w:lang w:eastAsia="ar-SA"/>
        </w:rPr>
        <w:lastRenderedPageBreak/>
        <w:t>отдельным видам товаров, работ, услуг (в том числе предельных цен товаров, работ, услуг)»,  администрация</w:t>
      </w:r>
      <w:r>
        <w:rPr>
          <w:rFonts w:ascii="Times New Roman" w:eastAsia="Times New Roman" w:hAnsi="Times New Roman"/>
          <w:sz w:val="28"/>
          <w:szCs w:val="28"/>
          <w:lang w:eastAsia="ar-SA"/>
        </w:rPr>
        <w:t xml:space="preserve"> Петраковского сельсовета</w:t>
      </w:r>
      <w:r w:rsidRPr="004F1E79">
        <w:rPr>
          <w:rFonts w:ascii="Times New Roman" w:eastAsia="Times New Roman" w:hAnsi="Times New Roman"/>
          <w:sz w:val="28"/>
          <w:szCs w:val="28"/>
          <w:lang w:eastAsia="ar-SA"/>
        </w:rPr>
        <w:t>Здвинского района Новосибирской области</w:t>
      </w:r>
    </w:p>
    <w:p w:rsidR="00684F51" w:rsidRPr="004F1E79" w:rsidRDefault="00684F51" w:rsidP="00684F51">
      <w:pPr>
        <w:suppressAutoHyphens/>
        <w:spacing w:after="0" w:line="240" w:lineRule="auto"/>
        <w:jc w:val="both"/>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 xml:space="preserve">    п о с т а н о в л я е т:</w:t>
      </w:r>
    </w:p>
    <w:p w:rsidR="00684F51" w:rsidRPr="004F1E79" w:rsidRDefault="00684F51" w:rsidP="00684F51">
      <w:pPr>
        <w:suppressAutoHyphens/>
        <w:spacing w:after="0" w:line="240" w:lineRule="auto"/>
        <w:jc w:val="both"/>
        <w:rPr>
          <w:rFonts w:ascii="Times New Roman" w:eastAsia="Times New Roman" w:hAnsi="Times New Roman"/>
          <w:sz w:val="28"/>
          <w:szCs w:val="28"/>
          <w:lang w:eastAsia="ar-SA"/>
        </w:rPr>
      </w:pPr>
    </w:p>
    <w:p w:rsidR="00684F51" w:rsidRPr="004F1E79" w:rsidRDefault="00684F51" w:rsidP="00684F51">
      <w:pPr>
        <w:widowControl w:val="0"/>
        <w:autoSpaceDE w:val="0"/>
        <w:autoSpaceDN w:val="0"/>
        <w:spacing w:after="0" w:line="240" w:lineRule="auto"/>
        <w:ind w:firstLine="540"/>
        <w:jc w:val="both"/>
        <w:rPr>
          <w:rFonts w:ascii="Times New Roman" w:eastAsia="Times New Roman" w:hAnsi="Times New Roman"/>
          <w:strike/>
          <w:sz w:val="28"/>
          <w:szCs w:val="28"/>
        </w:rPr>
      </w:pPr>
      <w:r w:rsidRPr="004F1E79">
        <w:rPr>
          <w:rFonts w:ascii="Times New Roman" w:eastAsia="Times New Roman" w:hAnsi="Times New Roman"/>
          <w:sz w:val="28"/>
          <w:szCs w:val="28"/>
        </w:rPr>
        <w:t xml:space="preserve">1. Установить Правила определения требований к закупаемым </w:t>
      </w:r>
      <w:r>
        <w:rPr>
          <w:rFonts w:ascii="Times New Roman" w:eastAsia="Times New Roman" w:hAnsi="Times New Roman"/>
          <w:sz w:val="28"/>
          <w:szCs w:val="28"/>
        </w:rPr>
        <w:t>муниципальным органом</w:t>
      </w:r>
      <w:r w:rsidRPr="004F1E79">
        <w:rPr>
          <w:rFonts w:ascii="Times New Roman" w:eastAsia="Times New Roman" w:hAnsi="Times New Roman"/>
          <w:sz w:val="28"/>
          <w:szCs w:val="28"/>
        </w:rPr>
        <w:t xml:space="preserve"> </w:t>
      </w:r>
      <w:r>
        <w:rPr>
          <w:rFonts w:ascii="Times New Roman" w:eastAsia="Times New Roman" w:hAnsi="Times New Roman"/>
          <w:sz w:val="28"/>
          <w:szCs w:val="28"/>
        </w:rPr>
        <w:t xml:space="preserve">Петраковский сельсовет </w:t>
      </w:r>
      <w:r w:rsidRPr="004F1E79">
        <w:rPr>
          <w:rFonts w:ascii="Times New Roman" w:eastAsia="Times New Roman" w:hAnsi="Times New Roman"/>
          <w:sz w:val="28"/>
          <w:szCs w:val="28"/>
        </w:rPr>
        <w:t xml:space="preserve">Здвинского района Новосибирской области и подведомственными </w:t>
      </w:r>
      <w:r>
        <w:rPr>
          <w:rFonts w:ascii="Times New Roman" w:eastAsia="Times New Roman" w:hAnsi="Times New Roman"/>
          <w:sz w:val="28"/>
          <w:szCs w:val="28"/>
        </w:rPr>
        <w:t>ему</w:t>
      </w:r>
      <w:r w:rsidRPr="004F1E79">
        <w:rPr>
          <w:rFonts w:ascii="Times New Roman" w:eastAsia="Times New Roman" w:hAnsi="Times New Roman"/>
          <w:sz w:val="28"/>
          <w:szCs w:val="28"/>
        </w:rPr>
        <w:t xml:space="preserve"> муниципальными казенными учреждениями отдельным видам товаров, работ, услуг (в том числе предельные цены товаров, работ, услуг)</w:t>
      </w:r>
      <w:r w:rsidRPr="004F1E79">
        <w:t xml:space="preserve"> </w:t>
      </w:r>
      <w:r w:rsidRPr="004F1E79">
        <w:rPr>
          <w:rFonts w:ascii="Times New Roman" w:eastAsia="Times New Roman" w:hAnsi="Times New Roman"/>
          <w:sz w:val="28"/>
          <w:szCs w:val="28"/>
        </w:rPr>
        <w:t>(далее - Правила) согласно приложению к настоящему постановлению.</w:t>
      </w:r>
    </w:p>
    <w:p w:rsidR="00684F51" w:rsidRPr="004F1E79" w:rsidRDefault="00684F51" w:rsidP="00684F51">
      <w:pPr>
        <w:widowControl w:val="0"/>
        <w:autoSpaceDE w:val="0"/>
        <w:autoSpaceDN w:val="0"/>
        <w:spacing w:after="0" w:line="240" w:lineRule="auto"/>
        <w:ind w:firstLine="540"/>
        <w:jc w:val="both"/>
        <w:rPr>
          <w:rFonts w:ascii="Times New Roman" w:eastAsia="Times New Roman" w:hAnsi="Times New Roman"/>
          <w:sz w:val="28"/>
          <w:szCs w:val="28"/>
        </w:rPr>
      </w:pPr>
      <w:r w:rsidRPr="004F1E79">
        <w:rPr>
          <w:rFonts w:ascii="Times New Roman" w:eastAsia="Times New Roman" w:hAnsi="Times New Roman"/>
          <w:sz w:val="28"/>
          <w:szCs w:val="28"/>
        </w:rPr>
        <w:t xml:space="preserve">2. </w:t>
      </w:r>
      <w:r>
        <w:rPr>
          <w:rFonts w:ascii="Times New Roman" w:eastAsia="Times New Roman" w:hAnsi="Times New Roman"/>
          <w:sz w:val="28"/>
          <w:szCs w:val="28"/>
        </w:rPr>
        <w:t>Специалистам администрации Петраковского сельсовета Здвинского района Новосибирской области</w:t>
      </w:r>
      <w:r w:rsidRPr="004F1E79">
        <w:rPr>
          <w:rFonts w:ascii="Times New Roman" w:eastAsia="Times New Roman" w:hAnsi="Times New Roman"/>
          <w:sz w:val="28"/>
          <w:szCs w:val="28"/>
        </w:rPr>
        <w:t xml:space="preserve"> разместить Правила в единой информационной системе в сфере закупок.</w:t>
      </w:r>
    </w:p>
    <w:p w:rsidR="00684F51" w:rsidRPr="004F1E79" w:rsidRDefault="00684F51" w:rsidP="00684F51">
      <w:pPr>
        <w:widowControl w:val="0"/>
        <w:autoSpaceDE w:val="0"/>
        <w:autoSpaceDN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3.Р</w:t>
      </w:r>
      <w:r w:rsidRPr="004F1E79">
        <w:rPr>
          <w:rFonts w:ascii="Times New Roman" w:eastAsia="Times New Roman" w:hAnsi="Times New Roman"/>
          <w:sz w:val="28"/>
          <w:szCs w:val="28"/>
        </w:rPr>
        <w:t xml:space="preserve">азместить настоящее постановление на официальном сайте администрации </w:t>
      </w:r>
      <w:r>
        <w:rPr>
          <w:rFonts w:ascii="Times New Roman" w:eastAsia="Times New Roman" w:hAnsi="Times New Roman"/>
          <w:sz w:val="28"/>
          <w:szCs w:val="28"/>
        </w:rPr>
        <w:t xml:space="preserve"> Петраковского сельсовета </w:t>
      </w:r>
      <w:r w:rsidRPr="004F1E79">
        <w:rPr>
          <w:rFonts w:ascii="Times New Roman" w:eastAsia="Times New Roman" w:hAnsi="Times New Roman"/>
          <w:sz w:val="28"/>
          <w:szCs w:val="28"/>
        </w:rPr>
        <w:t>Здвинского района Новосибирской области.</w:t>
      </w:r>
    </w:p>
    <w:p w:rsidR="00684F51" w:rsidRPr="004F1E79" w:rsidRDefault="00684F51" w:rsidP="00684F51">
      <w:pPr>
        <w:spacing w:after="0" w:line="240" w:lineRule="auto"/>
        <w:ind w:firstLine="540"/>
        <w:jc w:val="both"/>
        <w:rPr>
          <w:rFonts w:ascii="Times New Roman" w:eastAsia="Times New Roman" w:hAnsi="Times New Roman"/>
          <w:sz w:val="28"/>
          <w:szCs w:val="28"/>
        </w:rPr>
      </w:pPr>
      <w:r w:rsidRPr="004F1E79">
        <w:rPr>
          <w:rFonts w:ascii="Times New Roman" w:eastAsia="Times New Roman" w:hAnsi="Times New Roman"/>
          <w:sz w:val="28"/>
          <w:szCs w:val="28"/>
        </w:rPr>
        <w:t>4. Считать утратившими силу:</w:t>
      </w:r>
    </w:p>
    <w:p w:rsidR="00684F51" w:rsidRPr="004F1E79" w:rsidRDefault="00684F51" w:rsidP="00684F51">
      <w:pPr>
        <w:spacing w:after="0" w:line="240" w:lineRule="auto"/>
        <w:ind w:firstLine="540"/>
        <w:jc w:val="both"/>
        <w:rPr>
          <w:rFonts w:ascii="Times New Roman" w:eastAsia="Times New Roman" w:hAnsi="Times New Roman"/>
          <w:sz w:val="28"/>
          <w:szCs w:val="28"/>
        </w:rPr>
      </w:pPr>
      <w:r w:rsidRPr="004F1E79">
        <w:rPr>
          <w:rFonts w:ascii="Times New Roman" w:eastAsia="Times New Roman" w:hAnsi="Times New Roman"/>
          <w:sz w:val="28"/>
          <w:szCs w:val="28"/>
        </w:rPr>
        <w:t xml:space="preserve">- постановление администрации </w:t>
      </w:r>
      <w:r>
        <w:rPr>
          <w:rFonts w:ascii="Times New Roman" w:eastAsia="Times New Roman" w:hAnsi="Times New Roman"/>
          <w:sz w:val="28"/>
          <w:szCs w:val="28"/>
        </w:rPr>
        <w:t xml:space="preserve">Петраковского сельсовета </w:t>
      </w:r>
      <w:r w:rsidRPr="004F1E79">
        <w:rPr>
          <w:rFonts w:ascii="Times New Roman" w:eastAsia="Times New Roman" w:hAnsi="Times New Roman"/>
          <w:sz w:val="28"/>
          <w:szCs w:val="28"/>
        </w:rPr>
        <w:t xml:space="preserve">Здвинского района Новосибирской области от </w:t>
      </w:r>
      <w:r>
        <w:rPr>
          <w:rFonts w:ascii="Times New Roman" w:eastAsia="Times New Roman" w:hAnsi="Times New Roman"/>
          <w:sz w:val="28"/>
          <w:szCs w:val="28"/>
        </w:rPr>
        <w:t>11</w:t>
      </w:r>
      <w:r w:rsidRPr="004F1E79">
        <w:rPr>
          <w:rFonts w:ascii="Times New Roman" w:eastAsia="Times New Roman" w:hAnsi="Times New Roman"/>
          <w:sz w:val="28"/>
          <w:szCs w:val="28"/>
        </w:rPr>
        <w:t>.1</w:t>
      </w:r>
      <w:r>
        <w:rPr>
          <w:rFonts w:ascii="Times New Roman" w:eastAsia="Times New Roman" w:hAnsi="Times New Roman"/>
          <w:sz w:val="28"/>
          <w:szCs w:val="28"/>
        </w:rPr>
        <w:t>2.2017 № 4</w:t>
      </w:r>
      <w:r w:rsidRPr="004F1E79">
        <w:rPr>
          <w:rFonts w:ascii="Times New Roman" w:eastAsia="Times New Roman" w:hAnsi="Times New Roman"/>
          <w:sz w:val="28"/>
          <w:szCs w:val="28"/>
        </w:rPr>
        <w:t>5-па «Об утверждении Правил определения требований к закупаемым органами местного самоуправления</w:t>
      </w:r>
      <w:r>
        <w:rPr>
          <w:rFonts w:ascii="Times New Roman" w:eastAsia="Times New Roman" w:hAnsi="Times New Roman"/>
          <w:sz w:val="28"/>
          <w:szCs w:val="28"/>
        </w:rPr>
        <w:t xml:space="preserve"> Петраковского сельсовета</w:t>
      </w:r>
      <w:r w:rsidRPr="004F1E79">
        <w:rPr>
          <w:rFonts w:ascii="Times New Roman" w:eastAsia="Times New Roman" w:hAnsi="Times New Roman"/>
          <w:sz w:val="28"/>
          <w:szCs w:val="28"/>
        </w:rPr>
        <w:t xml:space="preserve"> Здвинского района Новосибирской области и подведомственными им муниципальными казенными учреждениями отдельным видам товаров, работ, услуг (в том числе предельные цены товаров, работ, услуг)»;</w:t>
      </w:r>
    </w:p>
    <w:p w:rsidR="00684F51" w:rsidRPr="004F1E79" w:rsidRDefault="00684F51" w:rsidP="00684F51">
      <w:pPr>
        <w:widowControl w:val="0"/>
        <w:autoSpaceDE w:val="0"/>
        <w:autoSpaceDN w:val="0"/>
        <w:spacing w:after="0" w:line="240" w:lineRule="auto"/>
        <w:ind w:firstLine="540"/>
        <w:jc w:val="both"/>
        <w:rPr>
          <w:rFonts w:ascii="Times New Roman" w:eastAsia="Times New Roman" w:hAnsi="Times New Roman"/>
          <w:sz w:val="28"/>
          <w:szCs w:val="28"/>
        </w:rPr>
      </w:pPr>
      <w:r w:rsidRPr="004F1E79">
        <w:rPr>
          <w:rFonts w:ascii="Times New Roman" w:eastAsia="Times New Roman" w:hAnsi="Times New Roman"/>
          <w:sz w:val="28"/>
          <w:szCs w:val="28"/>
        </w:rPr>
        <w:t xml:space="preserve">5. Контроль за исполнением настоящего постановления </w:t>
      </w:r>
      <w:r>
        <w:rPr>
          <w:rFonts w:ascii="Times New Roman" w:eastAsia="Times New Roman" w:hAnsi="Times New Roman"/>
          <w:sz w:val="28"/>
          <w:szCs w:val="28"/>
        </w:rPr>
        <w:t>оставляю за собой.</w:t>
      </w:r>
    </w:p>
    <w:p w:rsidR="00684F51" w:rsidRPr="004F1E79" w:rsidRDefault="00684F51" w:rsidP="00684F51">
      <w:pPr>
        <w:suppressAutoHyphens/>
        <w:spacing w:after="0" w:line="240" w:lineRule="auto"/>
        <w:jc w:val="both"/>
        <w:rPr>
          <w:rFonts w:ascii="Times New Roman" w:eastAsia="Times New Roman" w:hAnsi="Times New Roman"/>
          <w:sz w:val="28"/>
          <w:szCs w:val="28"/>
        </w:rPr>
      </w:pPr>
    </w:p>
    <w:p w:rsidR="00684F51" w:rsidRPr="004F1E79" w:rsidRDefault="00684F51" w:rsidP="00684F51">
      <w:pPr>
        <w:suppressAutoHyphens/>
        <w:spacing w:after="0" w:line="240" w:lineRule="auto"/>
        <w:jc w:val="both"/>
        <w:rPr>
          <w:rFonts w:ascii="Times New Roman" w:eastAsia="Times New Roman" w:hAnsi="Times New Roman"/>
          <w:sz w:val="28"/>
          <w:szCs w:val="28"/>
          <w:lang w:eastAsia="ar-SA"/>
        </w:rPr>
      </w:pPr>
    </w:p>
    <w:p w:rsidR="00684F51" w:rsidRPr="004F1E79" w:rsidRDefault="00684F51" w:rsidP="00684F51">
      <w:pPr>
        <w:suppressAutoHyphens/>
        <w:spacing w:after="0" w:line="240" w:lineRule="auto"/>
        <w:jc w:val="both"/>
        <w:rPr>
          <w:rFonts w:ascii="Times New Roman" w:eastAsia="Times New Roman" w:hAnsi="Times New Roman"/>
          <w:sz w:val="28"/>
          <w:szCs w:val="28"/>
          <w:lang w:eastAsia="ar-SA"/>
        </w:rPr>
      </w:pPr>
    </w:p>
    <w:p w:rsidR="00684F51" w:rsidRDefault="00684F51" w:rsidP="00684F51">
      <w:pPr>
        <w:keepNext/>
        <w:tabs>
          <w:tab w:val="num" w:pos="720"/>
        </w:tabs>
        <w:suppressAutoHyphens/>
        <w:spacing w:after="0" w:line="240" w:lineRule="auto"/>
        <w:ind w:left="720" w:hanging="720"/>
        <w:outlineLvl w:val="2"/>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Глава</w:t>
      </w:r>
      <w:r>
        <w:rPr>
          <w:rFonts w:ascii="Times New Roman" w:eastAsia="Times New Roman" w:hAnsi="Times New Roman"/>
          <w:sz w:val="28"/>
          <w:szCs w:val="28"/>
          <w:lang w:eastAsia="ar-SA"/>
        </w:rPr>
        <w:t xml:space="preserve"> Петраковского сельсовета</w:t>
      </w:r>
    </w:p>
    <w:p w:rsidR="00684F51" w:rsidRPr="004F1E79" w:rsidRDefault="00684F51" w:rsidP="00684F51">
      <w:pPr>
        <w:keepNext/>
        <w:tabs>
          <w:tab w:val="num" w:pos="720"/>
        </w:tabs>
        <w:suppressAutoHyphens/>
        <w:spacing w:after="0" w:line="240" w:lineRule="auto"/>
        <w:ind w:left="720" w:hanging="720"/>
        <w:outlineLvl w:val="2"/>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 xml:space="preserve"> Здвинского района</w:t>
      </w:r>
    </w:p>
    <w:p w:rsidR="00684F51" w:rsidRPr="004F1E79" w:rsidRDefault="00684F51" w:rsidP="00684F51">
      <w:pPr>
        <w:keepNext/>
        <w:tabs>
          <w:tab w:val="num" w:pos="720"/>
        </w:tabs>
        <w:suppressAutoHyphens/>
        <w:spacing w:after="0" w:line="240" w:lineRule="auto"/>
        <w:ind w:left="720" w:hanging="720"/>
        <w:outlineLvl w:val="2"/>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 xml:space="preserve">Новосибирской области                                                                    </w:t>
      </w:r>
      <w:r>
        <w:rPr>
          <w:rFonts w:ascii="Times New Roman" w:eastAsia="Times New Roman" w:hAnsi="Times New Roman"/>
          <w:sz w:val="28"/>
          <w:szCs w:val="28"/>
          <w:lang w:eastAsia="ar-SA"/>
        </w:rPr>
        <w:t>С.А. Кошелев</w:t>
      </w: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p w:rsidR="00684F51" w:rsidRPr="004F1E79" w:rsidRDefault="00684F51" w:rsidP="00684F51">
      <w:pPr>
        <w:suppressAutoHyphens/>
        <w:spacing w:after="0" w:line="240" w:lineRule="auto"/>
        <w:rPr>
          <w:rFonts w:ascii="Times New Roman" w:eastAsia="Times New Roman" w:hAnsi="Times New Roman"/>
          <w:sz w:val="28"/>
          <w:szCs w:val="20"/>
          <w:lang w:eastAsia="ar-SA"/>
        </w:rPr>
      </w:pPr>
    </w:p>
    <w:tbl>
      <w:tblPr>
        <w:tblW w:w="0" w:type="auto"/>
        <w:tblInd w:w="5070" w:type="dxa"/>
        <w:tblLook w:val="04A0"/>
      </w:tblPr>
      <w:tblGrid>
        <w:gridCol w:w="4500"/>
      </w:tblGrid>
      <w:tr w:rsidR="00684F51" w:rsidRPr="004F1E79" w:rsidTr="00DE1A04">
        <w:tc>
          <w:tcPr>
            <w:tcW w:w="4500" w:type="dxa"/>
            <w:shd w:val="clear" w:color="auto" w:fill="auto"/>
          </w:tcPr>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Pr="004F1E79"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ПРИЛОЖЕНИЕ</w:t>
            </w:r>
          </w:p>
          <w:p w:rsidR="00684F51" w:rsidRPr="004F1E79"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к постановлению администрации</w:t>
            </w:r>
          </w:p>
          <w:p w:rsidR="00684F51" w:rsidRPr="004F1E79"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Петраковского сельсовета </w:t>
            </w:r>
            <w:r w:rsidRPr="004F1E79">
              <w:rPr>
                <w:rFonts w:ascii="Times New Roman" w:eastAsia="Times New Roman" w:hAnsi="Times New Roman"/>
                <w:sz w:val="28"/>
                <w:szCs w:val="28"/>
                <w:lang w:eastAsia="ar-SA"/>
              </w:rPr>
              <w:t>Здвинского района</w:t>
            </w:r>
          </w:p>
          <w:p w:rsidR="00684F51" w:rsidRPr="004F1E79"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Новосибирской области</w:t>
            </w:r>
          </w:p>
          <w:p w:rsidR="00684F51" w:rsidRPr="004F1E79"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r w:rsidRPr="004F1E79">
              <w:rPr>
                <w:rFonts w:ascii="Times New Roman" w:eastAsia="Times New Roman" w:hAnsi="Times New Roman"/>
                <w:sz w:val="28"/>
                <w:szCs w:val="28"/>
                <w:lang w:eastAsia="ar-SA"/>
              </w:rPr>
              <w:t>От</w:t>
            </w:r>
            <w:r>
              <w:rPr>
                <w:rFonts w:ascii="Times New Roman" w:eastAsia="Times New Roman" w:hAnsi="Times New Roman"/>
                <w:sz w:val="28"/>
                <w:szCs w:val="28"/>
                <w:lang w:eastAsia="ar-SA"/>
              </w:rPr>
              <w:t>27.02.</w:t>
            </w:r>
            <w:r w:rsidRPr="004F1E79">
              <w:rPr>
                <w:rFonts w:ascii="Times New Roman" w:eastAsia="Times New Roman" w:hAnsi="Times New Roman"/>
                <w:sz w:val="28"/>
                <w:szCs w:val="28"/>
                <w:lang w:eastAsia="ar-SA"/>
              </w:rPr>
              <w:t>202</w:t>
            </w:r>
            <w:r>
              <w:rPr>
                <w:rFonts w:ascii="Times New Roman" w:eastAsia="Times New Roman" w:hAnsi="Times New Roman"/>
                <w:sz w:val="28"/>
                <w:szCs w:val="28"/>
                <w:lang w:eastAsia="ar-SA"/>
              </w:rPr>
              <w:t>4</w:t>
            </w:r>
            <w:r w:rsidRPr="004F1E79">
              <w:rPr>
                <w:rFonts w:ascii="Times New Roman" w:eastAsia="Times New Roman" w:hAnsi="Times New Roman"/>
                <w:sz w:val="28"/>
                <w:szCs w:val="28"/>
                <w:lang w:eastAsia="ar-SA"/>
              </w:rPr>
              <w:t xml:space="preserve"> № </w:t>
            </w:r>
            <w:r>
              <w:rPr>
                <w:rFonts w:ascii="Times New Roman" w:eastAsia="Times New Roman" w:hAnsi="Times New Roman"/>
                <w:sz w:val="28"/>
                <w:szCs w:val="28"/>
                <w:lang w:eastAsia="ar-SA"/>
              </w:rPr>
              <w:t>11</w:t>
            </w:r>
            <w:r w:rsidRPr="004F1E79">
              <w:rPr>
                <w:rFonts w:ascii="Times New Roman" w:eastAsia="Times New Roman" w:hAnsi="Times New Roman"/>
                <w:sz w:val="28"/>
                <w:szCs w:val="28"/>
                <w:lang w:eastAsia="ar-SA"/>
              </w:rPr>
              <w:t xml:space="preserve"> -па</w:t>
            </w:r>
          </w:p>
          <w:p w:rsidR="00684F51" w:rsidRPr="004F1E79" w:rsidRDefault="00684F51" w:rsidP="00DE1A04">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tc>
      </w:tr>
    </w:tbl>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ar-SA"/>
        </w:rPr>
      </w:pPr>
    </w:p>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ar-SA"/>
        </w:rPr>
      </w:pPr>
    </w:p>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ar-SA"/>
        </w:rPr>
      </w:pPr>
    </w:p>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ar-SA"/>
        </w:rPr>
      </w:pPr>
      <w:r w:rsidRPr="004F1E79">
        <w:rPr>
          <w:rFonts w:ascii="Times New Roman" w:eastAsia="Times New Roman" w:hAnsi="Times New Roman"/>
          <w:b/>
          <w:sz w:val="28"/>
          <w:szCs w:val="28"/>
          <w:lang w:eastAsia="ar-SA"/>
        </w:rPr>
        <w:t>ПРАВИЛА</w:t>
      </w:r>
    </w:p>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rPr>
      </w:pPr>
      <w:r w:rsidRPr="004F1E79">
        <w:rPr>
          <w:rFonts w:ascii="Times New Roman" w:eastAsia="Times New Roman" w:hAnsi="Times New Roman"/>
          <w:b/>
          <w:sz w:val="28"/>
          <w:szCs w:val="28"/>
        </w:rPr>
        <w:t xml:space="preserve"> определения требований к закупаемым </w:t>
      </w:r>
      <w:r>
        <w:rPr>
          <w:rFonts w:ascii="Times New Roman" w:eastAsia="Times New Roman" w:hAnsi="Times New Roman"/>
          <w:b/>
          <w:sz w:val="28"/>
          <w:szCs w:val="28"/>
        </w:rPr>
        <w:t xml:space="preserve">муниципальным органом Петраковский сельсовет </w:t>
      </w:r>
      <w:r w:rsidRPr="004F1E79">
        <w:rPr>
          <w:rFonts w:ascii="Times New Roman" w:eastAsia="Times New Roman" w:hAnsi="Times New Roman"/>
          <w:b/>
          <w:sz w:val="28"/>
          <w:szCs w:val="28"/>
        </w:rPr>
        <w:t xml:space="preserve"> Здвинского района Новосибирской области и подведомственными им муниципальными казенными учреждениями отдельным видам товаров, работ, услуг (в том числе предельных цен товаров, работ, услуг)</w:t>
      </w:r>
    </w:p>
    <w:p w:rsidR="00684F51" w:rsidRPr="004F1E79"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w:t>
      </w:r>
      <w:r w:rsidRPr="004F1E79">
        <w:rPr>
          <w:rFonts w:ascii="Times New Roman" w:hAnsi="Times New Roman"/>
          <w:color w:val="auto"/>
          <w:sz w:val="28"/>
          <w:szCs w:val="28"/>
        </w:rPr>
        <w:t> </w:t>
      </w:r>
      <w:bookmarkStart w:id="1" w:name="sub_1002"/>
      <w:r w:rsidRPr="004F1E79">
        <w:rPr>
          <w:rFonts w:ascii="Times New Roman" w:hAnsi="Times New Roman"/>
          <w:b w:val="0"/>
          <w:color w:val="auto"/>
          <w:sz w:val="28"/>
          <w:szCs w:val="28"/>
        </w:rPr>
        <w:t xml:space="preserve">Настоящий документ разработан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w:t>
      </w:r>
      <w:r w:rsidRPr="004F1E79">
        <w:rPr>
          <w:rFonts w:ascii="Times New Roman" w:hAnsi="Times New Roman"/>
          <w:b w:val="0"/>
          <w:color w:val="auto"/>
          <w:sz w:val="28"/>
          <w:szCs w:val="28"/>
        </w:rPr>
        <w:lastRenderedPageBreak/>
        <w:t xml:space="preserve">товаров, работ, услуг (в том числе предельных цен товаров, работ, услуг)" и устанавливает правила определения требований к закупаемым </w:t>
      </w:r>
      <w:r>
        <w:rPr>
          <w:rFonts w:ascii="Times New Roman" w:hAnsi="Times New Roman"/>
          <w:b w:val="0"/>
          <w:color w:val="auto"/>
          <w:sz w:val="28"/>
          <w:szCs w:val="28"/>
        </w:rPr>
        <w:t>муниципальным органом Петраковский сельссовет</w:t>
      </w:r>
      <w:r w:rsidRPr="004F1E79">
        <w:rPr>
          <w:rFonts w:ascii="Times New Roman" w:hAnsi="Times New Roman"/>
          <w:b w:val="0"/>
          <w:color w:val="auto"/>
          <w:sz w:val="28"/>
          <w:szCs w:val="28"/>
        </w:rPr>
        <w:t xml:space="preserve"> Здвинского района Новосибирской области и подведомственными им муниципальными казенными учреждениями отдельным видам товаров, работ, услуг (в том числе предельных цен товаров, работ, услуг) (далее - Правила).</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2. В соответствии с Правилами муниципальны</w:t>
      </w:r>
      <w:r>
        <w:rPr>
          <w:rFonts w:ascii="Times New Roman" w:hAnsi="Times New Roman"/>
          <w:b w:val="0"/>
          <w:color w:val="auto"/>
          <w:sz w:val="28"/>
          <w:szCs w:val="28"/>
        </w:rPr>
        <w:t>й орган Петраковский сельсовет</w:t>
      </w:r>
      <w:r w:rsidRPr="004F1E79">
        <w:rPr>
          <w:rFonts w:ascii="Times New Roman" w:hAnsi="Times New Roman"/>
          <w:b w:val="0"/>
          <w:color w:val="auto"/>
          <w:sz w:val="28"/>
          <w:szCs w:val="28"/>
        </w:rPr>
        <w:t xml:space="preserve"> Здвинского района Новосибирской области (далее – муниципальные органы) утверждают требования к закупаемым ими самими и подведомственными им муниципальными казенными учреждениями </w:t>
      </w:r>
      <w:bookmarkEnd w:id="1"/>
      <w:r w:rsidRPr="004F1E79">
        <w:rPr>
          <w:rFonts w:ascii="Times New Roman" w:hAnsi="Times New Roman"/>
          <w:b w:val="0"/>
          <w:color w:val="auto"/>
          <w:sz w:val="28"/>
          <w:szCs w:val="28"/>
        </w:rPr>
        <w:t>отдельным видам товаров, работ, услуг (в том числе предельные цены товаров, работ, услуг)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3.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 потребительские свойства (в том числе качество и иные характеристики);</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2) иные характеристики (свойства), не являющиеся потребительскими свойствами;</w:t>
      </w:r>
    </w:p>
    <w:p w:rsidR="00684F51" w:rsidRPr="004F1E79" w:rsidRDefault="00684F51" w:rsidP="00684F51">
      <w:pPr>
        <w:pStyle w:val="1"/>
        <w:spacing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3) предельные цены товаров, работ, услуг.</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 xml:space="preserve">4. Утвержденный </w:t>
      </w:r>
      <w:r>
        <w:rPr>
          <w:rFonts w:ascii="Times New Roman" w:hAnsi="Times New Roman"/>
          <w:b w:val="0"/>
          <w:color w:val="auto"/>
          <w:sz w:val="28"/>
          <w:szCs w:val="28"/>
        </w:rPr>
        <w:t>муниципальным органом</w:t>
      </w:r>
      <w:r w:rsidRPr="004F1E79">
        <w:rPr>
          <w:rFonts w:ascii="Times New Roman" w:hAnsi="Times New Roman"/>
          <w:b w:val="0"/>
          <w:color w:val="auto"/>
          <w:sz w:val="28"/>
          <w:szCs w:val="28"/>
        </w:rPr>
        <w:t xml:space="preserve"> ведомственный 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муниципальных услуг (выполнения работ) и реализации муниципальных  функций) или являются предметами роскоши в соответствии с законодательством Российской Федерации.</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5. Ведомственный перечень формируются с учетом:</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2) положений статьи 33 Закона о контрактной системе;</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3) принципа обеспечения конкуренции, определенного статьей 8 Закона о контрактной системе.</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 xml:space="preserve">6. Ведомственный перечень составляется по форме согласно приложению № 1 к Правилам на основании обязательного перечня отдельных видов товаров, работ, услуг, в отношении которых определяются </w:t>
      </w:r>
      <w:r w:rsidRPr="004F1E79">
        <w:rPr>
          <w:rFonts w:ascii="Times New Roman" w:hAnsi="Times New Roman"/>
          <w:b w:val="0"/>
          <w:color w:val="auto"/>
          <w:sz w:val="28"/>
          <w:szCs w:val="28"/>
        </w:rPr>
        <w:lastRenderedPageBreak/>
        <w:t>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 2 к Правилам (далее - обязательный перечень).</w:t>
      </w:r>
    </w:p>
    <w:p w:rsidR="00684F51" w:rsidRPr="004F1E79" w:rsidRDefault="00684F51" w:rsidP="00684F51">
      <w:pPr>
        <w:pStyle w:val="1"/>
        <w:spacing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7.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 xml:space="preserve">8. </w:t>
      </w:r>
      <w:r>
        <w:rPr>
          <w:rFonts w:ascii="Times New Roman" w:hAnsi="Times New Roman"/>
          <w:b w:val="0"/>
          <w:color w:val="auto"/>
          <w:sz w:val="28"/>
          <w:szCs w:val="28"/>
        </w:rPr>
        <w:t>Муниципальный орган</w:t>
      </w:r>
      <w:r w:rsidRPr="004F1E79">
        <w:rPr>
          <w:rFonts w:ascii="Times New Roman" w:hAnsi="Times New Roman"/>
          <w:b w:val="0"/>
          <w:color w:val="auto"/>
          <w:sz w:val="28"/>
          <w:szCs w:val="28"/>
        </w:rPr>
        <w:t xml:space="preserve">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9.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 доля оплаты по отдельному виду товаров, работ, услуг за отчетный финансовый год (в соответствии с графиками платежей) по контрактам, информация о которых включена в реестр контрактов, заключенных муниципальными органами и подведомственными им муниципальными казенными учреждениями на приобретение товаров, работ, услуг за отчетный финансовый год;</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 xml:space="preserve">2) доля контрактов </w:t>
      </w:r>
      <w:r>
        <w:rPr>
          <w:rFonts w:ascii="Times New Roman" w:hAnsi="Times New Roman"/>
          <w:b w:val="0"/>
          <w:color w:val="auto"/>
          <w:sz w:val="28"/>
          <w:szCs w:val="28"/>
        </w:rPr>
        <w:t>муниципальный орган</w:t>
      </w:r>
      <w:r w:rsidRPr="004F1E79">
        <w:rPr>
          <w:rFonts w:ascii="Times New Roman" w:hAnsi="Times New Roman"/>
          <w:b w:val="0"/>
          <w:color w:val="auto"/>
          <w:sz w:val="28"/>
          <w:szCs w:val="28"/>
        </w:rPr>
        <w:t xml:space="preserve"> и подведомственны</w:t>
      </w:r>
      <w:r>
        <w:rPr>
          <w:rFonts w:ascii="Times New Roman" w:hAnsi="Times New Roman"/>
          <w:b w:val="0"/>
          <w:color w:val="auto"/>
          <w:sz w:val="28"/>
          <w:szCs w:val="28"/>
        </w:rPr>
        <w:t>е</w:t>
      </w:r>
      <w:r w:rsidRPr="004F1E79">
        <w:rPr>
          <w:rFonts w:ascii="Times New Roman" w:hAnsi="Times New Roman"/>
          <w:b w:val="0"/>
          <w:color w:val="auto"/>
          <w:sz w:val="28"/>
          <w:szCs w:val="28"/>
        </w:rPr>
        <w:t xml:space="preserve"> </w:t>
      </w:r>
      <w:r>
        <w:rPr>
          <w:rFonts w:ascii="Times New Roman" w:hAnsi="Times New Roman"/>
          <w:b w:val="0"/>
          <w:color w:val="auto"/>
          <w:sz w:val="28"/>
          <w:szCs w:val="28"/>
        </w:rPr>
        <w:t>ему</w:t>
      </w:r>
      <w:r w:rsidRPr="004F1E79">
        <w:rPr>
          <w:rFonts w:ascii="Times New Roman" w:hAnsi="Times New Roman"/>
          <w:b w:val="0"/>
          <w:color w:val="auto"/>
          <w:sz w:val="28"/>
          <w:szCs w:val="28"/>
        </w:rPr>
        <w:t xml:space="preserve"> муниципальных казенных учреждений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этого муниципального органа и подведомственных ему муниципальных казенных учреждений  на приобретение товаров, работ, услуг, заключенных в отчетном финансовом году.</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10. Муниципальны</w:t>
      </w:r>
      <w:r>
        <w:rPr>
          <w:rFonts w:ascii="Times New Roman" w:hAnsi="Times New Roman"/>
          <w:b w:val="0"/>
          <w:color w:val="auto"/>
          <w:sz w:val="28"/>
          <w:szCs w:val="28"/>
        </w:rPr>
        <w:t>й орган</w:t>
      </w:r>
      <w:r w:rsidRPr="004F1E79">
        <w:rPr>
          <w:rFonts w:ascii="Times New Roman" w:hAnsi="Times New Roman"/>
          <w:b w:val="0"/>
          <w:color w:val="auto"/>
          <w:sz w:val="28"/>
          <w:szCs w:val="28"/>
        </w:rPr>
        <w:t xml:space="preserve"> при включении в ведомственный перечень отдельных видов товаров, работ, услуг, не указанных в обязательном перечне, применяют  установленные пунктом 9 Правил критерии исходя из определения их значений в процентном отношении к объему осуществляемых муниципальными органами и подведомственными им муниципальными казенными учреждениями закупок.</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 xml:space="preserve">11. В целях формирования ведомственного перечня </w:t>
      </w:r>
      <w:r>
        <w:rPr>
          <w:rFonts w:ascii="Times New Roman" w:hAnsi="Times New Roman"/>
          <w:b w:val="0"/>
          <w:color w:val="auto"/>
          <w:sz w:val="28"/>
          <w:szCs w:val="28"/>
        </w:rPr>
        <w:t>муниципальный орган</w:t>
      </w:r>
      <w:r w:rsidRPr="004F1E79">
        <w:rPr>
          <w:rFonts w:ascii="Times New Roman" w:hAnsi="Times New Roman"/>
          <w:b w:val="0"/>
          <w:color w:val="auto"/>
          <w:sz w:val="28"/>
          <w:szCs w:val="28"/>
        </w:rPr>
        <w:t xml:space="preserve">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пунктом 9 Правил.</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12. Муниципальны</w:t>
      </w:r>
      <w:r>
        <w:rPr>
          <w:rFonts w:ascii="Times New Roman" w:hAnsi="Times New Roman"/>
          <w:b w:val="0"/>
          <w:color w:val="auto"/>
          <w:sz w:val="28"/>
          <w:szCs w:val="28"/>
        </w:rPr>
        <w:t>й орган</w:t>
      </w:r>
      <w:r w:rsidRPr="004F1E79">
        <w:rPr>
          <w:rFonts w:ascii="Times New Roman" w:hAnsi="Times New Roman"/>
          <w:b w:val="0"/>
          <w:color w:val="auto"/>
          <w:sz w:val="28"/>
          <w:szCs w:val="28"/>
        </w:rPr>
        <w:t xml:space="preserve"> при формировании ведомственного перечня вправе включить в него дополнительно:</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lastRenderedPageBreak/>
        <w:t>1) отдельные виды товаров, работ, услуг, не указанные в обязательном перечне и не соответствующие критериям, указанным в пункте 9 Правил;</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2)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3)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ведомственного перечня, в том числе с учетом функционального назначения товара, под которым для целей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13.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 с учетом категорий и (или) групп должностей работников муниципальных органов и подведомственных им муниципальных казенных учреждений, если затраты на их приобретение в соответствии с Правилами определения нормативных затрат на обеспечение функций муниципальных органов (включая подведомственные им муниципальные казенные учреждения), утвержденными постановлением администрации</w:t>
      </w:r>
      <w:r>
        <w:rPr>
          <w:rFonts w:ascii="Times New Roman" w:hAnsi="Times New Roman"/>
          <w:b w:val="0"/>
          <w:color w:val="auto"/>
          <w:sz w:val="28"/>
          <w:szCs w:val="28"/>
        </w:rPr>
        <w:t xml:space="preserve"> Петраковского сельсовета</w:t>
      </w:r>
      <w:r w:rsidRPr="004F1E79">
        <w:rPr>
          <w:rFonts w:ascii="Times New Roman" w:hAnsi="Times New Roman"/>
          <w:b w:val="0"/>
          <w:color w:val="auto"/>
          <w:sz w:val="28"/>
          <w:szCs w:val="28"/>
        </w:rPr>
        <w:t xml:space="preserve"> Здвинского района Новосибирской области (далее - Правила определения нормативных затрат), определяются с учетом категорий и (или) групп должностей работников;</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2) с учетом категорий и (или) групп должностей работников, если затраты на их приобретение в соответствии с Правилами определения нормативных затрат не определяются с учетом категорий и (или) групп должностей работников, - в случае принятия соответствующего решения муниципального органа.</w:t>
      </w:r>
    </w:p>
    <w:p w:rsidR="00684F51" w:rsidRPr="004F1E79" w:rsidRDefault="00684F51" w:rsidP="00684F51">
      <w:pPr>
        <w:pStyle w:val="1"/>
        <w:spacing w:before="0" w:after="0"/>
        <w:ind w:firstLine="697"/>
        <w:jc w:val="both"/>
        <w:rPr>
          <w:rFonts w:ascii="Times New Roman" w:hAnsi="Times New Roman"/>
          <w:b w:val="0"/>
          <w:color w:val="auto"/>
          <w:sz w:val="28"/>
          <w:szCs w:val="28"/>
        </w:rPr>
      </w:pPr>
      <w:r w:rsidRPr="004F1E79">
        <w:rPr>
          <w:rFonts w:ascii="Times New Roman" w:hAnsi="Times New Roman"/>
          <w:b w:val="0"/>
          <w:color w:val="auto"/>
          <w:sz w:val="28"/>
          <w:szCs w:val="28"/>
        </w:rPr>
        <w:t>14.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продукции по видам экономической деятельности.</w:t>
      </w: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pPr>
    </w:p>
    <w:p w:rsidR="00684F51" w:rsidRPr="004F1E79" w:rsidRDefault="00684F51" w:rsidP="00684F51">
      <w:pPr>
        <w:widowControl w:val="0"/>
        <w:autoSpaceDE w:val="0"/>
        <w:autoSpaceDN w:val="0"/>
        <w:adjustRightInd w:val="0"/>
        <w:spacing w:after="0" w:line="240" w:lineRule="auto"/>
        <w:jc w:val="both"/>
        <w:rPr>
          <w:rFonts w:ascii="Times New Roman" w:eastAsia="Times New Roman" w:hAnsi="Times New Roman"/>
          <w:sz w:val="28"/>
          <w:szCs w:val="28"/>
        </w:rPr>
        <w:sectPr w:rsidR="00684F51" w:rsidRPr="004F1E79" w:rsidSect="00684F51">
          <w:pgSz w:w="11905" w:h="16837"/>
          <w:pgMar w:top="1134" w:right="850" w:bottom="993" w:left="1701" w:header="720" w:footer="720" w:gutter="0"/>
          <w:cols w:space="720"/>
          <w:noEndnote/>
          <w:titlePg/>
          <w:docGrid w:linePitch="326"/>
        </w:sectPr>
      </w:pPr>
    </w:p>
    <w:p w:rsidR="00684F51" w:rsidRDefault="00684F51" w:rsidP="00684F51">
      <w:pPr>
        <w:spacing w:after="0" w:line="240" w:lineRule="auto"/>
        <w:jc w:val="right"/>
        <w:rPr>
          <w:rFonts w:ascii="Times New Roman" w:eastAsia="Times New Roman" w:hAnsi="Times New Roman"/>
          <w:sz w:val="24"/>
          <w:szCs w:val="28"/>
        </w:rPr>
      </w:pPr>
      <w:bookmarkStart w:id="2" w:name="sub_1100"/>
      <w:r w:rsidRPr="004F1E79">
        <w:rPr>
          <w:rFonts w:ascii="Times New Roman" w:eastAsia="Times New Roman" w:hAnsi="Times New Roman"/>
          <w:sz w:val="24"/>
          <w:szCs w:val="28"/>
        </w:rPr>
        <w:lastRenderedPageBreak/>
        <w:t>Приложение № 1</w:t>
      </w:r>
      <w:r w:rsidRPr="004F1E79">
        <w:rPr>
          <w:rFonts w:ascii="Times New Roman" w:eastAsia="Times New Roman" w:hAnsi="Times New Roman"/>
          <w:sz w:val="24"/>
          <w:szCs w:val="28"/>
        </w:rPr>
        <w:br/>
      </w:r>
      <w:bookmarkEnd w:id="2"/>
      <w:r w:rsidRPr="004F1E79">
        <w:rPr>
          <w:rFonts w:ascii="Times New Roman" w:eastAsia="Times New Roman" w:hAnsi="Times New Roman"/>
          <w:sz w:val="24"/>
          <w:szCs w:val="28"/>
        </w:rPr>
        <w:t xml:space="preserve">к </w:t>
      </w:r>
      <w:hyperlink r:id="rId7" w:anchor="sub_1000" w:history="1">
        <w:r w:rsidRPr="004F1E79">
          <w:rPr>
            <w:rFonts w:ascii="Times New Roman" w:eastAsia="Times New Roman" w:hAnsi="Times New Roman"/>
            <w:sz w:val="24"/>
            <w:szCs w:val="28"/>
          </w:rPr>
          <w:t>Правилам</w:t>
        </w:r>
      </w:hyperlink>
      <w:r w:rsidRPr="004F1E79">
        <w:rPr>
          <w:rFonts w:ascii="Times New Roman" w:eastAsia="Times New Roman" w:hAnsi="Times New Roman"/>
          <w:sz w:val="24"/>
          <w:szCs w:val="28"/>
        </w:rPr>
        <w:t xml:space="preserve"> определения требований к закупаемым муниципальными органами </w:t>
      </w:r>
    </w:p>
    <w:p w:rsidR="00684F51" w:rsidRPr="004F1E79" w:rsidRDefault="00684F51" w:rsidP="00684F51">
      <w:pPr>
        <w:spacing w:after="0" w:line="240" w:lineRule="auto"/>
        <w:jc w:val="right"/>
        <w:rPr>
          <w:rFonts w:ascii="Times New Roman" w:eastAsia="Times New Roman" w:hAnsi="Times New Roman"/>
          <w:sz w:val="24"/>
          <w:szCs w:val="28"/>
        </w:rPr>
      </w:pPr>
      <w:r w:rsidRPr="004F1E79">
        <w:rPr>
          <w:rFonts w:ascii="Times New Roman" w:eastAsia="Times New Roman" w:hAnsi="Times New Roman"/>
          <w:sz w:val="24"/>
          <w:szCs w:val="28"/>
        </w:rPr>
        <w:t xml:space="preserve"> и  подведомственными им муниципальными казенными учреждениями </w:t>
      </w:r>
    </w:p>
    <w:p w:rsidR="00684F51" w:rsidRPr="004F1E79" w:rsidRDefault="00684F51" w:rsidP="00684F51">
      <w:pPr>
        <w:spacing w:after="0" w:line="240" w:lineRule="auto"/>
        <w:jc w:val="right"/>
        <w:rPr>
          <w:rFonts w:ascii="Times New Roman" w:eastAsia="Times New Roman" w:hAnsi="Times New Roman"/>
          <w:sz w:val="24"/>
          <w:szCs w:val="28"/>
        </w:rPr>
      </w:pPr>
      <w:r w:rsidRPr="004F1E79">
        <w:rPr>
          <w:rFonts w:ascii="Times New Roman" w:eastAsia="Times New Roman" w:hAnsi="Times New Roman"/>
          <w:sz w:val="24"/>
          <w:szCs w:val="28"/>
        </w:rPr>
        <w:t xml:space="preserve">  отдельным видам товаров, работ, услуг (в том числе предельные цены товаров, работ, услуг)</w:t>
      </w:r>
    </w:p>
    <w:p w:rsidR="00684F51" w:rsidRPr="004F1E79" w:rsidRDefault="00684F51" w:rsidP="00684F51">
      <w:pPr>
        <w:spacing w:after="0" w:line="240" w:lineRule="auto"/>
        <w:jc w:val="right"/>
        <w:rPr>
          <w:rFonts w:ascii="Times New Roman" w:eastAsia="Times New Roman" w:hAnsi="Times New Roman"/>
          <w:sz w:val="24"/>
          <w:szCs w:val="28"/>
        </w:rPr>
      </w:pPr>
    </w:p>
    <w:p w:rsidR="00684F51" w:rsidRPr="004F1E79" w:rsidRDefault="00684F51" w:rsidP="00684F51">
      <w:pPr>
        <w:spacing w:after="0" w:line="240" w:lineRule="auto"/>
        <w:jc w:val="right"/>
        <w:rPr>
          <w:rFonts w:ascii="Times New Roman" w:eastAsia="Times New Roman" w:hAnsi="Times New Roman"/>
          <w:sz w:val="24"/>
          <w:szCs w:val="28"/>
        </w:rPr>
      </w:pPr>
    </w:p>
    <w:p w:rsidR="00684F51" w:rsidRPr="004F1E79" w:rsidRDefault="00684F51" w:rsidP="00684F51">
      <w:pPr>
        <w:widowControl w:val="0"/>
        <w:autoSpaceDE w:val="0"/>
        <w:autoSpaceDN w:val="0"/>
        <w:adjustRightInd w:val="0"/>
        <w:spacing w:after="0" w:line="240" w:lineRule="auto"/>
        <w:ind w:left="8505"/>
        <w:jc w:val="right"/>
        <w:rPr>
          <w:rFonts w:ascii="Times New Roman" w:eastAsia="Times New Roman" w:hAnsi="Times New Roman"/>
          <w:sz w:val="24"/>
          <w:szCs w:val="24"/>
          <w:shd w:val="clear" w:color="auto" w:fill="D8EDE8"/>
        </w:rPr>
      </w:pPr>
    </w:p>
    <w:p w:rsidR="00684F51" w:rsidRPr="004F1E79" w:rsidRDefault="00684F51" w:rsidP="00684F51">
      <w:pPr>
        <w:widowControl w:val="0"/>
        <w:autoSpaceDE w:val="0"/>
        <w:autoSpaceDN w:val="0"/>
        <w:adjustRightInd w:val="0"/>
        <w:spacing w:after="0" w:line="240" w:lineRule="auto"/>
        <w:ind w:firstLine="720"/>
        <w:jc w:val="center"/>
        <w:rPr>
          <w:rFonts w:ascii="Times New Roman" w:eastAsia="Times New Roman" w:hAnsi="Times New Roman"/>
          <w:b/>
          <w:sz w:val="24"/>
          <w:szCs w:val="28"/>
        </w:rPr>
      </w:pPr>
      <w:r w:rsidRPr="004F1E79">
        <w:rPr>
          <w:rFonts w:ascii="Times New Roman" w:eastAsia="Times New Roman" w:hAnsi="Times New Roman"/>
          <w:b/>
          <w:sz w:val="24"/>
          <w:szCs w:val="28"/>
        </w:rPr>
        <w:t>ВЕДОМСТВЕННЫЙ ПЕРЕЧЕНЬ</w:t>
      </w:r>
    </w:p>
    <w:p w:rsidR="00684F51" w:rsidRPr="004F1E79" w:rsidRDefault="00684F51" w:rsidP="00684F51">
      <w:pPr>
        <w:widowControl w:val="0"/>
        <w:autoSpaceDE w:val="0"/>
        <w:autoSpaceDN w:val="0"/>
        <w:adjustRightInd w:val="0"/>
        <w:spacing w:after="0" w:line="240" w:lineRule="auto"/>
        <w:ind w:firstLine="720"/>
        <w:jc w:val="center"/>
        <w:rPr>
          <w:rFonts w:ascii="Times New Roman" w:eastAsia="Times New Roman" w:hAnsi="Times New Roman"/>
          <w:b/>
          <w:sz w:val="24"/>
          <w:szCs w:val="28"/>
        </w:rPr>
      </w:pPr>
      <w:r w:rsidRPr="004F1E79">
        <w:rPr>
          <w:rFonts w:ascii="Times New Roman" w:eastAsia="Times New Roman" w:hAnsi="Times New Roman"/>
          <w:b/>
          <w:sz w:val="24"/>
          <w:szCs w:val="28"/>
        </w:rPr>
        <w:t xml:space="preserve">отдельных видов товаров, работ, услуг, их потребительские свойства (в том числе качество) и иные </w:t>
      </w:r>
    </w:p>
    <w:p w:rsidR="00684F51" w:rsidRPr="004F1E79" w:rsidRDefault="00684F51" w:rsidP="00684F51">
      <w:pPr>
        <w:widowControl w:val="0"/>
        <w:autoSpaceDE w:val="0"/>
        <w:autoSpaceDN w:val="0"/>
        <w:adjustRightInd w:val="0"/>
        <w:spacing w:after="0" w:line="240" w:lineRule="auto"/>
        <w:ind w:firstLine="720"/>
        <w:jc w:val="center"/>
        <w:rPr>
          <w:rFonts w:ascii="Times New Roman" w:eastAsia="Times New Roman" w:hAnsi="Times New Roman"/>
          <w:b/>
          <w:sz w:val="24"/>
          <w:szCs w:val="28"/>
        </w:rPr>
      </w:pPr>
      <w:r w:rsidRPr="004F1E79">
        <w:rPr>
          <w:rFonts w:ascii="Times New Roman" w:eastAsia="Times New Roman" w:hAnsi="Times New Roman"/>
          <w:b/>
          <w:sz w:val="24"/>
          <w:szCs w:val="28"/>
        </w:rPr>
        <w:t xml:space="preserve">характеристики (в том числе предельные цены товаров, работ, услуг) </w:t>
      </w:r>
    </w:p>
    <w:p w:rsidR="00684F51" w:rsidRPr="004F1E79" w:rsidRDefault="00684F51" w:rsidP="00684F51">
      <w:pPr>
        <w:widowControl w:val="0"/>
        <w:autoSpaceDE w:val="0"/>
        <w:autoSpaceDN w:val="0"/>
        <w:adjustRightInd w:val="0"/>
        <w:spacing w:after="0" w:line="240" w:lineRule="auto"/>
        <w:ind w:firstLine="720"/>
        <w:jc w:val="center"/>
        <w:rPr>
          <w:rFonts w:ascii="Times New Roman" w:eastAsia="Times New Roman" w:hAnsi="Times New Roman"/>
          <w:b/>
          <w:sz w:val="16"/>
          <w:szCs w:val="16"/>
        </w:rPr>
      </w:pP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2"/>
        <w:gridCol w:w="1701"/>
        <w:gridCol w:w="707"/>
        <w:gridCol w:w="1278"/>
        <w:gridCol w:w="2265"/>
        <w:gridCol w:w="1704"/>
        <w:gridCol w:w="706"/>
        <w:gridCol w:w="141"/>
        <w:gridCol w:w="708"/>
        <w:gridCol w:w="547"/>
        <w:gridCol w:w="1397"/>
        <w:gridCol w:w="750"/>
        <w:gridCol w:w="854"/>
      </w:tblGrid>
      <w:tr w:rsidR="00684F51" w:rsidRPr="004F1E79" w:rsidTr="00DE1A04">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tabs>
                <w:tab w:val="left" w:pos="-142"/>
              </w:tabs>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 п/п</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Код по ОКПД*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Наименование отдельного вида товаров, работ, услуг</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Единица измерения</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 xml:space="preserve">Требования к потребительским свойствам (в том числе качеству) и иным характеристикам, утвержденные администрацией Здвинского района  Новосибирской области </w:t>
            </w:r>
          </w:p>
        </w:tc>
        <w:tc>
          <w:tcPr>
            <w:tcW w:w="5103"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 xml:space="preserve">Требования к потребительским свойствам </w:t>
            </w:r>
          </w:p>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(в том числе качеству) и иным характеристикам, утвержденные</w:t>
            </w:r>
            <w:r w:rsidRPr="004F1E79">
              <w:t xml:space="preserve"> </w:t>
            </w:r>
            <w:r w:rsidRPr="004F1E79">
              <w:rPr>
                <w:rFonts w:ascii="Times New Roman" w:eastAsia="Times New Roman" w:hAnsi="Times New Roman"/>
                <w:spacing w:val="-6"/>
              </w:rPr>
              <w:t xml:space="preserve">муниципальными органами и подведомственными казенными учреждениями  </w:t>
            </w:r>
          </w:p>
        </w:tc>
      </w:tr>
      <w:tr w:rsidR="00684F51" w:rsidRPr="004F1E79" w:rsidTr="00DE1A04">
        <w:trPr>
          <w:cantSplit/>
          <w:trHeight w:val="2322"/>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4F51" w:rsidRPr="004F1E79" w:rsidRDefault="00684F51" w:rsidP="00DE1A04">
            <w:pPr>
              <w:widowControl w:val="0"/>
              <w:autoSpaceDE w:val="0"/>
              <w:autoSpaceDN w:val="0"/>
              <w:adjustRightInd w:val="0"/>
              <w:spacing w:after="0" w:line="240" w:lineRule="auto"/>
              <w:rPr>
                <w:rFonts w:ascii="Arial" w:eastAsia="Times New Roman" w:hAnsi="Arial" w:cs="Arial"/>
                <w:spacing w:val="-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4F51" w:rsidRPr="004F1E79" w:rsidRDefault="00684F51" w:rsidP="00DE1A04">
            <w:pPr>
              <w:widowControl w:val="0"/>
              <w:autoSpaceDE w:val="0"/>
              <w:autoSpaceDN w:val="0"/>
              <w:adjustRightInd w:val="0"/>
              <w:spacing w:after="0" w:line="240" w:lineRule="auto"/>
              <w:rPr>
                <w:rFonts w:ascii="Arial" w:eastAsia="Times New Roman" w:hAnsi="Arial" w:cs="Arial"/>
                <w:spacing w:val="-6"/>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4F51" w:rsidRPr="004F1E79" w:rsidRDefault="00684F51" w:rsidP="00DE1A04">
            <w:pPr>
              <w:widowControl w:val="0"/>
              <w:autoSpaceDE w:val="0"/>
              <w:autoSpaceDN w:val="0"/>
              <w:adjustRightInd w:val="0"/>
              <w:spacing w:after="0" w:line="240" w:lineRule="auto"/>
              <w:rPr>
                <w:rFonts w:ascii="Arial" w:eastAsia="Times New Roman" w:hAnsi="Arial" w:cs="Arial"/>
                <w:spacing w:val="-6"/>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код по ОКЕИ</w:t>
            </w:r>
          </w:p>
        </w:tc>
        <w:tc>
          <w:tcPr>
            <w:tcW w:w="1278"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наименование</w:t>
            </w:r>
          </w:p>
        </w:tc>
        <w:tc>
          <w:tcPr>
            <w:tcW w:w="2265"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характеристика</w:t>
            </w:r>
          </w:p>
        </w:tc>
        <w:tc>
          <w:tcPr>
            <w:tcW w:w="1704"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значение характеристики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характеристика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6"/>
              </w:rPr>
            </w:pPr>
            <w:r w:rsidRPr="004F1E79">
              <w:rPr>
                <w:rFonts w:ascii="Times New Roman" w:eastAsia="Times New Roman" w:hAnsi="Times New Roman"/>
                <w:spacing w:val="-6"/>
              </w:rPr>
              <w:t>значение характеристики</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8"/>
              </w:rPr>
            </w:pPr>
            <w:r w:rsidRPr="004F1E79">
              <w:rPr>
                <w:rFonts w:ascii="Times New Roman" w:eastAsia="Times New Roman" w:hAnsi="Times New Roman"/>
                <w:spacing w:val="-8"/>
              </w:rPr>
              <w:t>обоснование отклонения значения характеристики от  утвержденной администрацией Здвинского района</w:t>
            </w:r>
          </w:p>
        </w:tc>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spacing w:val="-8"/>
              </w:rPr>
            </w:pPr>
            <w:r w:rsidRPr="004F1E79">
              <w:rPr>
                <w:rFonts w:ascii="Times New Roman" w:eastAsia="Times New Roman" w:hAnsi="Times New Roman"/>
                <w:spacing w:val="-8"/>
              </w:rPr>
              <w:t>функциональное назначение**</w:t>
            </w:r>
          </w:p>
        </w:tc>
      </w:tr>
      <w:tr w:rsidR="00684F51" w:rsidRPr="004F1E79" w:rsidTr="00DE1A04">
        <w:tc>
          <w:tcPr>
            <w:tcW w:w="14317" w:type="dxa"/>
            <w:gridSpan w:val="14"/>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widowControl w:val="0"/>
              <w:autoSpaceDE w:val="0"/>
              <w:autoSpaceDN w:val="0"/>
              <w:adjustRightInd w:val="0"/>
              <w:spacing w:after="0" w:line="240" w:lineRule="auto"/>
              <w:jc w:val="center"/>
              <w:outlineLvl w:val="0"/>
              <w:rPr>
                <w:rFonts w:ascii="Times New Roman" w:eastAsia="Times New Roman" w:hAnsi="Times New Roman" w:cs="Arial"/>
                <w:b/>
                <w:bCs/>
                <w:spacing w:val="-6"/>
              </w:rPr>
            </w:pPr>
            <w:r w:rsidRPr="004F1E79">
              <w:rPr>
                <w:rFonts w:ascii="Times New Roman" w:eastAsia="Times New Roman" w:hAnsi="Times New Roman" w:cs="Arial"/>
                <w:b/>
                <w:bCs/>
                <w:spacing w:val="-8"/>
              </w:rPr>
              <w:t xml:space="preserve">Отдельные виды товаров, работ, услуг, включенные в перечень отдельных видов товаров, работ, услуг, предусмотренный приложением № 2  к </w:t>
            </w:r>
            <w:hyperlink r:id="rId8" w:anchor="sub_1000" w:history="1">
              <w:r w:rsidRPr="004F1E79">
                <w:rPr>
                  <w:rFonts w:ascii="Times New Roman" w:eastAsia="Times New Roman" w:hAnsi="Times New Roman" w:cs="Arial"/>
                  <w:b/>
                  <w:bCs/>
                  <w:spacing w:val="-8"/>
                </w:rPr>
                <w:t>Правилам</w:t>
              </w:r>
            </w:hyperlink>
            <w:r w:rsidRPr="004F1E79">
              <w:rPr>
                <w:rFonts w:ascii="Times New Roman" w:eastAsia="Times New Roman" w:hAnsi="Times New Roman" w:cs="Arial"/>
                <w:b/>
                <w:bCs/>
                <w:spacing w:val="-8"/>
                <w:shd w:val="clear" w:color="auto" w:fill="D8EDE8"/>
              </w:rPr>
              <w:t xml:space="preserve"> </w:t>
            </w:r>
            <w:r w:rsidRPr="004F1E79">
              <w:rPr>
                <w:rFonts w:ascii="Times New Roman" w:eastAsia="Times New Roman" w:hAnsi="Times New Roman" w:cs="Arial"/>
                <w:b/>
                <w:bCs/>
                <w:spacing w:val="-8"/>
              </w:rPr>
              <w:t xml:space="preserve">определения требований к закупаемым </w:t>
            </w:r>
            <w:r>
              <w:rPr>
                <w:rFonts w:ascii="Times New Roman" w:eastAsia="Times New Roman" w:hAnsi="Times New Roman" w:cs="Arial"/>
                <w:b/>
                <w:bCs/>
                <w:spacing w:val="-8"/>
              </w:rPr>
              <w:t xml:space="preserve"> муниципальными органами </w:t>
            </w:r>
            <w:r w:rsidRPr="004F1E79">
              <w:rPr>
                <w:rFonts w:ascii="Times New Roman" w:eastAsia="Times New Roman" w:hAnsi="Times New Roman" w:cs="Arial"/>
                <w:b/>
                <w:bCs/>
                <w:spacing w:val="-8"/>
              </w:rPr>
              <w:t>Здвинского района и подведомственными им муниципальными казенными учреждениями   отдельным видам товаров, работ, услуг (в том числе предельные цены товаров, работ, услуг), утвержденных постановлением администрации Здвинского района Новосибирской области</w:t>
            </w:r>
          </w:p>
        </w:tc>
      </w:tr>
      <w:tr w:rsidR="00684F51" w:rsidRPr="004F1E79" w:rsidTr="00DE1A04">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r w:rsidRPr="004F1E79">
              <w:rPr>
                <w:rFonts w:ascii="Times New Roman" w:eastAsia="Times New Roman" w:hAnsi="Times New Roman"/>
                <w:spacing w:val="-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396" w:type="dxa"/>
            <w:gridSpan w:val="3"/>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r>
      <w:tr w:rsidR="00684F51" w:rsidRPr="004F1E79" w:rsidTr="00DE1A04">
        <w:tc>
          <w:tcPr>
            <w:tcW w:w="14317" w:type="dxa"/>
            <w:gridSpan w:val="14"/>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jc w:val="center"/>
              <w:rPr>
                <w:rFonts w:ascii="Times New Roman" w:eastAsia="Times New Roman" w:hAnsi="Times New Roman"/>
                <w:b/>
                <w:spacing w:val="-6"/>
              </w:rPr>
            </w:pPr>
            <w:r w:rsidRPr="004F1E79">
              <w:rPr>
                <w:rFonts w:ascii="Times New Roman" w:eastAsia="Times New Roman" w:hAnsi="Times New Roman"/>
                <w:b/>
                <w:spacing w:val="-6"/>
              </w:rPr>
              <w:t xml:space="preserve">Дополнительный перечень отдельных видов товаров, работ, услуг, определенный органом местного самоуправления </w:t>
            </w:r>
            <w:r w:rsidRPr="004F1E79">
              <w:rPr>
                <w:rFonts w:ascii="Times New Roman" w:eastAsia="Times New Roman" w:hAnsi="Times New Roman"/>
                <w:b/>
              </w:rPr>
              <w:t>Здвинского</w:t>
            </w:r>
            <w:r w:rsidRPr="004F1E79">
              <w:rPr>
                <w:rFonts w:ascii="Times New Roman" w:eastAsia="Times New Roman" w:hAnsi="Times New Roman"/>
                <w:b/>
                <w:spacing w:val="-6"/>
              </w:rPr>
              <w:t xml:space="preserve"> района Новосибирской области</w:t>
            </w:r>
          </w:p>
        </w:tc>
      </w:tr>
      <w:tr w:rsidR="00684F51" w:rsidRPr="004F1E79" w:rsidTr="00DE1A04">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r w:rsidRPr="004F1E79">
              <w:rPr>
                <w:rFonts w:ascii="Times New Roman" w:eastAsia="Times New Roman" w:hAnsi="Times New Roman"/>
                <w:spacing w:val="-6"/>
              </w:rPr>
              <w:t xml:space="preserve">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396" w:type="dxa"/>
            <w:gridSpan w:val="3"/>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4F1E79" w:rsidRDefault="00684F51" w:rsidP="00DE1A04">
            <w:pPr>
              <w:autoSpaceDE w:val="0"/>
              <w:autoSpaceDN w:val="0"/>
              <w:adjustRightInd w:val="0"/>
              <w:spacing w:after="0" w:line="240" w:lineRule="auto"/>
              <w:rPr>
                <w:rFonts w:ascii="Times New Roman" w:eastAsia="Times New Roman" w:hAnsi="Times New Roman"/>
                <w:spacing w:val="-6"/>
              </w:rPr>
            </w:pPr>
          </w:p>
        </w:tc>
      </w:tr>
    </w:tbl>
    <w:p w:rsidR="00684F51" w:rsidRPr="004F1E79" w:rsidRDefault="00684F51" w:rsidP="00684F51">
      <w:pPr>
        <w:autoSpaceDE w:val="0"/>
        <w:autoSpaceDN w:val="0"/>
        <w:adjustRightInd w:val="0"/>
        <w:spacing w:after="0" w:line="240" w:lineRule="auto"/>
        <w:rPr>
          <w:rFonts w:ascii="Times New Roman" w:eastAsia="Times New Roman" w:hAnsi="Times New Roman"/>
          <w:spacing w:val="-6"/>
        </w:rPr>
      </w:pPr>
      <w:r w:rsidRPr="004F1E79">
        <w:rPr>
          <w:rFonts w:ascii="Times New Roman" w:eastAsia="Times New Roman" w:hAnsi="Times New Roman"/>
          <w:spacing w:val="-6"/>
        </w:rPr>
        <w:t>--------------------------------</w:t>
      </w:r>
    </w:p>
    <w:p w:rsidR="00684F51" w:rsidRDefault="00684F51" w:rsidP="00684F51">
      <w:pPr>
        <w:autoSpaceDE w:val="0"/>
        <w:autoSpaceDN w:val="0"/>
        <w:adjustRightInd w:val="0"/>
        <w:spacing w:after="0" w:line="240" w:lineRule="auto"/>
        <w:ind w:right="-455"/>
        <w:rPr>
          <w:rFonts w:ascii="Times New Roman" w:eastAsia="Times New Roman" w:hAnsi="Times New Roman"/>
          <w:spacing w:val="6"/>
          <w:sz w:val="20"/>
          <w:szCs w:val="20"/>
        </w:rPr>
      </w:pPr>
      <w:bookmarkStart w:id="3" w:name="P153"/>
      <w:bookmarkEnd w:id="3"/>
      <w:r w:rsidRPr="004F1E79">
        <w:rPr>
          <w:rFonts w:ascii="Times New Roman" w:eastAsia="Times New Roman" w:hAnsi="Times New Roman"/>
          <w:spacing w:val="6"/>
          <w:sz w:val="20"/>
          <w:szCs w:val="20"/>
        </w:rPr>
        <w:t>* Указываются коды подкатегорий товаров, работ, услуг.</w:t>
      </w:r>
    </w:p>
    <w:p w:rsidR="00684F51" w:rsidRDefault="00684F51" w:rsidP="00684F51">
      <w:pPr>
        <w:autoSpaceDE w:val="0"/>
        <w:autoSpaceDN w:val="0"/>
        <w:adjustRightInd w:val="0"/>
        <w:spacing w:after="0" w:line="240" w:lineRule="auto"/>
        <w:ind w:right="-455"/>
        <w:rPr>
          <w:rFonts w:ascii="Times New Roman" w:eastAsia="Times New Roman" w:hAnsi="Times New Roman"/>
          <w:spacing w:val="6"/>
          <w:sz w:val="20"/>
          <w:szCs w:val="20"/>
        </w:rPr>
      </w:pPr>
      <w:r w:rsidRPr="004F1E79">
        <w:rPr>
          <w:rFonts w:ascii="Times New Roman" w:eastAsia="Times New Roman" w:hAnsi="Times New Roman"/>
          <w:spacing w:val="6"/>
          <w:sz w:val="20"/>
          <w:szCs w:val="20"/>
        </w:rPr>
        <w: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684F51" w:rsidRDefault="00684F51" w:rsidP="00684F51">
      <w:pPr>
        <w:autoSpaceDE w:val="0"/>
        <w:autoSpaceDN w:val="0"/>
        <w:adjustRightInd w:val="0"/>
        <w:spacing w:after="0" w:line="240" w:lineRule="auto"/>
        <w:ind w:right="-455"/>
        <w:rPr>
          <w:rFonts w:ascii="Times New Roman" w:eastAsia="Times New Roman" w:hAnsi="Times New Roman"/>
          <w:spacing w:val="6"/>
          <w:sz w:val="20"/>
          <w:szCs w:val="20"/>
        </w:rPr>
      </w:pPr>
    </w:p>
    <w:p w:rsidR="00684F51" w:rsidRDefault="00684F51" w:rsidP="00684F51">
      <w:pPr>
        <w:autoSpaceDE w:val="0"/>
        <w:autoSpaceDN w:val="0"/>
        <w:adjustRightInd w:val="0"/>
        <w:spacing w:after="0" w:line="240" w:lineRule="auto"/>
        <w:ind w:right="-455"/>
        <w:rPr>
          <w:rFonts w:ascii="Times New Roman" w:eastAsia="Times New Roman" w:hAnsi="Times New Roman"/>
          <w:spacing w:val="6"/>
          <w:sz w:val="20"/>
          <w:szCs w:val="20"/>
        </w:rPr>
      </w:pPr>
    </w:p>
    <w:p w:rsidR="00684F51" w:rsidRPr="004F1E79" w:rsidRDefault="00684F51" w:rsidP="00684F51">
      <w:pPr>
        <w:autoSpaceDE w:val="0"/>
        <w:autoSpaceDN w:val="0"/>
        <w:adjustRightInd w:val="0"/>
        <w:spacing w:after="0" w:line="240" w:lineRule="auto"/>
        <w:ind w:right="-455"/>
        <w:rPr>
          <w:rFonts w:ascii="Times New Roman" w:eastAsia="Times New Roman" w:hAnsi="Times New Roman"/>
          <w:spacing w:val="6"/>
          <w:sz w:val="20"/>
          <w:szCs w:val="20"/>
        </w:rPr>
      </w:pPr>
    </w:p>
    <w:p w:rsidR="00684F51" w:rsidRPr="004F1E79" w:rsidRDefault="00684F51" w:rsidP="00684F51">
      <w:pPr>
        <w:spacing w:after="0" w:line="240" w:lineRule="auto"/>
        <w:jc w:val="right"/>
        <w:rPr>
          <w:rFonts w:ascii="Times New Roman" w:hAnsi="Times New Roman"/>
        </w:rPr>
      </w:pPr>
      <w:r w:rsidRPr="004F1E79">
        <w:rPr>
          <w:rFonts w:ascii="Times New Roman" w:eastAsia="Times New Roman" w:hAnsi="Times New Roman"/>
          <w:sz w:val="24"/>
          <w:szCs w:val="28"/>
        </w:rPr>
        <w:t xml:space="preserve">Приложение </w:t>
      </w:r>
      <w:r w:rsidRPr="004F1E79">
        <w:rPr>
          <w:rFonts w:ascii="Times New Roman" w:hAnsi="Times New Roman"/>
        </w:rPr>
        <w:t>№ 2</w:t>
      </w:r>
    </w:p>
    <w:p w:rsidR="00684F51" w:rsidRPr="004F1E79" w:rsidRDefault="00684F51" w:rsidP="00684F51">
      <w:pPr>
        <w:spacing w:after="0" w:line="240" w:lineRule="auto"/>
        <w:jc w:val="right"/>
        <w:rPr>
          <w:rFonts w:ascii="Times New Roman" w:eastAsia="Times New Roman" w:hAnsi="Times New Roman"/>
          <w:sz w:val="24"/>
          <w:szCs w:val="28"/>
        </w:rPr>
      </w:pPr>
      <w:r w:rsidRPr="004F1E79">
        <w:rPr>
          <w:rFonts w:ascii="Times New Roman" w:eastAsia="Times New Roman" w:hAnsi="Times New Roman"/>
          <w:sz w:val="24"/>
          <w:szCs w:val="28"/>
        </w:rPr>
        <w:t xml:space="preserve">к </w:t>
      </w:r>
      <w:hyperlink r:id="rId9" w:anchor="sub_1000" w:history="1">
        <w:r w:rsidRPr="004F1E79">
          <w:rPr>
            <w:rFonts w:ascii="Times New Roman" w:eastAsia="Times New Roman" w:hAnsi="Times New Roman"/>
            <w:sz w:val="24"/>
            <w:szCs w:val="28"/>
          </w:rPr>
          <w:t>Правилам</w:t>
        </w:r>
      </w:hyperlink>
      <w:r w:rsidRPr="004F1E79">
        <w:rPr>
          <w:rFonts w:ascii="Times New Roman" w:eastAsia="Times New Roman" w:hAnsi="Times New Roman"/>
          <w:sz w:val="24"/>
          <w:szCs w:val="28"/>
        </w:rPr>
        <w:t xml:space="preserve"> определения требований к закупаемым </w:t>
      </w:r>
    </w:p>
    <w:p w:rsidR="00684F51" w:rsidRDefault="00684F51" w:rsidP="00684F51">
      <w:pPr>
        <w:spacing w:after="0" w:line="240" w:lineRule="auto"/>
        <w:jc w:val="right"/>
        <w:rPr>
          <w:rFonts w:ascii="Times New Roman" w:eastAsia="Times New Roman" w:hAnsi="Times New Roman"/>
          <w:sz w:val="24"/>
          <w:szCs w:val="28"/>
        </w:rPr>
      </w:pPr>
      <w:r w:rsidRPr="004F1E79">
        <w:rPr>
          <w:rFonts w:ascii="Times New Roman" w:eastAsia="Times New Roman" w:hAnsi="Times New Roman"/>
          <w:sz w:val="24"/>
          <w:szCs w:val="28"/>
        </w:rPr>
        <w:t>муниципальными органами Здвинского района Новосибирской области</w:t>
      </w:r>
    </w:p>
    <w:p w:rsidR="00684F51" w:rsidRPr="004F1E79" w:rsidRDefault="00684F51" w:rsidP="00684F51">
      <w:pPr>
        <w:spacing w:after="0" w:line="240" w:lineRule="auto"/>
        <w:jc w:val="right"/>
        <w:rPr>
          <w:rFonts w:ascii="Times New Roman" w:eastAsia="Times New Roman" w:hAnsi="Times New Roman"/>
          <w:sz w:val="24"/>
          <w:szCs w:val="28"/>
        </w:rPr>
      </w:pPr>
      <w:r w:rsidRPr="004F1E79">
        <w:rPr>
          <w:rFonts w:ascii="Times New Roman" w:eastAsia="Times New Roman" w:hAnsi="Times New Roman"/>
          <w:sz w:val="24"/>
          <w:szCs w:val="28"/>
        </w:rPr>
        <w:t xml:space="preserve"> и</w:t>
      </w:r>
      <w:r>
        <w:rPr>
          <w:rFonts w:ascii="Times New Roman" w:eastAsia="Times New Roman" w:hAnsi="Times New Roman"/>
          <w:sz w:val="24"/>
          <w:szCs w:val="28"/>
        </w:rPr>
        <w:t xml:space="preserve"> </w:t>
      </w:r>
      <w:r w:rsidRPr="004F1E79">
        <w:rPr>
          <w:rFonts w:ascii="Times New Roman" w:eastAsia="Times New Roman" w:hAnsi="Times New Roman"/>
          <w:sz w:val="24"/>
          <w:szCs w:val="28"/>
        </w:rPr>
        <w:t>подведомственными им муниципальными казенными учреждениями</w:t>
      </w:r>
    </w:p>
    <w:p w:rsidR="00684F51" w:rsidRPr="004F1E79" w:rsidRDefault="00684F51" w:rsidP="00684F51">
      <w:pPr>
        <w:spacing w:after="0" w:line="240" w:lineRule="auto"/>
        <w:jc w:val="right"/>
        <w:rPr>
          <w:rFonts w:ascii="Times New Roman" w:eastAsia="Times New Roman" w:hAnsi="Times New Roman"/>
          <w:sz w:val="24"/>
          <w:szCs w:val="28"/>
        </w:rPr>
      </w:pPr>
      <w:r w:rsidRPr="004F1E79">
        <w:rPr>
          <w:rFonts w:ascii="Times New Roman" w:eastAsia="Times New Roman" w:hAnsi="Times New Roman"/>
          <w:sz w:val="24"/>
          <w:szCs w:val="28"/>
        </w:rPr>
        <w:t>отдельным вида</w:t>
      </w:r>
      <w:r>
        <w:rPr>
          <w:rFonts w:ascii="Times New Roman" w:eastAsia="Times New Roman" w:hAnsi="Times New Roman"/>
          <w:sz w:val="24"/>
          <w:szCs w:val="28"/>
        </w:rPr>
        <w:t xml:space="preserve">м </w:t>
      </w:r>
      <w:r w:rsidRPr="004F1E79">
        <w:rPr>
          <w:rFonts w:ascii="Times New Roman" w:eastAsia="Times New Roman" w:hAnsi="Times New Roman"/>
          <w:sz w:val="24"/>
          <w:szCs w:val="28"/>
        </w:rPr>
        <w:t>товаров, работ, услуг (в том числе предельные цены товаров, работ, услуг)</w:t>
      </w:r>
    </w:p>
    <w:p w:rsidR="00684F51" w:rsidRPr="004F1E79" w:rsidRDefault="00684F51" w:rsidP="00684F51">
      <w:pPr>
        <w:widowControl w:val="0"/>
        <w:autoSpaceDE w:val="0"/>
        <w:autoSpaceDN w:val="0"/>
        <w:adjustRightInd w:val="0"/>
        <w:spacing w:after="0" w:line="240" w:lineRule="auto"/>
        <w:jc w:val="right"/>
        <w:rPr>
          <w:rFonts w:ascii="Times New Roman" w:hAnsi="Times New Roman"/>
          <w:sz w:val="16"/>
          <w:szCs w:val="16"/>
        </w:rPr>
      </w:pPr>
    </w:p>
    <w:p w:rsidR="00684F51" w:rsidRPr="004F1E79" w:rsidRDefault="00684F51" w:rsidP="00684F51">
      <w:pPr>
        <w:widowControl w:val="0"/>
        <w:autoSpaceDE w:val="0"/>
        <w:autoSpaceDN w:val="0"/>
        <w:adjustRightInd w:val="0"/>
        <w:spacing w:after="0" w:line="240" w:lineRule="auto"/>
        <w:jc w:val="right"/>
        <w:rPr>
          <w:rFonts w:ascii="Times New Roman" w:hAnsi="Times New Roman"/>
          <w:sz w:val="16"/>
          <w:szCs w:val="16"/>
        </w:rPr>
      </w:pPr>
    </w:p>
    <w:p w:rsidR="00684F51" w:rsidRPr="004F1E79" w:rsidRDefault="00684F51" w:rsidP="00684F51">
      <w:pPr>
        <w:widowControl w:val="0"/>
        <w:autoSpaceDE w:val="0"/>
        <w:autoSpaceDN w:val="0"/>
        <w:adjustRightInd w:val="0"/>
        <w:spacing w:after="0" w:line="240" w:lineRule="auto"/>
        <w:jc w:val="right"/>
        <w:rPr>
          <w:rFonts w:ascii="Times New Roman" w:hAnsi="Times New Roman"/>
          <w:sz w:val="16"/>
          <w:szCs w:val="16"/>
        </w:rPr>
      </w:pPr>
    </w:p>
    <w:p w:rsidR="00684F51" w:rsidRPr="004F1E79" w:rsidRDefault="00684F51" w:rsidP="00684F51">
      <w:pPr>
        <w:widowControl w:val="0"/>
        <w:autoSpaceDE w:val="0"/>
        <w:autoSpaceDN w:val="0"/>
        <w:adjustRightInd w:val="0"/>
        <w:spacing w:after="0" w:line="240" w:lineRule="auto"/>
        <w:jc w:val="right"/>
        <w:rPr>
          <w:rFonts w:ascii="Times New Roman" w:hAnsi="Times New Roman"/>
        </w:rPr>
      </w:pPr>
    </w:p>
    <w:p w:rsidR="00684F51" w:rsidRPr="004F1E79" w:rsidRDefault="00684F51" w:rsidP="00684F51">
      <w:pPr>
        <w:widowControl w:val="0"/>
        <w:autoSpaceDE w:val="0"/>
        <w:autoSpaceDN w:val="0"/>
        <w:adjustRightInd w:val="0"/>
        <w:spacing w:after="0" w:line="240" w:lineRule="auto"/>
        <w:jc w:val="center"/>
        <w:rPr>
          <w:rFonts w:ascii="Times New Roman" w:hAnsi="Times New Roman"/>
          <w:b/>
        </w:rPr>
      </w:pPr>
      <w:r w:rsidRPr="004F1E79">
        <w:rPr>
          <w:rFonts w:ascii="Times New Roman" w:hAnsi="Times New Roman"/>
          <w:b/>
        </w:rPr>
        <w:t>ОБЯЗАТЕЛЬНЫЙ ПЕРЕЧЕНЬ</w:t>
      </w:r>
    </w:p>
    <w:p w:rsidR="00684F51" w:rsidRPr="004F1E79" w:rsidRDefault="00684F51" w:rsidP="00684F51">
      <w:pPr>
        <w:widowControl w:val="0"/>
        <w:autoSpaceDE w:val="0"/>
        <w:autoSpaceDN w:val="0"/>
        <w:adjustRightInd w:val="0"/>
        <w:spacing w:after="0" w:line="240" w:lineRule="auto"/>
        <w:jc w:val="center"/>
        <w:rPr>
          <w:rFonts w:ascii="Times New Roman" w:eastAsia="Times New Roman" w:hAnsi="Times New Roman"/>
          <w:spacing w:val="6"/>
          <w:sz w:val="20"/>
          <w:szCs w:val="20"/>
        </w:rPr>
      </w:pPr>
      <w:r w:rsidRPr="004F1E79">
        <w:rPr>
          <w:rFonts w:ascii="Times New Roman" w:hAnsi="Times New Roman"/>
          <w:b/>
        </w:rPr>
        <w:t xml:space="preserve">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w:t>
      </w:r>
      <w:r w:rsidRPr="004F1E79">
        <w:rPr>
          <w:rFonts w:ascii="Times New Roman" w:hAnsi="Times New Roman"/>
          <w:b/>
        </w:rPr>
        <w:lastRenderedPageBreak/>
        <w:t>предельные цены товаров, работ, услуг)</w:t>
      </w:r>
    </w:p>
    <w:tbl>
      <w:tblPr>
        <w:tblpPr w:leftFromText="180" w:rightFromText="180" w:vertAnchor="text" w:horzAnchor="margin" w:tblpY="-597"/>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031"/>
        <w:gridCol w:w="3261"/>
        <w:gridCol w:w="2409"/>
        <w:gridCol w:w="709"/>
        <w:gridCol w:w="1276"/>
        <w:gridCol w:w="1985"/>
        <w:gridCol w:w="1383"/>
        <w:gridCol w:w="1735"/>
      </w:tblGrid>
      <w:tr w:rsidR="00684F51" w:rsidRPr="00956586" w:rsidTr="00DE1A04">
        <w:tc>
          <w:tcPr>
            <w:tcW w:w="670" w:type="dxa"/>
            <w:vMerge w:val="restart"/>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lastRenderedPageBreak/>
              <w:t>№ п/п</w:t>
            </w:r>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Код по ОКПД2</w:t>
            </w:r>
          </w:p>
        </w:tc>
        <w:tc>
          <w:tcPr>
            <w:tcW w:w="326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Наименование отдельного вида товаров, работ, услуг</w:t>
            </w:r>
          </w:p>
        </w:tc>
        <w:tc>
          <w:tcPr>
            <w:tcW w:w="9497" w:type="dxa"/>
            <w:gridSpan w:val="6"/>
          </w:tcPr>
          <w:p w:rsidR="00684F51" w:rsidRPr="00956586" w:rsidRDefault="00684F51" w:rsidP="00DE1A04">
            <w:pPr>
              <w:widowControl w:val="0"/>
              <w:autoSpaceDE w:val="0"/>
              <w:autoSpaceDN w:val="0"/>
              <w:adjustRightInd w:val="0"/>
              <w:spacing w:after="0" w:line="240" w:lineRule="auto"/>
              <w:ind w:left="34" w:hanging="34"/>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Требования к потребительским свойствам (в том числе качеству) и иным характеристикам</w:t>
            </w:r>
          </w:p>
          <w:p w:rsidR="00684F51" w:rsidRPr="00956586" w:rsidRDefault="00684F51" w:rsidP="00DE1A04">
            <w:pPr>
              <w:widowControl w:val="0"/>
              <w:autoSpaceDE w:val="0"/>
              <w:autoSpaceDN w:val="0"/>
              <w:adjustRightInd w:val="0"/>
              <w:spacing w:after="0" w:line="240" w:lineRule="auto"/>
              <w:ind w:left="34" w:hanging="34"/>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 xml:space="preserve"> (в том числе предельные цены) отдельных видов товаров, работ, услуг</w:t>
            </w:r>
          </w:p>
        </w:tc>
      </w:tr>
      <w:tr w:rsidR="00684F51" w:rsidRPr="00956586" w:rsidTr="00DE1A04">
        <w:trPr>
          <w:trHeight w:val="251"/>
        </w:trPr>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Наименование характеристики</w:t>
            </w:r>
          </w:p>
        </w:tc>
        <w:tc>
          <w:tcPr>
            <w:tcW w:w="1985" w:type="dxa"/>
            <w:gridSpan w:val="2"/>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Единица измерения</w:t>
            </w:r>
          </w:p>
        </w:tc>
        <w:tc>
          <w:tcPr>
            <w:tcW w:w="5103" w:type="dxa"/>
            <w:gridSpan w:val="3"/>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Значение характеристики</w:t>
            </w:r>
          </w:p>
          <w:p w:rsidR="00684F51" w:rsidRPr="00956586" w:rsidRDefault="00684F51" w:rsidP="00DE1A04">
            <w:pPr>
              <w:widowControl w:val="0"/>
              <w:autoSpaceDE w:val="0"/>
              <w:autoSpaceDN w:val="0"/>
              <w:adjustRightInd w:val="0"/>
              <w:spacing w:after="0" w:line="240" w:lineRule="auto"/>
              <w:ind w:left="34" w:hanging="34"/>
              <w:jc w:val="center"/>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Код по ОКЕИ</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Наименование</w:t>
            </w:r>
          </w:p>
        </w:tc>
        <w:tc>
          <w:tcPr>
            <w:tcW w:w="1985" w:type="dxa"/>
          </w:tcPr>
          <w:p w:rsidR="00684F51" w:rsidRPr="00956586" w:rsidRDefault="00684F51" w:rsidP="00DE1A04">
            <w:pPr>
              <w:widowControl w:val="0"/>
              <w:autoSpaceDE w:val="0"/>
              <w:autoSpaceDN w:val="0"/>
              <w:adjustRightInd w:val="0"/>
              <w:spacing w:after="0" w:line="240" w:lineRule="auto"/>
              <w:ind w:left="-108" w:right="-108"/>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Глава Здвинского</w:t>
            </w:r>
            <w:r>
              <w:rPr>
                <w:rFonts w:ascii="Times New Roman CYR" w:eastAsia="Times New Roman" w:hAnsi="Times New Roman CYR" w:cs="Times New Roman CYR"/>
                <w:sz w:val="20"/>
                <w:szCs w:val="20"/>
              </w:rPr>
              <w:t xml:space="preserve"> района Новосибирской области, П</w:t>
            </w:r>
            <w:r w:rsidRPr="00956586">
              <w:rPr>
                <w:rFonts w:ascii="Times New Roman CYR" w:eastAsia="Times New Roman" w:hAnsi="Times New Roman CYR" w:cs="Times New Roman CYR"/>
                <w:sz w:val="20"/>
                <w:szCs w:val="20"/>
              </w:rPr>
              <w:t>редседатель Совета депутатов Здвинского района Новосибирской области, заместители Главы Здвинского района Новосибирской области</w:t>
            </w:r>
          </w:p>
        </w:tc>
        <w:tc>
          <w:tcPr>
            <w:tcW w:w="1383" w:type="dxa"/>
          </w:tcPr>
          <w:p w:rsidR="00684F51" w:rsidRPr="00956586" w:rsidRDefault="00684F51" w:rsidP="00DE1A04">
            <w:pPr>
              <w:widowControl w:val="0"/>
              <w:autoSpaceDE w:val="0"/>
              <w:autoSpaceDN w:val="0"/>
              <w:adjustRightInd w:val="0"/>
              <w:spacing w:after="0" w:line="240" w:lineRule="auto"/>
              <w:ind w:left="-108" w:right="-108" w:firstLine="108"/>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 xml:space="preserve">Руководители структурных подразделений администрации Здвинского района Новосибирской области,  руководители казенных учреждений </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Иные должности работников и (или) группы должностей работников</w:t>
            </w: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4" w:name="sub_1201"/>
            <w:r w:rsidRPr="00956586">
              <w:rPr>
                <w:rFonts w:ascii="Times New Roman CYR" w:eastAsia="Times New Roman" w:hAnsi="Times New Roman CYR" w:cs="Times New Roman CYR"/>
                <w:sz w:val="20"/>
                <w:szCs w:val="20"/>
              </w:rPr>
              <w:t>1.</w:t>
            </w:r>
            <w:bookmarkEnd w:id="4"/>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26.20.11</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Пояснения по требуемой продукции: ноутбуки, планшетные компьютеры</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размер и тип экрана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вес</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процессора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частота процессора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размер оперативной памяти</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объем накопителя</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жесткого диска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оптический привод</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наличие модулей Wi-Fi, Bluetooth, поддержки 3G (UMTS)</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видеоадаптера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время работы</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операционная система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предустановленное программное обеспечение</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 на ноутбук</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100 тыс.</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80  тыс.</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60 тыс.</w:t>
            </w: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 на планшетный компьютер</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60  тыс.</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50  тыс.</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40 тыс.</w:t>
            </w: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5" w:name="sub_1202"/>
            <w:r w:rsidRPr="00956586">
              <w:rPr>
                <w:rFonts w:ascii="Times New Roman CYR" w:eastAsia="Times New Roman" w:hAnsi="Times New Roman CYR" w:cs="Times New Roman CYR"/>
                <w:sz w:val="20"/>
                <w:szCs w:val="20"/>
              </w:rPr>
              <w:t>2.</w:t>
            </w:r>
            <w:bookmarkEnd w:id="5"/>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26.20.15</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(моноблок/ системный блок и монитор)</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размер экрана/ монитора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процессора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частота процессора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размер оперативной памяти</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объем накопителя</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жесткого диска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оптический привод</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видеоадаптера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операционная система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предустановленное программное обеспечение</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6" w:name="sub_1203"/>
            <w:r w:rsidRPr="00956586">
              <w:rPr>
                <w:rFonts w:ascii="Times New Roman CYR" w:eastAsia="Times New Roman" w:hAnsi="Times New Roman CYR" w:cs="Times New Roman CYR"/>
                <w:sz w:val="20"/>
                <w:szCs w:val="20"/>
              </w:rPr>
              <w:t>3.</w:t>
            </w:r>
            <w:bookmarkEnd w:id="6"/>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26.20.16</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метод печати (струйный/ лазерный - для принтера)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разрешение сканирования (для сканера)</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цветность (цветной/ черно-белый)</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максимальный формат</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скорость печати/ сканирования</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наличие дополнительных модулей и интерфейсов (сетевой интерфейс, устройства чтения карт памяти и т.д.)</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val="restart"/>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7" w:name="sub_1204"/>
            <w:r w:rsidRPr="00956586">
              <w:rPr>
                <w:rFonts w:ascii="Times New Roman CYR" w:eastAsia="Times New Roman" w:hAnsi="Times New Roman CYR" w:cs="Times New Roman CYR"/>
                <w:sz w:val="20"/>
                <w:szCs w:val="20"/>
              </w:rPr>
              <w:t>4.</w:t>
            </w:r>
            <w:bookmarkEnd w:id="7"/>
          </w:p>
        </w:tc>
        <w:tc>
          <w:tcPr>
            <w:tcW w:w="1031" w:type="dxa"/>
            <w:vMerge w:val="restart"/>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26.30.11</w:t>
            </w:r>
          </w:p>
        </w:tc>
        <w:tc>
          <w:tcPr>
            <w:tcW w:w="3261" w:type="dxa"/>
            <w:vMerge w:val="restart"/>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Аппаратура коммуникационная передающая с приемными устройствами. Пояснения по требуемой продукции: телефоны мобильные</w:t>
            </w: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тип устройства (телефон/ смартфон)</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поддерживаемые стандарты</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операционная система</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время работы</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метод управления (сенсорный/ кнопочный)</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количество SIM-карт</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наличие модулей и интерфейсов (Wi-Fi, Bluetooth, USB, GPS)</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15  тыс.</w:t>
            </w: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10  тыс.</w:t>
            </w: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7 тыс.</w:t>
            </w: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8" w:name="sub_1205"/>
            <w:r w:rsidRPr="00956586">
              <w:rPr>
                <w:rFonts w:ascii="Times New Roman CYR" w:eastAsia="Times New Roman" w:hAnsi="Times New Roman CYR" w:cs="Times New Roman CYR"/>
                <w:sz w:val="20"/>
                <w:szCs w:val="20"/>
              </w:rPr>
              <w:t>5.</w:t>
            </w:r>
            <w:bookmarkEnd w:id="8"/>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29.10.21</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Средства транспортные с двигателем с искровым зажиганием, с рабочим объемом цилиндров не более 1500 см</w:t>
            </w:r>
            <w:r w:rsidRPr="00956586">
              <w:rPr>
                <w:rFonts w:ascii="Times New Roman CYR" w:eastAsia="Times New Roman" w:hAnsi="Times New Roman CYR" w:cs="Times New Roman CYR"/>
                <w:sz w:val="20"/>
                <w:szCs w:val="20"/>
                <w:vertAlign w:val="superscript"/>
              </w:rPr>
              <w:t> 3</w:t>
            </w:r>
            <w:r w:rsidRPr="00956586">
              <w:rPr>
                <w:rFonts w:ascii="Times New Roman CYR" w:eastAsia="Times New Roman" w:hAnsi="Times New Roman CYR" w:cs="Times New Roman CYR"/>
                <w:sz w:val="20"/>
                <w:szCs w:val="20"/>
              </w:rPr>
              <w:t>, новые</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мощность двигателя</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251</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лошадиная сила</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200</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200</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комплектация</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2,5  млн.</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 млн.</w:t>
            </w: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9" w:name="sub_1206"/>
            <w:r w:rsidRPr="00956586">
              <w:rPr>
                <w:rFonts w:ascii="Times New Roman CYR" w:eastAsia="Times New Roman" w:hAnsi="Times New Roman CYR" w:cs="Times New Roman CYR"/>
                <w:sz w:val="20"/>
                <w:szCs w:val="20"/>
              </w:rPr>
              <w:t>6.</w:t>
            </w:r>
            <w:bookmarkEnd w:id="9"/>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29.10.22</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Средства транспортные с двигателем с искровым зажиганием, с рабочим объемом цилиндров более 1500 см</w:t>
            </w:r>
            <w:r w:rsidRPr="00956586">
              <w:rPr>
                <w:rFonts w:ascii="Times New Roman CYR" w:eastAsia="Times New Roman" w:hAnsi="Times New Roman CYR" w:cs="Times New Roman CYR"/>
                <w:sz w:val="20"/>
                <w:szCs w:val="20"/>
                <w:vertAlign w:val="superscript"/>
              </w:rPr>
              <w:t> 3</w:t>
            </w:r>
            <w:r w:rsidRPr="00956586">
              <w:rPr>
                <w:rFonts w:ascii="Times New Roman CYR" w:eastAsia="Times New Roman" w:hAnsi="Times New Roman CYR" w:cs="Times New Roman CYR"/>
                <w:sz w:val="20"/>
                <w:szCs w:val="20"/>
              </w:rPr>
              <w:t>, новые</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мощность двигателя</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251</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лошадиная сила</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200</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 xml:space="preserve">не более </w:t>
            </w:r>
            <w:r>
              <w:rPr>
                <w:rFonts w:ascii="Times New Roman CYR" w:eastAsia="Times New Roman" w:hAnsi="Times New Roman CYR" w:cs="Times New Roman CYR"/>
                <w:sz w:val="20"/>
                <w:szCs w:val="20"/>
              </w:rPr>
              <w:t>15</w:t>
            </w:r>
            <w:r w:rsidRPr="00956586">
              <w:rPr>
                <w:rFonts w:ascii="Times New Roman CYR" w:eastAsia="Times New Roman" w:hAnsi="Times New Roman CYR" w:cs="Times New Roman CYR"/>
                <w:sz w:val="20"/>
                <w:szCs w:val="20"/>
              </w:rPr>
              <w:t>0</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комплектация</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2,5  млн.</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  млн.</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r>
      <w:tr w:rsidR="00684F51" w:rsidRPr="00956586" w:rsidTr="00DE1A04">
        <w:tc>
          <w:tcPr>
            <w:tcW w:w="670" w:type="dxa"/>
            <w:vMerge w:val="restart"/>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7.</w:t>
            </w:r>
          </w:p>
        </w:tc>
        <w:tc>
          <w:tcPr>
            <w:tcW w:w="1031" w:type="dxa"/>
            <w:vMerge w:val="restart"/>
            <w:shd w:val="clear" w:color="auto" w:fill="auto"/>
          </w:tcPr>
          <w:p w:rsidR="00684F51" w:rsidRPr="00956586" w:rsidRDefault="00684F51" w:rsidP="00DE1A04">
            <w:pPr>
              <w:pStyle w:val="af"/>
              <w:jc w:val="center"/>
              <w:rPr>
                <w:rFonts w:ascii="Times New Roman CYR" w:hAnsi="Times New Roman CYR" w:cs="Times New Roman CYR"/>
                <w:sz w:val="20"/>
                <w:szCs w:val="20"/>
              </w:rPr>
            </w:pPr>
            <w:r w:rsidRPr="00956586">
              <w:rPr>
                <w:rFonts w:ascii="Times New Roman CYR" w:hAnsi="Times New Roman CYR" w:cs="Times New Roman CYR"/>
                <w:sz w:val="20"/>
                <w:szCs w:val="20"/>
              </w:rPr>
              <w:t>29.10.23</w:t>
            </w:r>
          </w:p>
        </w:tc>
        <w:tc>
          <w:tcPr>
            <w:tcW w:w="3261" w:type="dxa"/>
            <w:vMerge w:val="restart"/>
            <w:shd w:val="clear" w:color="auto" w:fill="auto"/>
          </w:tcPr>
          <w:p w:rsidR="00684F51" w:rsidRPr="00956586" w:rsidRDefault="00684F51" w:rsidP="00DE1A04">
            <w:pPr>
              <w:pStyle w:val="af0"/>
              <w:rPr>
                <w:rFonts w:ascii="Times New Roman CYR" w:hAnsi="Times New Roman CYR" w:cs="Times New Roman CYR"/>
                <w:sz w:val="20"/>
                <w:szCs w:val="20"/>
              </w:rPr>
            </w:pPr>
            <w:r w:rsidRPr="00956586">
              <w:rPr>
                <w:rFonts w:ascii="Times New Roman CYR" w:hAnsi="Times New Roman CYR" w:cs="Times New Roman CYR"/>
                <w:sz w:val="20"/>
                <w:szCs w:val="20"/>
              </w:rPr>
              <w:t>Средства транспортные с поршневым двигателем внутреннего сгорания с воспламенением от сжатия (дизелем или полудизелем), новые</w:t>
            </w:r>
          </w:p>
        </w:tc>
        <w:tc>
          <w:tcPr>
            <w:tcW w:w="2409" w:type="dxa"/>
            <w:shd w:val="clear" w:color="auto" w:fill="auto"/>
          </w:tcPr>
          <w:p w:rsidR="00684F51" w:rsidRPr="00956586" w:rsidRDefault="00684F51" w:rsidP="00DE1A04">
            <w:pPr>
              <w:pStyle w:val="af0"/>
              <w:rPr>
                <w:rFonts w:ascii="Times New Roman CYR" w:hAnsi="Times New Roman CYR" w:cs="Times New Roman CYR"/>
                <w:sz w:val="20"/>
                <w:szCs w:val="20"/>
              </w:rPr>
            </w:pPr>
            <w:r w:rsidRPr="00956586">
              <w:rPr>
                <w:rFonts w:ascii="Times New Roman CYR" w:hAnsi="Times New Roman CYR" w:cs="Times New Roman CYR"/>
                <w:sz w:val="20"/>
                <w:szCs w:val="20"/>
              </w:rPr>
              <w:t>мощность двигателя</w:t>
            </w:r>
          </w:p>
        </w:tc>
        <w:tc>
          <w:tcPr>
            <w:tcW w:w="709" w:type="dxa"/>
            <w:shd w:val="clear" w:color="auto" w:fill="auto"/>
          </w:tcPr>
          <w:p w:rsidR="00684F51" w:rsidRPr="00956586" w:rsidRDefault="00684F51" w:rsidP="00DE1A04">
            <w:pPr>
              <w:pStyle w:val="af"/>
              <w:jc w:val="center"/>
              <w:rPr>
                <w:rFonts w:ascii="Times New Roman CYR" w:hAnsi="Times New Roman CYR" w:cs="Times New Roman CYR"/>
                <w:sz w:val="20"/>
                <w:szCs w:val="20"/>
              </w:rPr>
            </w:pPr>
            <w:r w:rsidRPr="00956586">
              <w:rPr>
                <w:rFonts w:ascii="Times New Roman CYR" w:hAnsi="Times New Roman CYR" w:cs="Times New Roman CYR"/>
                <w:sz w:val="20"/>
                <w:szCs w:val="20"/>
              </w:rPr>
              <w:t>251</w:t>
            </w:r>
          </w:p>
        </w:tc>
        <w:tc>
          <w:tcPr>
            <w:tcW w:w="1276" w:type="dxa"/>
            <w:shd w:val="clear" w:color="auto" w:fill="auto"/>
          </w:tcPr>
          <w:p w:rsidR="00684F51" w:rsidRPr="00956586" w:rsidRDefault="00684F51" w:rsidP="00DE1A04">
            <w:pPr>
              <w:pStyle w:val="af0"/>
              <w:jc w:val="center"/>
              <w:rPr>
                <w:rFonts w:ascii="Times New Roman CYR" w:hAnsi="Times New Roman CYR" w:cs="Times New Roman CYR"/>
                <w:sz w:val="20"/>
                <w:szCs w:val="20"/>
              </w:rPr>
            </w:pPr>
            <w:r w:rsidRPr="00956586">
              <w:rPr>
                <w:rFonts w:ascii="Times New Roman CYR" w:hAnsi="Times New Roman CYR" w:cs="Times New Roman CYR"/>
                <w:sz w:val="20"/>
                <w:szCs w:val="20"/>
              </w:rPr>
              <w:t>лошадиная сила</w:t>
            </w:r>
          </w:p>
          <w:p w:rsidR="00684F51" w:rsidRPr="00956586" w:rsidRDefault="00684F51" w:rsidP="00DE1A04">
            <w:pPr>
              <w:pStyle w:val="af"/>
              <w:jc w:val="center"/>
              <w:rPr>
                <w:rFonts w:ascii="Times New Roman CYR" w:hAnsi="Times New Roman CYR" w:cs="Times New Roman CYR"/>
                <w:sz w:val="20"/>
                <w:szCs w:val="20"/>
              </w:rPr>
            </w:pPr>
          </w:p>
        </w:tc>
        <w:tc>
          <w:tcPr>
            <w:tcW w:w="1985" w:type="dxa"/>
            <w:shd w:val="clear" w:color="auto" w:fill="auto"/>
          </w:tcPr>
          <w:p w:rsidR="00684F51" w:rsidRPr="00956586" w:rsidRDefault="00684F51" w:rsidP="00DE1A04">
            <w:pPr>
              <w:pStyle w:val="af"/>
              <w:jc w:val="center"/>
              <w:rPr>
                <w:rFonts w:ascii="Times New Roman CYR" w:hAnsi="Times New Roman CYR" w:cs="Times New Roman CYR"/>
                <w:sz w:val="20"/>
                <w:szCs w:val="20"/>
              </w:rPr>
            </w:pPr>
            <w:r w:rsidRPr="00956586">
              <w:rPr>
                <w:rFonts w:ascii="Times New Roman CYR" w:hAnsi="Times New Roman CYR" w:cs="Times New Roman CYR"/>
                <w:sz w:val="20"/>
                <w:szCs w:val="20"/>
              </w:rPr>
              <w:t>не более 200</w:t>
            </w:r>
          </w:p>
        </w:tc>
        <w:tc>
          <w:tcPr>
            <w:tcW w:w="1383" w:type="dxa"/>
            <w:shd w:val="clear" w:color="auto" w:fill="auto"/>
          </w:tcPr>
          <w:p w:rsidR="00684F51" w:rsidRPr="00956586" w:rsidRDefault="00684F51" w:rsidP="00DE1A04">
            <w:pPr>
              <w:pStyle w:val="af"/>
              <w:jc w:val="center"/>
              <w:rPr>
                <w:rFonts w:ascii="Times New Roman CYR" w:hAnsi="Times New Roman CYR" w:cs="Times New Roman CYR"/>
                <w:sz w:val="20"/>
                <w:szCs w:val="20"/>
              </w:rPr>
            </w:pPr>
            <w:r w:rsidRPr="00956586">
              <w:rPr>
                <w:rFonts w:ascii="Times New Roman CYR" w:hAnsi="Times New Roman CYR" w:cs="Times New Roman CYR"/>
                <w:sz w:val="20"/>
                <w:szCs w:val="20"/>
              </w:rPr>
              <w:t>не более 200</w:t>
            </w:r>
          </w:p>
        </w:tc>
        <w:tc>
          <w:tcPr>
            <w:tcW w:w="1735" w:type="dxa"/>
            <w:shd w:val="clear" w:color="auto" w:fill="auto"/>
          </w:tcPr>
          <w:p w:rsidR="00684F51" w:rsidRPr="00956586" w:rsidRDefault="00684F51" w:rsidP="00DE1A04">
            <w:pPr>
              <w:pStyle w:val="af"/>
              <w:jc w:val="center"/>
              <w:rPr>
                <w:rFonts w:ascii="Times New Roman CYR"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pStyle w:val="af"/>
              <w:rPr>
                <w:rFonts w:ascii="Times New Roman CYR" w:hAnsi="Times New Roman CYR" w:cs="Times New Roman CYR"/>
                <w:sz w:val="20"/>
                <w:szCs w:val="20"/>
              </w:rPr>
            </w:pPr>
          </w:p>
        </w:tc>
        <w:tc>
          <w:tcPr>
            <w:tcW w:w="3261" w:type="dxa"/>
            <w:vMerge/>
            <w:shd w:val="clear" w:color="auto" w:fill="auto"/>
          </w:tcPr>
          <w:p w:rsidR="00684F51" w:rsidRPr="00956586" w:rsidRDefault="00684F51" w:rsidP="00DE1A04">
            <w:pPr>
              <w:pStyle w:val="af"/>
              <w:rPr>
                <w:rFonts w:ascii="Times New Roman CYR" w:hAnsi="Times New Roman CYR" w:cs="Times New Roman CYR"/>
                <w:sz w:val="20"/>
                <w:szCs w:val="20"/>
              </w:rPr>
            </w:pPr>
          </w:p>
        </w:tc>
        <w:tc>
          <w:tcPr>
            <w:tcW w:w="2409" w:type="dxa"/>
            <w:shd w:val="clear" w:color="auto" w:fill="auto"/>
          </w:tcPr>
          <w:p w:rsidR="00684F51" w:rsidRPr="00956586" w:rsidRDefault="00684F51" w:rsidP="00DE1A04">
            <w:pPr>
              <w:pStyle w:val="af0"/>
              <w:rPr>
                <w:rFonts w:ascii="Times New Roman CYR" w:hAnsi="Times New Roman CYR" w:cs="Times New Roman CYR"/>
                <w:sz w:val="20"/>
                <w:szCs w:val="20"/>
              </w:rPr>
            </w:pPr>
            <w:r w:rsidRPr="00956586">
              <w:rPr>
                <w:rFonts w:ascii="Times New Roman CYR" w:hAnsi="Times New Roman CYR" w:cs="Times New Roman CYR"/>
                <w:sz w:val="20"/>
                <w:szCs w:val="20"/>
              </w:rPr>
              <w:t>комплектация</w:t>
            </w:r>
          </w:p>
        </w:tc>
        <w:tc>
          <w:tcPr>
            <w:tcW w:w="709" w:type="dxa"/>
            <w:shd w:val="clear" w:color="auto" w:fill="auto"/>
          </w:tcPr>
          <w:p w:rsidR="00684F51" w:rsidRPr="00956586" w:rsidRDefault="00684F51" w:rsidP="00DE1A04">
            <w:pPr>
              <w:pStyle w:val="af"/>
              <w:jc w:val="center"/>
              <w:rPr>
                <w:rFonts w:ascii="Times New Roman CYR" w:hAnsi="Times New Roman CYR" w:cs="Times New Roman CYR"/>
                <w:sz w:val="20"/>
                <w:szCs w:val="20"/>
              </w:rPr>
            </w:pPr>
          </w:p>
        </w:tc>
        <w:tc>
          <w:tcPr>
            <w:tcW w:w="1276" w:type="dxa"/>
            <w:shd w:val="clear" w:color="auto" w:fill="auto"/>
          </w:tcPr>
          <w:p w:rsidR="00684F51" w:rsidRPr="00956586" w:rsidRDefault="00684F51" w:rsidP="00DE1A04">
            <w:pPr>
              <w:pStyle w:val="af"/>
              <w:jc w:val="center"/>
              <w:rPr>
                <w:rFonts w:ascii="Times New Roman CYR" w:hAnsi="Times New Roman CYR" w:cs="Times New Roman CYR"/>
                <w:sz w:val="20"/>
                <w:szCs w:val="20"/>
              </w:rPr>
            </w:pPr>
          </w:p>
        </w:tc>
        <w:tc>
          <w:tcPr>
            <w:tcW w:w="1985" w:type="dxa"/>
            <w:shd w:val="clear" w:color="auto" w:fill="auto"/>
          </w:tcPr>
          <w:p w:rsidR="00684F51" w:rsidRPr="00956586" w:rsidRDefault="00684F51" w:rsidP="00DE1A04">
            <w:pPr>
              <w:pStyle w:val="af"/>
              <w:rPr>
                <w:rFonts w:ascii="Times New Roman CYR" w:hAnsi="Times New Roman CYR" w:cs="Times New Roman CYR"/>
                <w:sz w:val="20"/>
                <w:szCs w:val="20"/>
              </w:rPr>
            </w:pPr>
          </w:p>
        </w:tc>
        <w:tc>
          <w:tcPr>
            <w:tcW w:w="1383" w:type="dxa"/>
            <w:shd w:val="clear" w:color="auto" w:fill="auto"/>
          </w:tcPr>
          <w:p w:rsidR="00684F51" w:rsidRPr="00956586" w:rsidRDefault="00684F51" w:rsidP="00DE1A04">
            <w:pPr>
              <w:pStyle w:val="af"/>
              <w:rPr>
                <w:rFonts w:ascii="Times New Roman CYR" w:hAnsi="Times New Roman CYR" w:cs="Times New Roman CYR"/>
                <w:sz w:val="20"/>
                <w:szCs w:val="20"/>
              </w:rPr>
            </w:pPr>
          </w:p>
        </w:tc>
        <w:tc>
          <w:tcPr>
            <w:tcW w:w="1735" w:type="dxa"/>
            <w:shd w:val="clear" w:color="auto" w:fill="auto"/>
          </w:tcPr>
          <w:p w:rsidR="00684F51" w:rsidRPr="00956586" w:rsidRDefault="00684F51" w:rsidP="00DE1A04">
            <w:pPr>
              <w:pStyle w:val="af"/>
              <w:rPr>
                <w:rFonts w:ascii="Times New Roman CYR" w:hAnsi="Times New Roman CYR" w:cs="Times New Roman CYR"/>
                <w:sz w:val="20"/>
                <w:szCs w:val="20"/>
              </w:rPr>
            </w:pPr>
          </w:p>
        </w:tc>
      </w:tr>
      <w:tr w:rsidR="00684F51" w:rsidRPr="00956586" w:rsidTr="00DE1A04">
        <w:tc>
          <w:tcPr>
            <w:tcW w:w="670"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2,5 млн.</w:t>
            </w:r>
          </w:p>
        </w:tc>
        <w:tc>
          <w:tcPr>
            <w:tcW w:w="1383" w:type="dxa"/>
            <w:shd w:val="clear" w:color="auto" w:fill="auto"/>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 млн.</w:t>
            </w:r>
          </w:p>
        </w:tc>
        <w:tc>
          <w:tcPr>
            <w:tcW w:w="1735" w:type="dxa"/>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10" w:name="sub_1209"/>
            <w:r>
              <w:rPr>
                <w:rFonts w:ascii="Times New Roman CYR" w:eastAsia="Times New Roman" w:hAnsi="Times New Roman CYR" w:cs="Times New Roman CYR"/>
                <w:sz w:val="20"/>
                <w:szCs w:val="20"/>
              </w:rPr>
              <w:t>8</w:t>
            </w:r>
            <w:r w:rsidRPr="00956586">
              <w:rPr>
                <w:rFonts w:ascii="Times New Roman CYR" w:eastAsia="Times New Roman" w:hAnsi="Times New Roman CYR" w:cs="Times New Roman CYR"/>
                <w:sz w:val="20"/>
                <w:szCs w:val="20"/>
              </w:rPr>
              <w:t>.</w:t>
            </w:r>
            <w:bookmarkEnd w:id="10"/>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29.10.30</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Средства автотранспортные для перевозки 10 или более человек</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мощность двигателя</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251</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лошадиная сила</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комплектация</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shd w:val="clear" w:color="auto" w:fill="auto"/>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предельная цена</w:t>
            </w:r>
          </w:p>
        </w:tc>
        <w:tc>
          <w:tcPr>
            <w:tcW w:w="709"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383</w:t>
            </w:r>
          </w:p>
        </w:tc>
        <w:tc>
          <w:tcPr>
            <w:tcW w:w="1276"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рубль</w:t>
            </w: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2,5 млн.</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 более 2 млн.</w:t>
            </w:r>
          </w:p>
        </w:tc>
        <w:tc>
          <w:tcPr>
            <w:tcW w:w="1735"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r>
      <w:tr w:rsidR="00684F51" w:rsidRPr="00956586" w:rsidTr="00DE1A04">
        <w:trPr>
          <w:trHeight w:val="146"/>
        </w:trPr>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9.</w:t>
            </w:r>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31.01.11</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Мебель металлическая для офисов. Пояснения по закупаемой продукции: мебель для сидения, преимущественно с металлическим каркасом</w:t>
            </w:r>
          </w:p>
        </w:tc>
        <w:tc>
          <w:tcPr>
            <w:tcW w:w="2409" w:type="dxa"/>
          </w:tcPr>
          <w:p w:rsidR="00684F51" w:rsidRPr="00956586" w:rsidRDefault="00684F51" w:rsidP="00DE1A04">
            <w:pPr>
              <w:widowControl w:val="0"/>
              <w:autoSpaceDE w:val="0"/>
              <w:autoSpaceDN w:val="0"/>
              <w:adjustRightInd w:val="0"/>
              <w:spacing w:after="0" w:line="240" w:lineRule="atLeast"/>
              <w:contextualSpacing/>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 xml:space="preserve">материал </w:t>
            </w:r>
            <w:r>
              <w:rPr>
                <w:rFonts w:ascii="Times New Roman CYR" w:eastAsia="Times New Roman" w:hAnsi="Times New Roman CYR" w:cs="Times New Roman CYR"/>
                <w:sz w:val="20"/>
                <w:szCs w:val="20"/>
              </w:rPr>
              <w:t xml:space="preserve"> (металл)</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Default="00684F51" w:rsidP="00DE1A04">
            <w:pPr>
              <w:jc w:val="center"/>
            </w:pPr>
          </w:p>
        </w:tc>
        <w:tc>
          <w:tcPr>
            <w:tcW w:w="1383" w:type="dxa"/>
          </w:tcPr>
          <w:p w:rsidR="00684F51" w:rsidRDefault="00684F51" w:rsidP="00DE1A04">
            <w:pPr>
              <w:jc w:val="center"/>
            </w:pPr>
          </w:p>
        </w:tc>
        <w:tc>
          <w:tcPr>
            <w:tcW w:w="1735" w:type="dxa"/>
          </w:tcPr>
          <w:p w:rsidR="00684F51" w:rsidRDefault="00684F51" w:rsidP="00DE1A04">
            <w:pPr>
              <w:jc w:val="center"/>
            </w:pP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tLeast"/>
              <w:contextualSpacing/>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обивочные материалы</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 xml:space="preserve">предельное значение: кожа натуральная. Возможные значения: искусственная кожа, мебельный (искусственный) мех, искусственная </w:t>
            </w:r>
            <w:r w:rsidRPr="00956586">
              <w:rPr>
                <w:rFonts w:ascii="Times New Roman CYR" w:eastAsia="Times New Roman" w:hAnsi="Times New Roman CYR" w:cs="Times New Roman CYR"/>
                <w:sz w:val="20"/>
                <w:szCs w:val="20"/>
              </w:rPr>
              <w:lastRenderedPageBreak/>
              <w:t>замша (микрофибра), ткань,</w:t>
            </w:r>
          </w:p>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нетканые материалы</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lastRenderedPageBreak/>
              <w:t>предельное значение: кожа натуральная. Возможные значения: искусственная кожа, мебельный</w:t>
            </w:r>
          </w:p>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lastRenderedPageBreak/>
              <w:t>(искусственный) мех, искусственная замша (микрофибра), ткань, нетканые материалы</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lastRenderedPageBreak/>
              <w:t xml:space="preserve">предельное значение: кожа натуральная. Возможные значения: искусственная кожа, мебельный (искусственный) мех, </w:t>
            </w:r>
            <w:r w:rsidRPr="00956586">
              <w:rPr>
                <w:rFonts w:ascii="Times New Roman CYR" w:eastAsia="Times New Roman" w:hAnsi="Times New Roman CYR" w:cs="Times New Roman CYR"/>
                <w:sz w:val="20"/>
                <w:szCs w:val="20"/>
              </w:rPr>
              <w:lastRenderedPageBreak/>
              <w:t>искусственная замша (микрофибра), ткань, нетканые материалы</w:t>
            </w:r>
          </w:p>
        </w:tc>
      </w:tr>
      <w:tr w:rsidR="00684F51" w:rsidRPr="00956586" w:rsidTr="00DE1A04">
        <w:tc>
          <w:tcPr>
            <w:tcW w:w="670"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bookmarkStart w:id="11" w:name="sub_1215"/>
            <w:r w:rsidRPr="00956586">
              <w:rPr>
                <w:rFonts w:ascii="Times New Roman CYR" w:eastAsia="Times New Roman" w:hAnsi="Times New Roman CYR" w:cs="Times New Roman CYR"/>
                <w:sz w:val="20"/>
                <w:szCs w:val="20"/>
              </w:rPr>
              <w:lastRenderedPageBreak/>
              <w:t>1</w:t>
            </w:r>
            <w:r>
              <w:rPr>
                <w:rFonts w:ascii="Times New Roman CYR" w:eastAsia="Times New Roman" w:hAnsi="Times New Roman CYR" w:cs="Times New Roman CYR"/>
                <w:sz w:val="20"/>
                <w:szCs w:val="20"/>
              </w:rPr>
              <w:t>0</w:t>
            </w:r>
            <w:r w:rsidRPr="00956586">
              <w:rPr>
                <w:rFonts w:ascii="Times New Roman CYR" w:eastAsia="Times New Roman" w:hAnsi="Times New Roman CYR" w:cs="Times New Roman CYR"/>
                <w:sz w:val="20"/>
                <w:szCs w:val="20"/>
              </w:rPr>
              <w:t>.</w:t>
            </w:r>
            <w:bookmarkEnd w:id="11"/>
          </w:p>
        </w:tc>
        <w:tc>
          <w:tcPr>
            <w:tcW w:w="1031" w:type="dxa"/>
            <w:vMerge w:val="restart"/>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31.01.12</w:t>
            </w:r>
          </w:p>
        </w:tc>
        <w:tc>
          <w:tcPr>
            <w:tcW w:w="3261" w:type="dxa"/>
            <w:vMerge w:val="restart"/>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Мебель деревянная для офисов. Пояснения по закупаемой продукции: мебель для сидения, преимущественно с деревянным каркасом</w:t>
            </w: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материал (вид древесины)</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предельное значение: массив древесины "ценных" пород (твердолиственных и тропических). Возможные значения:</w:t>
            </w:r>
          </w:p>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древесина хвойных и мягколиственных пород: береза, лиственница, сосна, ель</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предельное значение: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предельное значение: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
        </w:tc>
      </w:tr>
      <w:tr w:rsidR="00684F51" w:rsidRPr="00956586" w:rsidTr="00DE1A04">
        <w:tc>
          <w:tcPr>
            <w:tcW w:w="670"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03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3261" w:type="dxa"/>
            <w:vMerge/>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2409" w:type="dxa"/>
          </w:tcPr>
          <w:p w:rsidR="00684F51" w:rsidRPr="00956586"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обивочные материалы</w:t>
            </w:r>
          </w:p>
        </w:tc>
        <w:tc>
          <w:tcPr>
            <w:tcW w:w="709"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276" w:type="dxa"/>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98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383"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735" w:type="dxa"/>
          </w:tcPr>
          <w:p w:rsidR="00684F51" w:rsidRPr="00956586"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956586">
              <w:rPr>
                <w:rFonts w:ascii="Times New Roman CYR" w:eastAsia="Times New Roman" w:hAnsi="Times New Roman CYR" w:cs="Times New Roman CYR"/>
                <w:sz w:val="20"/>
                <w:szCs w:val="20"/>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r>
    </w:tbl>
    <w:p w:rsidR="00684F51" w:rsidRDefault="00684F51" w:rsidP="00684F51">
      <w:pPr>
        <w:widowControl w:val="0"/>
        <w:autoSpaceDE w:val="0"/>
        <w:autoSpaceDN w:val="0"/>
        <w:adjustRightInd w:val="0"/>
        <w:spacing w:after="0" w:line="240" w:lineRule="auto"/>
        <w:jc w:val="center"/>
        <w:rPr>
          <w:rFonts w:ascii="Times New Roman" w:hAnsi="Times New Roman"/>
          <w:b/>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Pr="0066754D" w:rsidRDefault="00684F51" w:rsidP="00684F51">
      <w:pPr>
        <w:keepNext/>
        <w:spacing w:after="0"/>
        <w:jc w:val="center"/>
        <w:outlineLvl w:val="2"/>
        <w:rPr>
          <w:rFonts w:ascii="Times New Roman" w:eastAsia="Times New Roman" w:hAnsi="Times New Roman"/>
          <w:b/>
          <w:sz w:val="28"/>
          <w:szCs w:val="28"/>
        </w:rPr>
      </w:pPr>
      <w:r w:rsidRPr="0066754D">
        <w:rPr>
          <w:rFonts w:ascii="Times New Roman" w:eastAsia="Times New Roman" w:hAnsi="Times New Roman"/>
          <w:b/>
          <w:sz w:val="28"/>
          <w:szCs w:val="28"/>
        </w:rPr>
        <w:t>АДМИНИСТРАЦИЯ</w:t>
      </w:r>
      <w:r>
        <w:rPr>
          <w:rFonts w:ascii="Times New Roman" w:eastAsia="Times New Roman" w:hAnsi="Times New Roman"/>
          <w:b/>
          <w:sz w:val="28"/>
          <w:szCs w:val="28"/>
        </w:rPr>
        <w:t xml:space="preserve"> ПЕТРАКОВСКОГО СЕЛЬСОВЕТА</w:t>
      </w:r>
    </w:p>
    <w:p w:rsidR="00684F51" w:rsidRPr="0066754D" w:rsidRDefault="00684F51" w:rsidP="00684F51">
      <w:pPr>
        <w:keepNext/>
        <w:spacing w:after="0"/>
        <w:jc w:val="center"/>
        <w:outlineLvl w:val="2"/>
        <w:rPr>
          <w:rFonts w:ascii="Times New Roman" w:eastAsia="Times New Roman" w:hAnsi="Times New Roman"/>
          <w:b/>
          <w:sz w:val="28"/>
          <w:szCs w:val="28"/>
        </w:rPr>
      </w:pPr>
      <w:r w:rsidRPr="0066754D">
        <w:rPr>
          <w:rFonts w:ascii="Times New Roman" w:eastAsia="Times New Roman" w:hAnsi="Times New Roman"/>
          <w:b/>
          <w:sz w:val="28"/>
          <w:szCs w:val="28"/>
        </w:rPr>
        <w:t>ЗДВИНСКОГО РАЙОНА НОВОСИБИРСКОЙ ОБЛАСТИ</w:t>
      </w:r>
    </w:p>
    <w:p w:rsidR="00684F51" w:rsidRPr="0066754D" w:rsidRDefault="00684F51" w:rsidP="00684F51">
      <w:pPr>
        <w:keepNext/>
        <w:spacing w:after="0"/>
        <w:jc w:val="center"/>
        <w:outlineLvl w:val="2"/>
        <w:rPr>
          <w:rFonts w:ascii="Times New Roman" w:eastAsia="Times New Roman" w:hAnsi="Times New Roman"/>
          <w:b/>
          <w:sz w:val="28"/>
          <w:szCs w:val="28"/>
        </w:rPr>
      </w:pPr>
    </w:p>
    <w:p w:rsidR="00684F51" w:rsidRPr="0066754D" w:rsidRDefault="00684F51" w:rsidP="00684F51">
      <w:pPr>
        <w:keepNext/>
        <w:spacing w:after="0"/>
        <w:jc w:val="center"/>
        <w:outlineLvl w:val="2"/>
        <w:rPr>
          <w:rFonts w:ascii="Times New Roman" w:eastAsia="Times New Roman" w:hAnsi="Times New Roman"/>
          <w:b/>
          <w:sz w:val="28"/>
          <w:szCs w:val="28"/>
        </w:rPr>
      </w:pPr>
    </w:p>
    <w:p w:rsidR="00684F51" w:rsidRPr="0066754D" w:rsidRDefault="00684F51" w:rsidP="00684F51">
      <w:pPr>
        <w:keepNext/>
        <w:spacing w:after="0"/>
        <w:jc w:val="center"/>
        <w:outlineLvl w:val="2"/>
        <w:rPr>
          <w:rFonts w:ascii="Times New Roman" w:eastAsia="Times New Roman" w:hAnsi="Times New Roman"/>
          <w:b/>
          <w:sz w:val="28"/>
          <w:szCs w:val="28"/>
        </w:rPr>
      </w:pPr>
      <w:r w:rsidRPr="0066754D">
        <w:rPr>
          <w:rFonts w:ascii="Times New Roman" w:eastAsia="Times New Roman" w:hAnsi="Times New Roman"/>
          <w:b/>
          <w:caps/>
          <w:sz w:val="28"/>
          <w:szCs w:val="28"/>
          <w:lang w:eastAsia="ar-SA"/>
        </w:rPr>
        <w:t>ПОСТАНОВЛЕНИЕ</w:t>
      </w:r>
    </w:p>
    <w:p w:rsidR="00684F51" w:rsidRPr="0066754D" w:rsidRDefault="00684F51" w:rsidP="00684F51">
      <w:pPr>
        <w:keepNext/>
        <w:spacing w:after="0"/>
        <w:jc w:val="center"/>
        <w:outlineLvl w:val="2"/>
        <w:rPr>
          <w:rFonts w:ascii="Times New Roman" w:eastAsia="Times New Roman" w:hAnsi="Times New Roman"/>
          <w:b/>
          <w:sz w:val="28"/>
          <w:szCs w:val="28"/>
        </w:rPr>
      </w:pPr>
    </w:p>
    <w:p w:rsidR="00684F51" w:rsidRPr="0066754D" w:rsidRDefault="00684F51" w:rsidP="00684F51">
      <w:pPr>
        <w:keepNext/>
        <w:spacing w:after="0"/>
        <w:jc w:val="center"/>
        <w:outlineLvl w:val="2"/>
        <w:rPr>
          <w:rFonts w:ascii="Times New Roman" w:eastAsia="Times New Roman" w:hAnsi="Times New Roman"/>
          <w:b/>
          <w:sz w:val="28"/>
          <w:szCs w:val="28"/>
        </w:rPr>
      </w:pPr>
      <w:r w:rsidRPr="0066754D">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27.02.</w:t>
      </w:r>
      <w:r w:rsidRPr="0066754D">
        <w:rPr>
          <w:rFonts w:ascii="Times New Roman" w:eastAsia="Times New Roman" w:hAnsi="Times New Roman"/>
          <w:sz w:val="28"/>
          <w:szCs w:val="28"/>
          <w:lang w:eastAsia="ar-SA"/>
        </w:rPr>
        <w:t>202</w:t>
      </w:r>
      <w:r>
        <w:rPr>
          <w:rFonts w:ascii="Times New Roman" w:eastAsia="Times New Roman" w:hAnsi="Times New Roman"/>
          <w:sz w:val="28"/>
          <w:szCs w:val="28"/>
          <w:lang w:eastAsia="ar-SA"/>
        </w:rPr>
        <w:t>4</w:t>
      </w:r>
      <w:r w:rsidRPr="0066754D">
        <w:rPr>
          <w:rFonts w:ascii="Times New Roman" w:eastAsia="Times New Roman" w:hAnsi="Times New Roman"/>
          <w:sz w:val="28"/>
          <w:szCs w:val="28"/>
          <w:lang w:eastAsia="ar-SA"/>
        </w:rPr>
        <w:t xml:space="preserve"> №  </w:t>
      </w:r>
      <w:r>
        <w:rPr>
          <w:rFonts w:ascii="Times New Roman" w:eastAsia="Times New Roman" w:hAnsi="Times New Roman"/>
          <w:sz w:val="28"/>
          <w:szCs w:val="28"/>
          <w:lang w:eastAsia="ar-SA"/>
        </w:rPr>
        <w:t>12</w:t>
      </w:r>
      <w:r w:rsidRPr="0066754D">
        <w:rPr>
          <w:rFonts w:ascii="Times New Roman" w:eastAsia="Times New Roman" w:hAnsi="Times New Roman"/>
          <w:sz w:val="28"/>
          <w:szCs w:val="28"/>
          <w:lang w:eastAsia="ar-SA"/>
        </w:rPr>
        <w:t>-па</w:t>
      </w:r>
    </w:p>
    <w:p w:rsidR="00684F51" w:rsidRPr="0066754D" w:rsidRDefault="00684F51" w:rsidP="00684F51">
      <w:pPr>
        <w:suppressAutoHyphens/>
        <w:spacing w:after="0" w:line="240" w:lineRule="auto"/>
        <w:jc w:val="center"/>
        <w:rPr>
          <w:rFonts w:ascii="Times New Roman" w:eastAsia="Times New Roman" w:hAnsi="Times New Roman"/>
          <w:sz w:val="28"/>
          <w:szCs w:val="28"/>
          <w:lang w:eastAsia="ar-SA"/>
        </w:rPr>
      </w:pP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r w:rsidRPr="0066754D">
        <w:rPr>
          <w:rFonts w:ascii="Times New Roman" w:eastAsia="Times New Roman" w:hAnsi="Times New Roman"/>
          <w:sz w:val="28"/>
          <w:szCs w:val="28"/>
        </w:rPr>
        <w:t>Об утверждении Ведомственного перечня отдельных видов</w:t>
      </w: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r w:rsidRPr="0066754D">
        <w:rPr>
          <w:rFonts w:ascii="Times New Roman" w:eastAsia="Times New Roman" w:hAnsi="Times New Roman"/>
          <w:sz w:val="28"/>
          <w:szCs w:val="28"/>
        </w:rPr>
        <w:t xml:space="preserve"> товаров, работ, услуг, </w:t>
      </w:r>
      <w:r>
        <w:rPr>
          <w:rFonts w:ascii="Times New Roman" w:eastAsia="Times New Roman" w:hAnsi="Times New Roman"/>
          <w:sz w:val="28"/>
          <w:szCs w:val="28"/>
        </w:rPr>
        <w:t>закупаемых муниципальным органом Петраковского сельсовета</w:t>
      </w:r>
      <w:r w:rsidRPr="0066754D">
        <w:rPr>
          <w:rFonts w:ascii="Times New Roman" w:eastAsia="Times New Roman" w:hAnsi="Times New Roman"/>
          <w:sz w:val="28"/>
          <w:szCs w:val="28"/>
        </w:rPr>
        <w:t xml:space="preserve"> Здвинского района Новосибирской области и подведомственными им муниципальными казенными учреждениями</w:t>
      </w:r>
      <w:r>
        <w:rPr>
          <w:rFonts w:ascii="Times New Roman" w:eastAsia="Times New Roman" w:hAnsi="Times New Roman"/>
          <w:sz w:val="28"/>
          <w:szCs w:val="28"/>
        </w:rPr>
        <w:t>, их потребительских свойств (в том числе качеств) и иных характеристик</w:t>
      </w:r>
    </w:p>
    <w:p w:rsidR="00684F51" w:rsidRPr="0066754D"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r>
        <w:rPr>
          <w:rFonts w:ascii="Times New Roman" w:eastAsia="Times New Roman" w:hAnsi="Times New Roman"/>
          <w:sz w:val="28"/>
          <w:szCs w:val="28"/>
        </w:rPr>
        <w:t xml:space="preserve"> (в том числе предельных цен товаров, работ, услуг)</w:t>
      </w:r>
      <w:r w:rsidRPr="0066754D">
        <w:rPr>
          <w:rFonts w:ascii="Times New Roman" w:eastAsia="Times New Roman" w:hAnsi="Times New Roman"/>
          <w:sz w:val="28"/>
          <w:szCs w:val="28"/>
        </w:rPr>
        <w:t xml:space="preserve"> </w:t>
      </w:r>
    </w:p>
    <w:p w:rsidR="00684F51" w:rsidRPr="0066754D" w:rsidRDefault="00684F51" w:rsidP="00684F51">
      <w:pPr>
        <w:tabs>
          <w:tab w:val="left" w:pos="9072"/>
        </w:tabs>
        <w:suppressAutoHyphens/>
        <w:spacing w:after="0" w:line="240" w:lineRule="auto"/>
        <w:ind w:left="284"/>
        <w:jc w:val="both"/>
        <w:rPr>
          <w:rFonts w:ascii="Times New Roman" w:eastAsia="Times New Roman" w:hAnsi="Times New Roman"/>
          <w:sz w:val="28"/>
          <w:szCs w:val="28"/>
        </w:rPr>
      </w:pPr>
    </w:p>
    <w:p w:rsidR="00684F51" w:rsidRPr="0066754D" w:rsidRDefault="00684F51" w:rsidP="00684F51">
      <w:pPr>
        <w:widowControl w:val="0"/>
        <w:suppressAutoHyphens/>
        <w:autoSpaceDE w:val="0"/>
        <w:autoSpaceDN w:val="0"/>
        <w:adjustRightInd w:val="0"/>
        <w:spacing w:after="0" w:line="240" w:lineRule="auto"/>
        <w:jc w:val="center"/>
        <w:outlineLvl w:val="0"/>
        <w:rPr>
          <w:rFonts w:ascii="Times New Roman" w:eastAsia="Times New Roman" w:hAnsi="Times New Roman"/>
          <w:sz w:val="28"/>
          <w:szCs w:val="28"/>
          <w:lang w:eastAsia="ar-SA"/>
        </w:rPr>
      </w:pPr>
    </w:p>
    <w:p w:rsidR="00684F51" w:rsidRPr="0066754D" w:rsidRDefault="00684F51" w:rsidP="00684F51">
      <w:pPr>
        <w:suppressAutoHyphens/>
        <w:spacing w:after="0" w:line="240" w:lineRule="auto"/>
        <w:jc w:val="both"/>
        <w:rPr>
          <w:rFonts w:ascii="Times New Roman" w:hAnsi="Times New Roman"/>
          <w:b/>
          <w:sz w:val="28"/>
          <w:szCs w:val="28"/>
        </w:rPr>
      </w:pPr>
      <w:r w:rsidRPr="0066754D">
        <w:rPr>
          <w:rFonts w:ascii="Times New Roman" w:eastAsia="Times New Roman" w:hAnsi="Times New Roman"/>
          <w:sz w:val="28"/>
          <w:szCs w:val="28"/>
          <w:lang w:eastAsia="ar-SA"/>
        </w:rPr>
        <w:tab/>
      </w:r>
    </w:p>
    <w:p w:rsidR="00684F51" w:rsidRDefault="00684F51" w:rsidP="00684F51">
      <w:pPr>
        <w:pStyle w:val="a9"/>
        <w:ind w:left="318" w:right="338" w:firstLine="707"/>
        <w:jc w:val="both"/>
      </w:pPr>
      <w:r w:rsidRPr="0066754D">
        <w:t>В</w:t>
      </w:r>
      <w:r w:rsidRPr="0066754D">
        <w:rPr>
          <w:spacing w:val="-13"/>
        </w:rPr>
        <w:t xml:space="preserve"> </w:t>
      </w:r>
      <w:r w:rsidRPr="0066754D">
        <w:t>соответствии</w:t>
      </w:r>
      <w:r w:rsidRPr="0066754D">
        <w:rPr>
          <w:spacing w:val="-14"/>
        </w:rPr>
        <w:t xml:space="preserve"> </w:t>
      </w:r>
      <w:r w:rsidRPr="0066754D">
        <w:t>со</w:t>
      </w:r>
      <w:r w:rsidRPr="0066754D">
        <w:rPr>
          <w:spacing w:val="-12"/>
        </w:rPr>
        <w:t xml:space="preserve"> </w:t>
      </w:r>
      <w:r w:rsidRPr="0066754D">
        <w:t>статьей</w:t>
      </w:r>
      <w:r w:rsidRPr="0066754D">
        <w:rPr>
          <w:spacing w:val="-14"/>
        </w:rPr>
        <w:t xml:space="preserve"> </w:t>
      </w:r>
      <w:r w:rsidRPr="0066754D">
        <w:t>19</w:t>
      </w:r>
      <w:r w:rsidRPr="0066754D">
        <w:rPr>
          <w:spacing w:val="-11"/>
        </w:rPr>
        <w:t xml:space="preserve"> </w:t>
      </w:r>
      <w:r w:rsidRPr="0066754D">
        <w:t>Федерального</w:t>
      </w:r>
      <w:r w:rsidRPr="0066754D">
        <w:rPr>
          <w:spacing w:val="-12"/>
        </w:rPr>
        <w:t xml:space="preserve"> </w:t>
      </w:r>
      <w:r w:rsidRPr="0066754D">
        <w:t>закона</w:t>
      </w:r>
      <w:r w:rsidRPr="0066754D">
        <w:rPr>
          <w:spacing w:val="-14"/>
        </w:rPr>
        <w:t xml:space="preserve"> </w:t>
      </w:r>
      <w:r w:rsidRPr="0066754D">
        <w:t>от</w:t>
      </w:r>
      <w:r w:rsidRPr="0066754D">
        <w:rPr>
          <w:spacing w:val="-15"/>
        </w:rPr>
        <w:t xml:space="preserve"> </w:t>
      </w:r>
      <w:r w:rsidRPr="0066754D">
        <w:t>05.04.2013</w:t>
      </w:r>
      <w:r w:rsidRPr="0066754D">
        <w:rPr>
          <w:spacing w:val="-13"/>
        </w:rPr>
        <w:t xml:space="preserve"> </w:t>
      </w:r>
      <w:r w:rsidRPr="0066754D">
        <w:t>№</w:t>
      </w:r>
      <w:r w:rsidRPr="0066754D">
        <w:rPr>
          <w:spacing w:val="2"/>
        </w:rPr>
        <w:t xml:space="preserve"> </w:t>
      </w:r>
      <w:r w:rsidRPr="0066754D">
        <w:t>44-ФЗ</w:t>
      </w:r>
      <w:r w:rsidRPr="0066754D">
        <w:rPr>
          <w:spacing w:val="-11"/>
        </w:rPr>
        <w:t xml:space="preserve"> </w:t>
      </w:r>
      <w:r w:rsidRPr="0066754D">
        <w:t>«О</w:t>
      </w:r>
      <w:r w:rsidRPr="0066754D">
        <w:rPr>
          <w:spacing w:val="-68"/>
        </w:rPr>
        <w:t xml:space="preserve"> </w:t>
      </w:r>
      <w:r w:rsidRPr="0066754D">
        <w:t>контрактной</w:t>
      </w:r>
      <w:r w:rsidRPr="0066754D">
        <w:rPr>
          <w:spacing w:val="1"/>
        </w:rPr>
        <w:t xml:space="preserve"> </w:t>
      </w:r>
      <w:r w:rsidRPr="0066754D">
        <w:t>системе</w:t>
      </w:r>
      <w:r w:rsidRPr="0066754D">
        <w:rPr>
          <w:spacing w:val="1"/>
        </w:rPr>
        <w:t xml:space="preserve"> </w:t>
      </w:r>
      <w:r w:rsidRPr="0066754D">
        <w:t>в</w:t>
      </w:r>
      <w:r w:rsidRPr="0066754D">
        <w:rPr>
          <w:spacing w:val="1"/>
        </w:rPr>
        <w:t xml:space="preserve"> </w:t>
      </w:r>
      <w:r w:rsidRPr="0066754D">
        <w:t>сфере</w:t>
      </w:r>
      <w:r w:rsidRPr="0066754D">
        <w:rPr>
          <w:spacing w:val="1"/>
        </w:rPr>
        <w:t xml:space="preserve"> </w:t>
      </w:r>
      <w:r w:rsidRPr="0066754D">
        <w:t>закупок</w:t>
      </w:r>
      <w:r w:rsidRPr="0066754D">
        <w:rPr>
          <w:spacing w:val="1"/>
        </w:rPr>
        <w:t xml:space="preserve"> </w:t>
      </w:r>
      <w:r w:rsidRPr="0066754D">
        <w:t>товаров,</w:t>
      </w:r>
      <w:r w:rsidRPr="0066754D">
        <w:rPr>
          <w:spacing w:val="1"/>
        </w:rPr>
        <w:t xml:space="preserve"> </w:t>
      </w:r>
      <w:r w:rsidRPr="0066754D">
        <w:t>работ,</w:t>
      </w:r>
      <w:r w:rsidRPr="0066754D">
        <w:rPr>
          <w:spacing w:val="1"/>
        </w:rPr>
        <w:t xml:space="preserve"> </w:t>
      </w:r>
      <w:r w:rsidRPr="0066754D">
        <w:t>услуг</w:t>
      </w:r>
      <w:r w:rsidRPr="0066754D">
        <w:rPr>
          <w:spacing w:val="1"/>
        </w:rPr>
        <w:t xml:space="preserve"> </w:t>
      </w:r>
      <w:r w:rsidRPr="0066754D">
        <w:t>для</w:t>
      </w:r>
      <w:r w:rsidRPr="0066754D">
        <w:rPr>
          <w:spacing w:val="1"/>
        </w:rPr>
        <w:t xml:space="preserve"> </w:t>
      </w:r>
      <w:r w:rsidRPr="0066754D">
        <w:t>обеспечения</w:t>
      </w:r>
      <w:r w:rsidRPr="0066754D">
        <w:rPr>
          <w:spacing w:val="1"/>
        </w:rPr>
        <w:t xml:space="preserve"> </w:t>
      </w:r>
      <w:r w:rsidRPr="0066754D">
        <w:t>государственных</w:t>
      </w:r>
      <w:r w:rsidRPr="0066754D">
        <w:rPr>
          <w:spacing w:val="1"/>
        </w:rPr>
        <w:t xml:space="preserve"> </w:t>
      </w:r>
      <w:r w:rsidRPr="0066754D">
        <w:t>и</w:t>
      </w:r>
      <w:r w:rsidRPr="0066754D">
        <w:rPr>
          <w:spacing w:val="1"/>
        </w:rPr>
        <w:t xml:space="preserve"> </w:t>
      </w:r>
      <w:r w:rsidRPr="0066754D">
        <w:t>муниципальных</w:t>
      </w:r>
      <w:r w:rsidRPr="0066754D">
        <w:rPr>
          <w:spacing w:val="1"/>
        </w:rPr>
        <w:t xml:space="preserve"> </w:t>
      </w:r>
      <w:r w:rsidRPr="0066754D">
        <w:t>нужд»,</w:t>
      </w:r>
      <w:r w:rsidRPr="0066754D">
        <w:rPr>
          <w:spacing w:val="1"/>
        </w:rPr>
        <w:t xml:space="preserve"> </w:t>
      </w:r>
      <w:r w:rsidRPr="0066754D">
        <w:t>постановлениями</w:t>
      </w:r>
      <w:r w:rsidRPr="0066754D">
        <w:rPr>
          <w:spacing w:val="1"/>
        </w:rPr>
        <w:t xml:space="preserve"> </w:t>
      </w:r>
      <w:r>
        <w:rPr>
          <w:spacing w:val="1"/>
        </w:rPr>
        <w:t>администрации</w:t>
      </w:r>
      <w:r w:rsidRPr="0066754D">
        <w:rPr>
          <w:spacing w:val="1"/>
        </w:rPr>
        <w:t xml:space="preserve"> </w:t>
      </w:r>
      <w:r>
        <w:rPr>
          <w:spacing w:val="1"/>
        </w:rPr>
        <w:t xml:space="preserve">Здвинского района Новосибирской области </w:t>
      </w:r>
      <w:r w:rsidRPr="0066754D">
        <w:t>«О</w:t>
      </w:r>
      <w:r w:rsidRPr="0066754D">
        <w:rPr>
          <w:spacing w:val="1"/>
        </w:rPr>
        <w:t xml:space="preserve"> </w:t>
      </w:r>
      <w:r w:rsidRPr="0066754D">
        <w:t>требованиях</w:t>
      </w:r>
      <w:r w:rsidRPr="0066754D">
        <w:rPr>
          <w:spacing w:val="1"/>
        </w:rPr>
        <w:t xml:space="preserve"> </w:t>
      </w:r>
      <w:r w:rsidRPr="0066754D">
        <w:t>к</w:t>
      </w:r>
      <w:r w:rsidRPr="0066754D">
        <w:rPr>
          <w:spacing w:val="1"/>
        </w:rPr>
        <w:t xml:space="preserve"> </w:t>
      </w:r>
      <w:r w:rsidRPr="0066754D">
        <w:t>порядку</w:t>
      </w:r>
      <w:r w:rsidRPr="0066754D">
        <w:rPr>
          <w:spacing w:val="1"/>
        </w:rPr>
        <w:t xml:space="preserve"> </w:t>
      </w:r>
      <w:r w:rsidRPr="0066754D">
        <w:t>разработки</w:t>
      </w:r>
      <w:r w:rsidRPr="0066754D">
        <w:rPr>
          <w:spacing w:val="1"/>
        </w:rPr>
        <w:t xml:space="preserve"> </w:t>
      </w:r>
      <w:r w:rsidRPr="0066754D">
        <w:t>и</w:t>
      </w:r>
      <w:r w:rsidRPr="0066754D">
        <w:rPr>
          <w:spacing w:val="1"/>
        </w:rPr>
        <w:t xml:space="preserve"> </w:t>
      </w:r>
      <w:r w:rsidRPr="0066754D">
        <w:t>принятия</w:t>
      </w:r>
      <w:r w:rsidRPr="0066754D">
        <w:rPr>
          <w:spacing w:val="1"/>
        </w:rPr>
        <w:t xml:space="preserve"> </w:t>
      </w:r>
      <w:r w:rsidRPr="0066754D">
        <w:t>правовых</w:t>
      </w:r>
      <w:r w:rsidRPr="0066754D">
        <w:rPr>
          <w:spacing w:val="1"/>
        </w:rPr>
        <w:t xml:space="preserve"> </w:t>
      </w:r>
      <w:r w:rsidRPr="0066754D">
        <w:t>актов</w:t>
      </w:r>
      <w:r w:rsidRPr="0066754D">
        <w:rPr>
          <w:spacing w:val="1"/>
        </w:rPr>
        <w:t xml:space="preserve"> </w:t>
      </w:r>
      <w:r w:rsidRPr="0066754D">
        <w:t>о</w:t>
      </w:r>
      <w:r w:rsidRPr="0066754D">
        <w:rPr>
          <w:spacing w:val="1"/>
        </w:rPr>
        <w:t xml:space="preserve"> </w:t>
      </w:r>
      <w:r w:rsidRPr="0066754D">
        <w:t>нормировании</w:t>
      </w:r>
      <w:r w:rsidRPr="0066754D">
        <w:rPr>
          <w:spacing w:val="1"/>
        </w:rPr>
        <w:t xml:space="preserve"> </w:t>
      </w:r>
      <w:r w:rsidRPr="0066754D">
        <w:t>в</w:t>
      </w:r>
      <w:r w:rsidRPr="0066754D">
        <w:rPr>
          <w:spacing w:val="1"/>
        </w:rPr>
        <w:t xml:space="preserve"> </w:t>
      </w:r>
      <w:r w:rsidRPr="0066754D">
        <w:t>сфере</w:t>
      </w:r>
      <w:r w:rsidRPr="0066754D">
        <w:rPr>
          <w:spacing w:val="1"/>
        </w:rPr>
        <w:t xml:space="preserve"> </w:t>
      </w:r>
      <w:r w:rsidRPr="0066754D">
        <w:t>закупок</w:t>
      </w:r>
      <w:r w:rsidRPr="0066754D">
        <w:rPr>
          <w:spacing w:val="1"/>
        </w:rPr>
        <w:t xml:space="preserve"> </w:t>
      </w:r>
      <w:r w:rsidRPr="0066754D">
        <w:t>для</w:t>
      </w:r>
      <w:r w:rsidRPr="0066754D">
        <w:rPr>
          <w:spacing w:val="1"/>
        </w:rPr>
        <w:t xml:space="preserve"> </w:t>
      </w:r>
      <w:r w:rsidRPr="0066754D">
        <w:t>обеспечения</w:t>
      </w:r>
      <w:r w:rsidRPr="0066754D">
        <w:rPr>
          <w:spacing w:val="1"/>
        </w:rPr>
        <w:t xml:space="preserve"> </w:t>
      </w:r>
      <w:r>
        <w:rPr>
          <w:spacing w:val="1"/>
        </w:rPr>
        <w:t xml:space="preserve">муниципальных </w:t>
      </w:r>
      <w:r w:rsidRPr="0066754D">
        <w:t>нужд</w:t>
      </w:r>
      <w:r w:rsidRPr="0066754D">
        <w:rPr>
          <w:spacing w:val="1"/>
        </w:rPr>
        <w:t xml:space="preserve"> </w:t>
      </w:r>
      <w:r>
        <w:rPr>
          <w:spacing w:val="1"/>
        </w:rPr>
        <w:t xml:space="preserve"> Здвинского района </w:t>
      </w:r>
      <w:r w:rsidRPr="0066754D">
        <w:t>Новосибирской</w:t>
      </w:r>
      <w:r w:rsidRPr="0066754D">
        <w:rPr>
          <w:spacing w:val="1"/>
        </w:rPr>
        <w:t xml:space="preserve"> </w:t>
      </w:r>
      <w:r w:rsidRPr="0066754D">
        <w:t>области,</w:t>
      </w:r>
      <w:r w:rsidRPr="0066754D">
        <w:rPr>
          <w:spacing w:val="1"/>
        </w:rPr>
        <w:t xml:space="preserve"> </w:t>
      </w:r>
      <w:r w:rsidRPr="0066754D">
        <w:t>содержанию</w:t>
      </w:r>
      <w:r w:rsidRPr="0066754D">
        <w:rPr>
          <w:spacing w:val="1"/>
        </w:rPr>
        <w:t xml:space="preserve"> </w:t>
      </w:r>
      <w:r w:rsidRPr="0066754D">
        <w:t>указанных</w:t>
      </w:r>
      <w:r w:rsidRPr="0066754D">
        <w:rPr>
          <w:spacing w:val="1"/>
        </w:rPr>
        <w:t xml:space="preserve"> </w:t>
      </w:r>
      <w:r w:rsidRPr="0066754D">
        <w:t>актов</w:t>
      </w:r>
      <w:r w:rsidRPr="0066754D">
        <w:rPr>
          <w:spacing w:val="1"/>
        </w:rPr>
        <w:t xml:space="preserve"> </w:t>
      </w:r>
      <w:r w:rsidRPr="0066754D">
        <w:t>и</w:t>
      </w:r>
      <w:r w:rsidRPr="0066754D">
        <w:rPr>
          <w:spacing w:val="1"/>
        </w:rPr>
        <w:t xml:space="preserve"> </w:t>
      </w:r>
      <w:r w:rsidRPr="0066754D">
        <w:t>обеспечению</w:t>
      </w:r>
      <w:r w:rsidRPr="0066754D">
        <w:rPr>
          <w:spacing w:val="1"/>
        </w:rPr>
        <w:t xml:space="preserve"> </w:t>
      </w:r>
      <w:r w:rsidRPr="0066754D">
        <w:t>их</w:t>
      </w:r>
      <w:r w:rsidRPr="0066754D">
        <w:rPr>
          <w:spacing w:val="1"/>
        </w:rPr>
        <w:t xml:space="preserve"> </w:t>
      </w:r>
      <w:r>
        <w:t>исполнения»</w:t>
      </w:r>
      <w:r w:rsidRPr="0066754D">
        <w:rPr>
          <w:spacing w:val="1"/>
        </w:rPr>
        <w:t xml:space="preserve"> </w:t>
      </w:r>
      <w:r w:rsidRPr="0066754D">
        <w:t>от</w:t>
      </w:r>
      <w:r w:rsidRPr="0066754D">
        <w:rPr>
          <w:spacing w:val="1"/>
        </w:rPr>
        <w:t xml:space="preserve"> </w:t>
      </w:r>
      <w:r>
        <w:rPr>
          <w:spacing w:val="1"/>
        </w:rPr>
        <w:t>27.02.2024 № 10-па,</w:t>
      </w:r>
      <w:r w:rsidRPr="0066754D">
        <w:rPr>
          <w:spacing w:val="1"/>
        </w:rPr>
        <w:t xml:space="preserve"> </w:t>
      </w:r>
      <w:r w:rsidRPr="0066754D">
        <w:t>«</w:t>
      </w:r>
      <w:r w:rsidRPr="007D13B3">
        <w:rPr>
          <w:bCs/>
        </w:rPr>
        <w:t>О Правилах</w:t>
      </w:r>
      <w:r w:rsidRPr="007D13B3">
        <w:t xml:space="preserve"> определения требов</w:t>
      </w:r>
      <w:r>
        <w:t>аний к закупаемым муниципальному органу Петраковского сельсовета</w:t>
      </w:r>
      <w:r w:rsidRPr="007D13B3">
        <w:t xml:space="preserve"> Здвинского района Новосибирской области и подведомственными им муниципальными казенными учреждениями отдельным видам товаров, работ, услуг (в том числе предельных цен товаров, работ, услуг)</w:t>
      </w:r>
      <w:r w:rsidRPr="0066754D">
        <w:t>»</w:t>
      </w:r>
      <w:r w:rsidRPr="0066754D">
        <w:rPr>
          <w:spacing w:val="4"/>
        </w:rPr>
        <w:t xml:space="preserve"> </w:t>
      </w:r>
      <w:r w:rsidRPr="007D13B3">
        <w:t>администрация Здвинско</w:t>
      </w:r>
      <w:r>
        <w:t>го района Новосибирской области</w:t>
      </w:r>
    </w:p>
    <w:p w:rsidR="00684F51" w:rsidRPr="007D13B3" w:rsidRDefault="00684F51" w:rsidP="00684F51">
      <w:pPr>
        <w:pStyle w:val="a9"/>
        <w:ind w:left="318" w:right="338" w:firstLine="707"/>
        <w:jc w:val="both"/>
      </w:pPr>
      <w:r w:rsidRPr="007D13B3">
        <w:t xml:space="preserve"> п о с т а н о в л я е т:</w:t>
      </w:r>
    </w:p>
    <w:p w:rsidR="00684F51" w:rsidRPr="007D13B3" w:rsidRDefault="00684F51" w:rsidP="00684F51">
      <w:pPr>
        <w:pStyle w:val="a9"/>
        <w:ind w:left="318" w:right="338" w:firstLine="707"/>
        <w:jc w:val="both"/>
      </w:pPr>
    </w:p>
    <w:p w:rsidR="00684F51" w:rsidRPr="001527A9" w:rsidRDefault="00684F51" w:rsidP="00684F51">
      <w:pPr>
        <w:widowControl w:val="0"/>
        <w:numPr>
          <w:ilvl w:val="0"/>
          <w:numId w:val="14"/>
        </w:numPr>
        <w:suppressAutoHyphens/>
        <w:autoSpaceDE w:val="0"/>
        <w:autoSpaceDN w:val="0"/>
        <w:adjustRightInd w:val="0"/>
        <w:spacing w:after="0" w:line="240" w:lineRule="auto"/>
        <w:ind w:right="384" w:firstLine="816"/>
        <w:jc w:val="both"/>
        <w:outlineLvl w:val="0"/>
        <w:rPr>
          <w:rFonts w:ascii="Times New Roman" w:eastAsia="Times New Roman" w:hAnsi="Times New Roman"/>
          <w:sz w:val="28"/>
          <w:szCs w:val="28"/>
        </w:rPr>
      </w:pPr>
      <w:r w:rsidRPr="0066754D">
        <w:rPr>
          <w:rFonts w:ascii="Times New Roman" w:hAnsi="Times New Roman"/>
          <w:sz w:val="28"/>
          <w:szCs w:val="28"/>
        </w:rPr>
        <w:t>Утвердить</w:t>
      </w:r>
      <w:r w:rsidRPr="0066754D">
        <w:rPr>
          <w:rFonts w:ascii="Times New Roman" w:hAnsi="Times New Roman"/>
          <w:spacing w:val="1"/>
          <w:sz w:val="28"/>
          <w:szCs w:val="28"/>
        </w:rPr>
        <w:t xml:space="preserve"> </w:t>
      </w:r>
      <w:r w:rsidRPr="0066754D">
        <w:rPr>
          <w:rFonts w:ascii="Times New Roman" w:hAnsi="Times New Roman"/>
          <w:sz w:val="28"/>
          <w:szCs w:val="28"/>
        </w:rPr>
        <w:t>прилагаемый</w:t>
      </w:r>
      <w:r w:rsidRPr="0066754D">
        <w:rPr>
          <w:rFonts w:ascii="Times New Roman" w:hAnsi="Times New Roman"/>
          <w:spacing w:val="1"/>
          <w:sz w:val="28"/>
          <w:szCs w:val="28"/>
        </w:rPr>
        <w:t xml:space="preserve"> </w:t>
      </w:r>
      <w:r w:rsidRPr="0066754D">
        <w:rPr>
          <w:rFonts w:ascii="Times New Roman" w:hAnsi="Times New Roman"/>
          <w:sz w:val="28"/>
          <w:szCs w:val="28"/>
        </w:rPr>
        <w:t>Ведомственный</w:t>
      </w:r>
      <w:r w:rsidRPr="0066754D">
        <w:rPr>
          <w:rFonts w:ascii="Times New Roman" w:hAnsi="Times New Roman"/>
          <w:spacing w:val="1"/>
          <w:sz w:val="28"/>
          <w:szCs w:val="28"/>
        </w:rPr>
        <w:t xml:space="preserve"> </w:t>
      </w:r>
      <w:r w:rsidRPr="0066754D">
        <w:rPr>
          <w:rFonts w:ascii="Times New Roman" w:hAnsi="Times New Roman"/>
          <w:sz w:val="28"/>
          <w:szCs w:val="28"/>
        </w:rPr>
        <w:t>перечень</w:t>
      </w:r>
      <w:r w:rsidRPr="0066754D">
        <w:rPr>
          <w:rFonts w:ascii="Times New Roman" w:hAnsi="Times New Roman"/>
          <w:spacing w:val="1"/>
          <w:sz w:val="28"/>
          <w:szCs w:val="28"/>
        </w:rPr>
        <w:t xml:space="preserve"> </w:t>
      </w:r>
      <w:r w:rsidRPr="00214B36">
        <w:rPr>
          <w:rFonts w:ascii="Times New Roman" w:hAnsi="Times New Roman"/>
          <w:spacing w:val="1"/>
          <w:sz w:val="28"/>
          <w:szCs w:val="28"/>
        </w:rPr>
        <w:t xml:space="preserve">отдельных видов товаров, работ, услуг, </w:t>
      </w:r>
      <w:r>
        <w:rPr>
          <w:rFonts w:ascii="Times New Roman" w:hAnsi="Times New Roman"/>
          <w:spacing w:val="1"/>
          <w:sz w:val="28"/>
          <w:szCs w:val="28"/>
        </w:rPr>
        <w:t xml:space="preserve">закупаемых </w:t>
      </w:r>
      <w:r w:rsidRPr="00214B36">
        <w:rPr>
          <w:rFonts w:ascii="Times New Roman" w:hAnsi="Times New Roman"/>
          <w:spacing w:val="1"/>
          <w:sz w:val="28"/>
          <w:szCs w:val="28"/>
        </w:rPr>
        <w:t>муниципальными органами Здвинского района Новосибирской области и подведомственными им муниципальными казенными учреждениями</w:t>
      </w:r>
      <w:r w:rsidRPr="001527A9">
        <w:rPr>
          <w:rFonts w:ascii="Times New Roman" w:eastAsia="Times New Roman" w:hAnsi="Times New Roman"/>
          <w:sz w:val="28"/>
          <w:szCs w:val="28"/>
        </w:rPr>
        <w:t xml:space="preserve"> </w:t>
      </w:r>
      <w:r>
        <w:rPr>
          <w:rFonts w:ascii="Times New Roman" w:eastAsia="Times New Roman" w:hAnsi="Times New Roman"/>
          <w:sz w:val="28"/>
          <w:szCs w:val="28"/>
        </w:rPr>
        <w:t>их потребительских свойств (в том числе качеств) и иных характеристик (в том числе предельных цен</w:t>
      </w:r>
      <w:r w:rsidRPr="00602D22">
        <w:t xml:space="preserve"> </w:t>
      </w:r>
      <w:r w:rsidRPr="00602D22">
        <w:rPr>
          <w:rFonts w:ascii="Times New Roman" w:eastAsia="Times New Roman" w:hAnsi="Times New Roman"/>
          <w:sz w:val="28"/>
          <w:szCs w:val="28"/>
        </w:rPr>
        <w:t>товаров, работ, услуг</w:t>
      </w:r>
      <w:r>
        <w:rPr>
          <w:rFonts w:ascii="Times New Roman" w:eastAsia="Times New Roman" w:hAnsi="Times New Roman"/>
          <w:sz w:val="28"/>
          <w:szCs w:val="28"/>
        </w:rPr>
        <w:t>)</w:t>
      </w:r>
      <w:r>
        <w:rPr>
          <w:rFonts w:ascii="Times New Roman" w:hAnsi="Times New Roman"/>
          <w:spacing w:val="1"/>
          <w:sz w:val="28"/>
          <w:szCs w:val="28"/>
        </w:rPr>
        <w:t xml:space="preserve">. </w:t>
      </w:r>
    </w:p>
    <w:p w:rsidR="00684F51" w:rsidRPr="001527A9" w:rsidRDefault="00684F51" w:rsidP="00684F51">
      <w:pPr>
        <w:widowControl w:val="0"/>
        <w:numPr>
          <w:ilvl w:val="0"/>
          <w:numId w:val="14"/>
        </w:numPr>
        <w:suppressAutoHyphens/>
        <w:autoSpaceDE w:val="0"/>
        <w:autoSpaceDN w:val="0"/>
        <w:adjustRightInd w:val="0"/>
        <w:spacing w:after="0" w:line="240" w:lineRule="auto"/>
        <w:ind w:right="384" w:firstLine="816"/>
        <w:jc w:val="both"/>
        <w:outlineLvl w:val="0"/>
        <w:rPr>
          <w:rFonts w:ascii="Times New Roman" w:eastAsia="Times New Roman" w:hAnsi="Times New Roman"/>
          <w:sz w:val="28"/>
          <w:szCs w:val="28"/>
        </w:rPr>
      </w:pPr>
      <w:r>
        <w:rPr>
          <w:rFonts w:ascii="Times New Roman" w:hAnsi="Times New Roman"/>
          <w:sz w:val="28"/>
          <w:szCs w:val="28"/>
        </w:rPr>
        <w:t>Р</w:t>
      </w:r>
      <w:r w:rsidRPr="001527A9">
        <w:rPr>
          <w:rFonts w:ascii="Times New Roman" w:hAnsi="Times New Roman"/>
          <w:sz w:val="28"/>
          <w:szCs w:val="28"/>
        </w:rPr>
        <w:t>азместить</w:t>
      </w:r>
      <w:r w:rsidRPr="00602D22">
        <w:rPr>
          <w:rFonts w:ascii="Times New Roman" w:hAnsi="Times New Roman"/>
          <w:sz w:val="28"/>
          <w:szCs w:val="28"/>
        </w:rPr>
        <w:t xml:space="preserve"> настоящее постановление </w:t>
      </w:r>
      <w:r w:rsidRPr="001527A9">
        <w:rPr>
          <w:rFonts w:ascii="Times New Roman" w:hAnsi="Times New Roman"/>
          <w:sz w:val="28"/>
          <w:szCs w:val="28"/>
        </w:rPr>
        <w:t xml:space="preserve">в единой </w:t>
      </w:r>
      <w:r w:rsidRPr="001527A9">
        <w:rPr>
          <w:rFonts w:ascii="Times New Roman" w:hAnsi="Times New Roman"/>
          <w:sz w:val="28"/>
          <w:szCs w:val="28"/>
        </w:rPr>
        <w:lastRenderedPageBreak/>
        <w:t>информационной системе в сфере закупок.</w:t>
      </w:r>
    </w:p>
    <w:p w:rsidR="00684F51" w:rsidRPr="00214B36" w:rsidRDefault="00684F51" w:rsidP="00684F51">
      <w:pPr>
        <w:pStyle w:val="a7"/>
        <w:widowControl w:val="0"/>
        <w:numPr>
          <w:ilvl w:val="0"/>
          <w:numId w:val="14"/>
        </w:numPr>
        <w:tabs>
          <w:tab w:val="left" w:pos="1308"/>
        </w:tabs>
        <w:suppressAutoHyphens w:val="0"/>
        <w:autoSpaceDE w:val="0"/>
        <w:autoSpaceDN w:val="0"/>
        <w:ind w:right="340" w:firstLine="816"/>
        <w:jc w:val="both"/>
        <w:rPr>
          <w:sz w:val="28"/>
          <w:szCs w:val="28"/>
        </w:rPr>
      </w:pPr>
      <w:r>
        <w:rPr>
          <w:sz w:val="28"/>
          <w:szCs w:val="28"/>
        </w:rPr>
        <w:t>Р</w:t>
      </w:r>
      <w:r w:rsidRPr="00214B36">
        <w:rPr>
          <w:sz w:val="28"/>
          <w:szCs w:val="28"/>
        </w:rPr>
        <w:t xml:space="preserve">азместить настоящее постановление на официальном сайте администрации </w:t>
      </w:r>
      <w:r>
        <w:rPr>
          <w:sz w:val="28"/>
          <w:szCs w:val="28"/>
        </w:rPr>
        <w:t xml:space="preserve"> Петраковского сельсовета </w:t>
      </w:r>
      <w:r w:rsidRPr="00214B36">
        <w:rPr>
          <w:sz w:val="28"/>
          <w:szCs w:val="28"/>
        </w:rPr>
        <w:t>Здвинского района Новосибирской области.</w:t>
      </w:r>
    </w:p>
    <w:p w:rsidR="00684F51" w:rsidRPr="00214B36" w:rsidRDefault="00684F51" w:rsidP="00684F51">
      <w:pPr>
        <w:pStyle w:val="a7"/>
        <w:widowControl w:val="0"/>
        <w:numPr>
          <w:ilvl w:val="0"/>
          <w:numId w:val="14"/>
        </w:numPr>
        <w:tabs>
          <w:tab w:val="left" w:pos="1308"/>
        </w:tabs>
        <w:suppressAutoHyphens w:val="0"/>
        <w:autoSpaceDE w:val="0"/>
        <w:autoSpaceDN w:val="0"/>
        <w:ind w:right="340" w:firstLine="816"/>
        <w:jc w:val="both"/>
        <w:rPr>
          <w:sz w:val="28"/>
          <w:szCs w:val="28"/>
        </w:rPr>
      </w:pPr>
      <w:r w:rsidRPr="00214B36">
        <w:rPr>
          <w:sz w:val="28"/>
          <w:szCs w:val="28"/>
        </w:rPr>
        <w:t xml:space="preserve">Контроль за исполнением настоящего постановления </w:t>
      </w:r>
      <w:r>
        <w:rPr>
          <w:sz w:val="28"/>
          <w:szCs w:val="28"/>
        </w:rPr>
        <w:t>оставляю за собой.</w:t>
      </w:r>
    </w:p>
    <w:p w:rsidR="00684F51" w:rsidRPr="00214B36" w:rsidRDefault="00684F51" w:rsidP="00684F51">
      <w:pPr>
        <w:pStyle w:val="a9"/>
        <w:rPr>
          <w:rFonts w:eastAsia="Calibri"/>
        </w:rPr>
      </w:pPr>
    </w:p>
    <w:p w:rsidR="00684F51" w:rsidRPr="00214B36" w:rsidRDefault="00684F51" w:rsidP="00684F51">
      <w:pPr>
        <w:pStyle w:val="a9"/>
        <w:rPr>
          <w:rFonts w:eastAsia="Calibri"/>
        </w:rPr>
      </w:pPr>
    </w:p>
    <w:p w:rsidR="00684F51" w:rsidRDefault="00684F51" w:rsidP="00684F51">
      <w:pPr>
        <w:pStyle w:val="a9"/>
      </w:pPr>
    </w:p>
    <w:p w:rsidR="00684F51" w:rsidRDefault="00684F51" w:rsidP="00684F51">
      <w:pPr>
        <w:pStyle w:val="a9"/>
        <w:ind w:left="284" w:firstLine="142"/>
      </w:pPr>
      <w:r>
        <w:t>Глава Петраковского сельсовета</w:t>
      </w:r>
    </w:p>
    <w:p w:rsidR="00684F51" w:rsidRDefault="00684F51" w:rsidP="00684F51">
      <w:pPr>
        <w:pStyle w:val="a9"/>
        <w:ind w:left="284" w:firstLine="142"/>
      </w:pPr>
      <w:r>
        <w:t xml:space="preserve"> Здвинского района</w:t>
      </w:r>
    </w:p>
    <w:p w:rsidR="00684F51" w:rsidRDefault="00684F51" w:rsidP="00684F51">
      <w:pPr>
        <w:pStyle w:val="a9"/>
        <w:ind w:left="284" w:firstLine="142"/>
      </w:pPr>
      <w:r>
        <w:t>Новосибирской области                                                            С.А. Кошелев</w:t>
      </w:r>
    </w:p>
    <w:p w:rsidR="00684F51" w:rsidRDefault="00684F51" w:rsidP="00684F51">
      <w:pPr>
        <w:pStyle w:val="a9"/>
        <w:ind w:left="284" w:firstLine="142"/>
      </w:pPr>
    </w:p>
    <w:p w:rsidR="00684F51" w:rsidRDefault="00684F51" w:rsidP="00684F51">
      <w:pPr>
        <w:pStyle w:val="a9"/>
        <w:ind w:left="284" w:firstLine="142"/>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pPr>
    </w:p>
    <w:p w:rsidR="00684F51" w:rsidRDefault="00684F51" w:rsidP="00684F51">
      <w:pPr>
        <w:pStyle w:val="a9"/>
        <w:rPr>
          <w:sz w:val="20"/>
          <w:szCs w:val="20"/>
        </w:rPr>
      </w:pPr>
    </w:p>
    <w:p w:rsidR="00684F51" w:rsidRDefault="00684F51" w:rsidP="00684F51">
      <w:pPr>
        <w:pStyle w:val="a9"/>
        <w:rPr>
          <w:sz w:val="20"/>
          <w:szCs w:val="20"/>
        </w:rPr>
        <w:sectPr w:rsidR="00684F51" w:rsidSect="00684F51">
          <w:headerReference w:type="even" r:id="rId10"/>
          <w:footnotePr>
            <w:pos w:val="beneathText"/>
          </w:footnotePr>
          <w:pgSz w:w="11905" w:h="16837"/>
          <w:pgMar w:top="1134" w:right="850" w:bottom="1134" w:left="1701" w:header="720" w:footer="720" w:gutter="0"/>
          <w:cols w:space="720"/>
          <w:docGrid w:linePitch="299"/>
        </w:sectPr>
      </w:pPr>
    </w:p>
    <w:p w:rsidR="00684F51" w:rsidRPr="00B5787E" w:rsidRDefault="00684F51" w:rsidP="00684F51">
      <w:pPr>
        <w:pStyle w:val="a9"/>
        <w:jc w:val="right"/>
        <w:rPr>
          <w:sz w:val="20"/>
          <w:szCs w:val="20"/>
        </w:rPr>
      </w:pPr>
    </w:p>
    <w:tbl>
      <w:tblPr>
        <w:tblW w:w="0" w:type="auto"/>
        <w:tblInd w:w="10598" w:type="dxa"/>
        <w:tblLook w:val="04A0"/>
      </w:tblPr>
      <w:tblGrid>
        <w:gridCol w:w="1786"/>
      </w:tblGrid>
      <w:tr w:rsidR="00684F51" w:rsidTr="00DE1A04">
        <w:trPr>
          <w:trHeight w:val="2046"/>
        </w:trPr>
        <w:tc>
          <w:tcPr>
            <w:tcW w:w="4187" w:type="dxa"/>
            <w:shd w:val="clear" w:color="auto" w:fill="auto"/>
          </w:tcPr>
          <w:p w:rsidR="00684F51" w:rsidRPr="005F6412" w:rsidRDefault="00684F51" w:rsidP="00DE1A04">
            <w:pPr>
              <w:pStyle w:val="a9"/>
              <w:spacing w:before="10"/>
              <w:jc w:val="center"/>
            </w:pPr>
            <w:r w:rsidRPr="005F6412">
              <w:t>УТВЕРЖДЕН</w:t>
            </w:r>
          </w:p>
          <w:p w:rsidR="00684F51" w:rsidRPr="005F6412" w:rsidRDefault="00684F51" w:rsidP="00DE1A04">
            <w:pPr>
              <w:pStyle w:val="a9"/>
              <w:spacing w:before="10"/>
              <w:jc w:val="center"/>
            </w:pPr>
            <w:r w:rsidRPr="005F6412">
              <w:t>постановлением</w:t>
            </w:r>
          </w:p>
          <w:p w:rsidR="00684F51" w:rsidRPr="005F6412" w:rsidRDefault="00684F51" w:rsidP="00DE1A04">
            <w:pPr>
              <w:pStyle w:val="a9"/>
              <w:spacing w:before="10"/>
              <w:jc w:val="center"/>
            </w:pPr>
            <w:r w:rsidRPr="005F6412">
              <w:t xml:space="preserve"> администрации</w:t>
            </w:r>
          </w:p>
          <w:p w:rsidR="00684F51" w:rsidRPr="005F6412" w:rsidRDefault="00684F51" w:rsidP="00DE1A04">
            <w:pPr>
              <w:pStyle w:val="a9"/>
              <w:spacing w:before="10"/>
              <w:jc w:val="center"/>
            </w:pPr>
            <w:r w:rsidRPr="005F6412">
              <w:t>Здвинского района</w:t>
            </w:r>
          </w:p>
          <w:p w:rsidR="00684F51" w:rsidRPr="005F6412" w:rsidRDefault="00684F51" w:rsidP="00DE1A04">
            <w:pPr>
              <w:pStyle w:val="a9"/>
              <w:spacing w:before="10"/>
              <w:jc w:val="center"/>
            </w:pPr>
            <w:r w:rsidRPr="005F6412">
              <w:t>Новосибирской области</w:t>
            </w:r>
          </w:p>
          <w:p w:rsidR="00684F51" w:rsidRPr="005F6412" w:rsidRDefault="00684F51" w:rsidP="00DE1A04">
            <w:pPr>
              <w:pStyle w:val="a9"/>
              <w:spacing w:before="10"/>
              <w:jc w:val="center"/>
            </w:pPr>
            <w:r w:rsidRPr="005F6412">
              <w:t>от 27.02.2024  № 12 -па</w:t>
            </w:r>
          </w:p>
        </w:tc>
      </w:tr>
    </w:tbl>
    <w:p w:rsidR="00684F51" w:rsidRPr="0066754D" w:rsidRDefault="00684F51" w:rsidP="00684F51">
      <w:pPr>
        <w:pStyle w:val="a9"/>
      </w:pPr>
    </w:p>
    <w:p w:rsidR="00684F51" w:rsidRPr="0066754D" w:rsidRDefault="00684F51" w:rsidP="00684F51">
      <w:pPr>
        <w:pStyle w:val="a9"/>
      </w:pPr>
    </w:p>
    <w:p w:rsidR="00684F51" w:rsidRPr="0066754D" w:rsidRDefault="00684F51" w:rsidP="00684F51">
      <w:pPr>
        <w:pStyle w:val="a9"/>
      </w:pPr>
    </w:p>
    <w:p w:rsidR="00684F51" w:rsidRPr="0066754D" w:rsidRDefault="00684F51" w:rsidP="00684F51">
      <w:pPr>
        <w:pStyle w:val="a9"/>
      </w:pPr>
    </w:p>
    <w:p w:rsidR="00684F51" w:rsidRPr="0066754D" w:rsidRDefault="00684F51" w:rsidP="00684F51">
      <w:pPr>
        <w:pStyle w:val="a9"/>
        <w:jc w:val="center"/>
      </w:pP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r w:rsidRPr="0066754D">
        <w:rPr>
          <w:rFonts w:ascii="Times New Roman" w:eastAsia="Times New Roman" w:hAnsi="Times New Roman"/>
          <w:sz w:val="28"/>
          <w:szCs w:val="28"/>
        </w:rPr>
        <w:t>Ведомственн</w:t>
      </w:r>
      <w:r>
        <w:rPr>
          <w:rFonts w:ascii="Times New Roman" w:eastAsia="Times New Roman" w:hAnsi="Times New Roman"/>
          <w:sz w:val="28"/>
          <w:szCs w:val="28"/>
        </w:rPr>
        <w:t>ый перечень</w:t>
      </w:r>
      <w:r w:rsidRPr="0066754D">
        <w:rPr>
          <w:rFonts w:ascii="Times New Roman" w:eastAsia="Times New Roman" w:hAnsi="Times New Roman"/>
          <w:sz w:val="28"/>
          <w:szCs w:val="28"/>
        </w:rPr>
        <w:t xml:space="preserve"> отдельных видов товаров, работ, услуг, </w:t>
      </w:r>
      <w:r>
        <w:rPr>
          <w:rFonts w:ascii="Times New Roman" w:eastAsia="Times New Roman" w:hAnsi="Times New Roman"/>
          <w:sz w:val="28"/>
          <w:szCs w:val="28"/>
        </w:rPr>
        <w:t xml:space="preserve">закупаемых </w:t>
      </w:r>
      <w:r w:rsidRPr="0066754D">
        <w:rPr>
          <w:rFonts w:ascii="Times New Roman" w:eastAsia="Times New Roman" w:hAnsi="Times New Roman"/>
          <w:sz w:val="28"/>
          <w:szCs w:val="28"/>
        </w:rPr>
        <w:t>муниципальными органами Здвинского района Новосибирской области и подведомственными им муниципальными казенными учреждениями</w:t>
      </w:r>
      <w:r>
        <w:rPr>
          <w:rFonts w:ascii="Times New Roman" w:eastAsia="Times New Roman" w:hAnsi="Times New Roman"/>
          <w:sz w:val="28"/>
          <w:szCs w:val="28"/>
        </w:rPr>
        <w:t>, их потребительских свойств (в том числе качества) и иных характеристик</w:t>
      </w: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r>
        <w:rPr>
          <w:rFonts w:ascii="Times New Roman" w:eastAsia="Times New Roman" w:hAnsi="Times New Roman"/>
          <w:sz w:val="28"/>
          <w:szCs w:val="28"/>
        </w:rPr>
        <w:t>(в том числе предельных цен товаров, работ, услуг)</w:t>
      </w: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p>
    <w:p w:rsidR="00684F51" w:rsidRDefault="00684F51" w:rsidP="00684F51">
      <w:pPr>
        <w:widowControl w:val="0"/>
        <w:tabs>
          <w:tab w:val="left" w:pos="9072"/>
        </w:tabs>
        <w:suppressAutoHyphens/>
        <w:autoSpaceDE w:val="0"/>
        <w:autoSpaceDN w:val="0"/>
        <w:adjustRightInd w:val="0"/>
        <w:spacing w:after="0" w:line="240" w:lineRule="auto"/>
        <w:ind w:left="284" w:right="384"/>
        <w:jc w:val="center"/>
        <w:outlineLvl w:val="0"/>
        <w:rPr>
          <w:rFonts w:ascii="Times New Roman" w:eastAsia="Times New Roman" w:hAnsi="Times New Roman"/>
          <w:sz w:val="28"/>
          <w:szCs w:val="28"/>
        </w:rPr>
      </w:pPr>
    </w:p>
    <w:tbl>
      <w:tblPr>
        <w:tblW w:w="13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140"/>
        <w:gridCol w:w="715"/>
        <w:gridCol w:w="1421"/>
        <w:gridCol w:w="709"/>
        <w:gridCol w:w="714"/>
        <w:gridCol w:w="2127"/>
        <w:gridCol w:w="2125"/>
        <w:gridCol w:w="1842"/>
        <w:gridCol w:w="1983"/>
        <w:gridCol w:w="850"/>
        <w:gridCol w:w="142"/>
        <w:gridCol w:w="567"/>
      </w:tblGrid>
      <w:tr w:rsidR="00684F51" w:rsidRPr="004A4DD7" w:rsidTr="00DE1A04">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tabs>
                <w:tab w:val="left" w:pos="-142"/>
              </w:tabs>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 п/п</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Код по ОКПД*</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Наименование отдельного вида товаров, работ, услуг</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Единица измерения</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 xml:space="preserve">Требования к потребительским свойствам (в том числе качеству) и иным характеристикам, утвержденные администрацией Здвинского района  Новосибирской области </w:t>
            </w:r>
          </w:p>
        </w:tc>
        <w:tc>
          <w:tcPr>
            <w:tcW w:w="53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 xml:space="preserve">Требования к потребительским свойствам </w:t>
            </w:r>
          </w:p>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(в том числе качеству) и иным характеристикам, утвержденные</w:t>
            </w:r>
            <w:r w:rsidRPr="004A4DD7">
              <w:rPr>
                <w:sz w:val="16"/>
                <w:szCs w:val="16"/>
              </w:rPr>
              <w:t xml:space="preserve"> </w:t>
            </w:r>
            <w:r w:rsidRPr="004A4DD7">
              <w:rPr>
                <w:rFonts w:ascii="Times New Roman" w:eastAsia="Times New Roman" w:hAnsi="Times New Roman"/>
                <w:spacing w:val="-6"/>
                <w:sz w:val="16"/>
                <w:szCs w:val="16"/>
              </w:rPr>
              <w:t xml:space="preserve">муниципальными органами и подведомственными </w:t>
            </w:r>
            <w:r>
              <w:rPr>
                <w:rFonts w:ascii="Times New Roman" w:eastAsia="Times New Roman" w:hAnsi="Times New Roman"/>
                <w:spacing w:val="-6"/>
                <w:sz w:val="16"/>
                <w:szCs w:val="16"/>
              </w:rPr>
              <w:t xml:space="preserve">муниципальными </w:t>
            </w:r>
            <w:r w:rsidRPr="004A4DD7">
              <w:rPr>
                <w:rFonts w:ascii="Times New Roman" w:eastAsia="Times New Roman" w:hAnsi="Times New Roman"/>
                <w:spacing w:val="-6"/>
                <w:sz w:val="16"/>
                <w:szCs w:val="16"/>
              </w:rPr>
              <w:t xml:space="preserve">казенными учреждениями  </w:t>
            </w:r>
          </w:p>
        </w:tc>
      </w:tr>
      <w:tr w:rsidR="00684F51" w:rsidRPr="004A4DD7" w:rsidTr="00DE1A04">
        <w:trPr>
          <w:cantSplit/>
          <w:trHeight w:val="2322"/>
        </w:trPr>
        <w:tc>
          <w:tcPr>
            <w:tcW w:w="7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4F51" w:rsidRPr="004A4DD7" w:rsidRDefault="00684F51" w:rsidP="00DE1A04">
            <w:pPr>
              <w:widowControl w:val="0"/>
              <w:autoSpaceDE w:val="0"/>
              <w:autoSpaceDN w:val="0"/>
              <w:adjustRightInd w:val="0"/>
              <w:spacing w:after="0" w:line="240" w:lineRule="auto"/>
              <w:rPr>
                <w:rFonts w:ascii="Arial" w:eastAsia="Times New Roman" w:hAnsi="Arial" w:cs="Arial"/>
                <w:spacing w:val="-6"/>
                <w:sz w:val="16"/>
                <w:szCs w:val="16"/>
              </w:rP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4F51" w:rsidRPr="004A4DD7" w:rsidRDefault="00684F51" w:rsidP="00DE1A04">
            <w:pPr>
              <w:widowControl w:val="0"/>
              <w:autoSpaceDE w:val="0"/>
              <w:autoSpaceDN w:val="0"/>
              <w:adjustRightInd w:val="0"/>
              <w:spacing w:after="0" w:line="240" w:lineRule="auto"/>
              <w:rPr>
                <w:rFonts w:ascii="Arial" w:eastAsia="Times New Roman" w:hAnsi="Arial" w:cs="Arial"/>
                <w:spacing w:val="-6"/>
                <w:sz w:val="16"/>
                <w:szCs w:val="16"/>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4F51" w:rsidRPr="004A4DD7" w:rsidRDefault="00684F51" w:rsidP="00DE1A04">
            <w:pPr>
              <w:widowControl w:val="0"/>
              <w:autoSpaceDE w:val="0"/>
              <w:autoSpaceDN w:val="0"/>
              <w:adjustRightInd w:val="0"/>
              <w:spacing w:after="0" w:line="240" w:lineRule="auto"/>
              <w:rPr>
                <w:rFonts w:ascii="Arial" w:eastAsia="Times New Roman" w:hAnsi="Arial" w:cs="Arial"/>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код по ОКЕИ</w:t>
            </w:r>
          </w:p>
        </w:tc>
        <w:tc>
          <w:tcPr>
            <w:tcW w:w="714"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наименование</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характеристика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значение характеристики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характеристика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4A4DD7">
              <w:rPr>
                <w:rFonts w:ascii="Times New Roman" w:eastAsia="Times New Roman" w:hAnsi="Times New Roman"/>
                <w:spacing w:val="-6"/>
                <w:sz w:val="16"/>
                <w:szCs w:val="16"/>
              </w:rPr>
              <w:t>значение характеристики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84F51" w:rsidRDefault="00684F51" w:rsidP="00DE1A04">
            <w:pPr>
              <w:autoSpaceDE w:val="0"/>
              <w:autoSpaceDN w:val="0"/>
              <w:adjustRightInd w:val="0"/>
              <w:spacing w:after="0" w:line="240" w:lineRule="auto"/>
              <w:jc w:val="center"/>
              <w:rPr>
                <w:rFonts w:ascii="Times New Roman" w:eastAsia="Times New Roman" w:hAnsi="Times New Roman"/>
                <w:spacing w:val="-8"/>
                <w:sz w:val="16"/>
                <w:szCs w:val="16"/>
              </w:rPr>
            </w:pPr>
            <w:r w:rsidRPr="004A4DD7">
              <w:rPr>
                <w:rFonts w:ascii="Times New Roman" w:eastAsia="Times New Roman" w:hAnsi="Times New Roman"/>
                <w:spacing w:val="-8"/>
                <w:sz w:val="16"/>
                <w:szCs w:val="16"/>
              </w:rPr>
              <w:t>обоснование отклонения значения характеристики от  утвержденной администрацией Здвинского района</w:t>
            </w:r>
            <w:r>
              <w:rPr>
                <w:rFonts w:ascii="Times New Roman" w:eastAsia="Times New Roman" w:hAnsi="Times New Roman"/>
                <w:spacing w:val="-8"/>
                <w:sz w:val="16"/>
                <w:szCs w:val="16"/>
              </w:rPr>
              <w:t xml:space="preserve"> </w:t>
            </w:r>
          </w:p>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8"/>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4F51" w:rsidRDefault="00684F51" w:rsidP="00DE1A04">
            <w:pPr>
              <w:autoSpaceDE w:val="0"/>
              <w:autoSpaceDN w:val="0"/>
              <w:adjustRightInd w:val="0"/>
              <w:spacing w:after="0" w:line="240" w:lineRule="auto"/>
              <w:jc w:val="center"/>
              <w:rPr>
                <w:rFonts w:ascii="Times New Roman" w:eastAsia="Times New Roman" w:hAnsi="Times New Roman"/>
                <w:spacing w:val="-8"/>
                <w:sz w:val="16"/>
                <w:szCs w:val="16"/>
              </w:rPr>
            </w:pPr>
            <w:r w:rsidRPr="004A4DD7">
              <w:rPr>
                <w:rFonts w:ascii="Times New Roman" w:eastAsia="Times New Roman" w:hAnsi="Times New Roman"/>
                <w:spacing w:val="-8"/>
                <w:sz w:val="16"/>
                <w:szCs w:val="16"/>
              </w:rPr>
              <w:t>функциональное назначение</w:t>
            </w:r>
          </w:p>
          <w:p w:rsidR="00684F51" w:rsidRDefault="00684F51" w:rsidP="00DE1A04">
            <w:pPr>
              <w:autoSpaceDE w:val="0"/>
              <w:autoSpaceDN w:val="0"/>
              <w:adjustRightInd w:val="0"/>
              <w:spacing w:after="0" w:line="240" w:lineRule="auto"/>
              <w:jc w:val="center"/>
              <w:rPr>
                <w:rFonts w:ascii="Times New Roman" w:eastAsia="Times New Roman" w:hAnsi="Times New Roman"/>
                <w:spacing w:val="-8"/>
                <w:sz w:val="16"/>
                <w:szCs w:val="16"/>
              </w:rPr>
            </w:pPr>
            <w:r w:rsidRPr="004A4DD7">
              <w:rPr>
                <w:rFonts w:ascii="Times New Roman" w:eastAsia="Times New Roman" w:hAnsi="Times New Roman"/>
                <w:spacing w:val="-8"/>
                <w:sz w:val="16"/>
                <w:szCs w:val="16"/>
              </w:rPr>
              <w:t>**</w:t>
            </w:r>
          </w:p>
          <w:p w:rsidR="00684F51" w:rsidRDefault="00684F51" w:rsidP="00DE1A04">
            <w:pPr>
              <w:autoSpaceDE w:val="0"/>
              <w:autoSpaceDN w:val="0"/>
              <w:adjustRightInd w:val="0"/>
              <w:spacing w:after="0" w:line="240" w:lineRule="auto"/>
              <w:jc w:val="center"/>
              <w:rPr>
                <w:rFonts w:ascii="Times New Roman" w:eastAsia="Times New Roman" w:hAnsi="Times New Roman"/>
                <w:spacing w:val="-8"/>
                <w:sz w:val="16"/>
                <w:szCs w:val="16"/>
              </w:rPr>
            </w:pPr>
          </w:p>
          <w:p w:rsidR="00684F51" w:rsidRPr="004A4DD7" w:rsidRDefault="00684F51" w:rsidP="00DE1A04">
            <w:pPr>
              <w:autoSpaceDE w:val="0"/>
              <w:autoSpaceDN w:val="0"/>
              <w:adjustRightInd w:val="0"/>
              <w:spacing w:after="0" w:line="240" w:lineRule="auto"/>
              <w:jc w:val="center"/>
              <w:rPr>
                <w:rFonts w:ascii="Times New Roman" w:eastAsia="Times New Roman" w:hAnsi="Times New Roman"/>
                <w:spacing w:val="-8"/>
                <w:sz w:val="16"/>
                <w:szCs w:val="16"/>
              </w:rPr>
            </w:pPr>
          </w:p>
        </w:tc>
      </w:tr>
      <w:tr w:rsidR="00684F51" w:rsidRPr="004A4DD7" w:rsidTr="00DE1A04">
        <w:tc>
          <w:tcPr>
            <w:tcW w:w="13898"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684F51" w:rsidRPr="004A4DD7" w:rsidRDefault="00684F51" w:rsidP="00DE1A04">
            <w:pPr>
              <w:widowControl w:val="0"/>
              <w:autoSpaceDE w:val="0"/>
              <w:autoSpaceDN w:val="0"/>
              <w:adjustRightInd w:val="0"/>
              <w:spacing w:after="0" w:line="240" w:lineRule="auto"/>
              <w:jc w:val="center"/>
              <w:outlineLvl w:val="0"/>
              <w:rPr>
                <w:rFonts w:ascii="Times New Roman" w:eastAsia="Times New Roman" w:hAnsi="Times New Roman" w:cs="Arial"/>
                <w:bCs/>
                <w:spacing w:val="-6"/>
                <w:sz w:val="16"/>
                <w:szCs w:val="16"/>
              </w:rPr>
            </w:pPr>
            <w:r w:rsidRPr="004A4DD7">
              <w:rPr>
                <w:rFonts w:ascii="Times New Roman" w:eastAsia="Times New Roman" w:hAnsi="Times New Roman" w:cs="Arial"/>
                <w:bCs/>
                <w:spacing w:val="-8"/>
                <w:sz w:val="16"/>
                <w:szCs w:val="16"/>
              </w:rPr>
              <w:t xml:space="preserve">Отдельные виды товаров, работ, услуг, включенные в перечень отдельных видов товаров, работ, услуг, предусмотренный приложением № 2  к </w:t>
            </w:r>
            <w:hyperlink r:id="rId11" w:anchor="sub_1000" w:history="1">
              <w:r w:rsidRPr="004A4DD7">
                <w:rPr>
                  <w:rFonts w:ascii="Times New Roman" w:eastAsia="Times New Roman" w:hAnsi="Times New Roman" w:cs="Arial"/>
                  <w:bCs/>
                  <w:spacing w:val="-8"/>
                  <w:sz w:val="16"/>
                  <w:szCs w:val="16"/>
                </w:rPr>
                <w:t>Правилам</w:t>
              </w:r>
            </w:hyperlink>
            <w:r w:rsidRPr="004A4DD7">
              <w:rPr>
                <w:rFonts w:ascii="Times New Roman" w:eastAsia="Times New Roman" w:hAnsi="Times New Roman" w:cs="Arial"/>
                <w:bCs/>
                <w:spacing w:val="-8"/>
                <w:sz w:val="16"/>
                <w:szCs w:val="16"/>
                <w:shd w:val="clear" w:color="auto" w:fill="D8EDE8"/>
              </w:rPr>
              <w:t xml:space="preserve"> </w:t>
            </w:r>
            <w:r w:rsidRPr="004A4DD7">
              <w:rPr>
                <w:rFonts w:ascii="Times New Roman" w:eastAsia="Times New Roman" w:hAnsi="Times New Roman" w:cs="Arial"/>
                <w:bCs/>
                <w:spacing w:val="-8"/>
                <w:sz w:val="16"/>
                <w:szCs w:val="16"/>
              </w:rPr>
              <w:t>определения требований к закупаемым  муниципальными органами Здвинского района и подведомственными им муниципальными казенными учреждениями   отдельным видам товаров, работ, услуг (в том числе предельные цены товаров, работ, услуг), утвержденных постановлением администрации Здвинского района Новосибирской области</w:t>
            </w:r>
          </w:p>
        </w:tc>
      </w:tr>
      <w:tr w:rsidR="00684F51" w:rsidRPr="00BF38EA" w:rsidTr="00DE1A04">
        <w:tc>
          <w:tcPr>
            <w:tcW w:w="563" w:type="dxa"/>
            <w:tcBorders>
              <w:top w:val="single" w:sz="4" w:space="0" w:color="000000"/>
              <w:left w:val="single" w:sz="4" w:space="0" w:color="000000"/>
              <w:right w:val="single" w:sz="4" w:space="0" w:color="000000"/>
            </w:tcBorders>
            <w:shd w:val="clear" w:color="auto" w:fill="auto"/>
            <w:hideMark/>
          </w:tcPr>
          <w:p w:rsidR="00684F51" w:rsidRPr="004A4DD7" w:rsidRDefault="00684F51" w:rsidP="00DE1A04">
            <w:pPr>
              <w:autoSpaceDE w:val="0"/>
              <w:autoSpaceDN w:val="0"/>
              <w:adjustRightInd w:val="0"/>
              <w:spacing w:after="0" w:line="240" w:lineRule="auto"/>
              <w:ind w:left="-108" w:right="-108"/>
              <w:jc w:val="center"/>
              <w:rPr>
                <w:rFonts w:ascii="Times New Roman" w:eastAsia="Times New Roman" w:hAnsi="Times New Roman"/>
                <w:b/>
                <w:spacing w:val="-6"/>
                <w:sz w:val="16"/>
                <w:szCs w:val="16"/>
              </w:rPr>
            </w:pPr>
            <w:r w:rsidRPr="004A4DD7">
              <w:rPr>
                <w:rFonts w:ascii="Times New Roman" w:eastAsia="Times New Roman" w:hAnsi="Times New Roman"/>
                <w:b/>
                <w:spacing w:val="-6"/>
                <w:sz w:val="16"/>
                <w:szCs w:val="16"/>
              </w:rPr>
              <w:t>1.</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4A4DD7"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C81EC3">
              <w:rPr>
                <w:rFonts w:ascii="Times New Roman CYR" w:eastAsia="Times New Roman" w:hAnsi="Times New Roman CYR" w:cs="Times New Roman CYR"/>
                <w:b/>
                <w:sz w:val="16"/>
                <w:szCs w:val="16"/>
              </w:rPr>
              <w:t>26.20.11</w:t>
            </w:r>
          </w:p>
        </w:tc>
        <w:tc>
          <w:tcPr>
            <w:tcW w:w="12480" w:type="dxa"/>
            <w:gridSpan w:val="10"/>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b/>
                <w:sz w:val="16"/>
                <w:szCs w:val="16"/>
              </w:rPr>
            </w:pPr>
            <w:r w:rsidRPr="00BF38EA">
              <w:rPr>
                <w:rFonts w:ascii="Times New Roman CYR" w:eastAsia="Times New Roman" w:hAnsi="Times New Roman CYR" w:cs="Times New Roman CYR"/>
                <w:b/>
                <w:sz w:val="16"/>
                <w:szCs w:val="16"/>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684F51" w:rsidRPr="004A4DD7" w:rsidRDefault="00684F51" w:rsidP="00DE1A04">
            <w:pPr>
              <w:autoSpaceDE w:val="0"/>
              <w:autoSpaceDN w:val="0"/>
              <w:adjustRightInd w:val="0"/>
              <w:spacing w:after="0" w:line="240" w:lineRule="auto"/>
              <w:rPr>
                <w:rFonts w:ascii="Times New Roman" w:eastAsia="Times New Roman" w:hAnsi="Times New Roman"/>
                <w:i/>
                <w:spacing w:val="-6"/>
                <w:sz w:val="16"/>
                <w:szCs w:val="16"/>
              </w:rPr>
            </w:pPr>
            <w:r w:rsidRPr="00BF38EA">
              <w:rPr>
                <w:rFonts w:ascii="Times New Roman CYR" w:eastAsia="Times New Roman" w:hAnsi="Times New Roman CYR" w:cs="Times New Roman CYR"/>
                <w:b/>
                <w:sz w:val="16"/>
                <w:szCs w:val="16"/>
              </w:rPr>
              <w:t>Пояснения по требуемой продукции: ноутбуки, планшетные компьютеры</w:t>
            </w:r>
          </w:p>
        </w:tc>
      </w:tr>
      <w:tr w:rsidR="00684F51" w:rsidRPr="00EF7ED4" w:rsidTr="00DE1A04">
        <w:tc>
          <w:tcPr>
            <w:tcW w:w="563" w:type="dxa"/>
            <w:vMerge w:val="restart"/>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r>
              <w:rPr>
                <w:rFonts w:ascii="Times New Roman" w:eastAsia="Times New Roman" w:hAnsi="Times New Roman"/>
                <w:spacing w:val="-6"/>
                <w:sz w:val="16"/>
                <w:szCs w:val="16"/>
              </w:rPr>
              <w:t>1.1</w:t>
            </w: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top w:val="single" w:sz="4" w:space="0" w:color="000000"/>
              <w:left w:val="single" w:sz="4" w:space="0" w:color="000000"/>
              <w:right w:val="single" w:sz="4" w:space="0" w:color="000000"/>
            </w:tcBorders>
            <w:shd w:val="clear" w:color="auto" w:fill="auto"/>
          </w:tcPr>
          <w:p w:rsidR="00684F51" w:rsidRDefault="00684F51" w:rsidP="00DE1A04">
            <w:pPr>
              <w:pStyle w:val="af"/>
              <w:rPr>
                <w:rFonts w:ascii="Times New Roman CYR" w:hAnsi="Times New Roman CYR" w:cs="Times New Roman CYR"/>
                <w:i/>
                <w:sz w:val="16"/>
                <w:szCs w:val="16"/>
              </w:rPr>
            </w:pPr>
            <w:r w:rsidRPr="00BF38EA">
              <w:rPr>
                <w:rFonts w:ascii="Times New Roman CYR" w:hAnsi="Times New Roman CYR" w:cs="Times New Roman CYR"/>
                <w:i/>
                <w:sz w:val="16"/>
                <w:szCs w:val="16"/>
              </w:rPr>
              <w:t xml:space="preserve">Глава </w:t>
            </w:r>
            <w:r>
              <w:rPr>
                <w:rFonts w:ascii="Times New Roman CYR" w:hAnsi="Times New Roman CYR" w:cs="Times New Roman CYR"/>
                <w:i/>
                <w:sz w:val="16"/>
                <w:szCs w:val="16"/>
              </w:rPr>
              <w:t xml:space="preserve">Петраковского сельсовета </w:t>
            </w:r>
            <w:r w:rsidRPr="00BF38EA">
              <w:rPr>
                <w:rFonts w:ascii="Times New Roman CYR" w:hAnsi="Times New Roman CYR" w:cs="Times New Roman CYR"/>
                <w:i/>
                <w:sz w:val="16"/>
                <w:szCs w:val="16"/>
              </w:rPr>
              <w:t xml:space="preserve">Здвинского района Новосибирской </w:t>
            </w:r>
            <w:r w:rsidRPr="00BF38EA">
              <w:rPr>
                <w:rFonts w:ascii="Times New Roman CYR" w:hAnsi="Times New Roman CYR" w:cs="Times New Roman CYR"/>
                <w:i/>
                <w:sz w:val="16"/>
                <w:szCs w:val="16"/>
              </w:rPr>
              <w:lastRenderedPageBreak/>
              <w:t xml:space="preserve">области, </w:t>
            </w:r>
            <w:r>
              <w:rPr>
                <w:rFonts w:ascii="Times New Roman CYR" w:hAnsi="Times New Roman CYR" w:cs="Times New Roman CYR"/>
                <w:i/>
                <w:sz w:val="16"/>
                <w:szCs w:val="16"/>
              </w:rPr>
              <w:t>, заместитель</w:t>
            </w:r>
            <w:r w:rsidRPr="00BF38EA">
              <w:rPr>
                <w:rFonts w:ascii="Times New Roman CYR" w:hAnsi="Times New Roman CYR" w:cs="Times New Roman CYR"/>
                <w:i/>
                <w:sz w:val="16"/>
                <w:szCs w:val="16"/>
              </w:rPr>
              <w:t xml:space="preserve"> Главы </w:t>
            </w:r>
            <w:r>
              <w:rPr>
                <w:rFonts w:ascii="Times New Roman CYR" w:hAnsi="Times New Roman CYR" w:cs="Times New Roman CYR"/>
                <w:i/>
                <w:sz w:val="16"/>
                <w:szCs w:val="16"/>
              </w:rPr>
              <w:t xml:space="preserve">Петраковского сельсовета </w:t>
            </w:r>
            <w:r w:rsidRPr="00BF38EA">
              <w:rPr>
                <w:rFonts w:ascii="Times New Roman CYR" w:hAnsi="Times New Roman CYR" w:cs="Times New Roman CYR"/>
                <w:i/>
                <w:sz w:val="16"/>
                <w:szCs w:val="16"/>
              </w:rPr>
              <w:t>Здвинского района Новосибирской области</w:t>
            </w:r>
          </w:p>
          <w:p w:rsidR="00684F51" w:rsidRPr="00B50D86" w:rsidRDefault="00684F51" w:rsidP="00DE1A04">
            <w:pPr>
              <w:rPr>
                <w:rFonts w:ascii="Times New Roman" w:hAnsi="Times New Roman"/>
                <w:i/>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и тип экрана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684F51"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684F51">
              <w:rPr>
                <w:rFonts w:ascii="Times New Roman CYR" w:eastAsia="Times New Roman" w:hAnsi="Times New Roman CYR" w:cs="Times New Roman CYR"/>
                <w:sz w:val="16"/>
                <w:szCs w:val="16"/>
                <w:lang w:val="en-US"/>
              </w:rPr>
              <w:t xml:space="preserve">≥ 15.6 </w:t>
            </w:r>
            <w:r w:rsidRPr="00950DEF">
              <w:rPr>
                <w:rFonts w:ascii="Times New Roman CYR" w:eastAsia="Times New Roman" w:hAnsi="Times New Roman CYR" w:cs="Times New Roman CYR"/>
                <w:sz w:val="16"/>
                <w:szCs w:val="16"/>
              </w:rPr>
              <w:t>Дюйм</w:t>
            </w:r>
            <w:r w:rsidRPr="00684F51">
              <w:rPr>
                <w:rFonts w:ascii="Times New Roman CYR" w:eastAsia="Times New Roman" w:hAnsi="Times New Roman CYR" w:cs="Times New Roman CYR"/>
                <w:sz w:val="16"/>
                <w:szCs w:val="16"/>
                <w:lang w:val="en-US"/>
              </w:rPr>
              <w:t xml:space="preserve"> (25,4 </w:t>
            </w:r>
            <w:r w:rsidRPr="00950DEF">
              <w:rPr>
                <w:rFonts w:ascii="Times New Roman CYR" w:eastAsia="Times New Roman" w:hAnsi="Times New Roman CYR" w:cs="Times New Roman CYR"/>
                <w:sz w:val="16"/>
                <w:szCs w:val="16"/>
              </w:rPr>
              <w:t>мм</w:t>
            </w:r>
            <w:r w:rsidRPr="00684F51">
              <w:rPr>
                <w:rFonts w:ascii="Times New Roman CYR" w:eastAsia="Times New Roman" w:hAnsi="Times New Roman CYR" w:cs="Times New Roman CYR"/>
                <w:sz w:val="16"/>
                <w:szCs w:val="16"/>
                <w:lang w:val="en-US"/>
              </w:rPr>
              <w:t>)   FFS, IPS, TN+film,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и тип экрана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950DEF">
              <w:rPr>
                <w:rFonts w:ascii="Times New Roman CYR" w:eastAsia="Times New Roman" w:hAnsi="Times New Roman CYR" w:cs="Times New Roman CYR"/>
                <w:sz w:val="16"/>
                <w:szCs w:val="16"/>
                <w:lang w:val="en-US"/>
              </w:rPr>
              <w:t xml:space="preserve">≥ 15.6 </w:t>
            </w:r>
            <w:r w:rsidRPr="00950DEF">
              <w:rPr>
                <w:rFonts w:ascii="Times New Roman CYR" w:eastAsia="Times New Roman" w:hAnsi="Times New Roman CYR" w:cs="Times New Roman CYR"/>
                <w:sz w:val="16"/>
                <w:szCs w:val="16"/>
              </w:rPr>
              <w:t>Дюйм</w:t>
            </w:r>
            <w:r w:rsidRPr="00950DEF">
              <w:rPr>
                <w:rFonts w:ascii="Times New Roman CYR" w:eastAsia="Times New Roman" w:hAnsi="Times New Roman CYR" w:cs="Times New Roman CYR"/>
                <w:sz w:val="16"/>
                <w:szCs w:val="16"/>
                <w:lang w:val="en-US"/>
              </w:rPr>
              <w:t xml:space="preserve"> (25,4 </w:t>
            </w:r>
            <w:r w:rsidRPr="00950DEF">
              <w:rPr>
                <w:rFonts w:ascii="Times New Roman CYR" w:eastAsia="Times New Roman" w:hAnsi="Times New Roman CYR" w:cs="Times New Roman CYR"/>
                <w:sz w:val="16"/>
                <w:szCs w:val="16"/>
              </w:rPr>
              <w:t>мм</w:t>
            </w:r>
            <w:r w:rsidRPr="00950DEF">
              <w:rPr>
                <w:rFonts w:ascii="Times New Roman CYR" w:eastAsia="Times New Roman" w:hAnsi="Times New Roman CYR" w:cs="Times New Roman CYR"/>
                <w:sz w:val="16"/>
                <w:szCs w:val="16"/>
                <w:lang w:val="en-US"/>
              </w:rPr>
              <w:t>)   FFS, IPS, TN+film,</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lang w:val="en-US"/>
              </w:rPr>
            </w:pPr>
          </w:p>
        </w:tc>
        <w:tc>
          <w:tcPr>
            <w:tcW w:w="855" w:type="dxa"/>
            <w:gridSpan w:val="2"/>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1421" w:type="dxa"/>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вес</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4 Килограмм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вес</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4 Килограмм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«АМD» или «Intel»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«АМD» или «Intel»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частота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2.5 Гигагерц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частота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2.5 Гигагерц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оперативной памяти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8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 xml:space="preserve">размер оперативной </w:t>
            </w:r>
            <w:r w:rsidRPr="00BF38EA">
              <w:rPr>
                <w:rFonts w:ascii="Times New Roman CYR" w:eastAsia="Times New Roman" w:hAnsi="Times New Roman CYR" w:cs="Times New Roman CYR"/>
                <w:sz w:val="16"/>
                <w:szCs w:val="16"/>
              </w:rPr>
              <w:lastRenderedPageBreak/>
              <w:t>памяти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lastRenderedPageBreak/>
              <w:t>≥ 8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объем накопителя</w:t>
            </w:r>
            <w:r>
              <w:rPr>
                <w:rFonts w:ascii="Times New Roman CYR" w:eastAsia="Times New Roman" w:hAnsi="Times New Roman CYR" w:cs="Times New Roman CYR"/>
                <w:sz w:val="16"/>
                <w:szCs w:val="16"/>
              </w:rPr>
              <w:t xml:space="preserve"> </w:t>
            </w:r>
            <w:r w:rsidRPr="00950DEF">
              <w:rPr>
                <w:rFonts w:ascii="Times New Roman CYR" w:eastAsia="Times New Roman" w:hAnsi="Times New Roman CYR" w:cs="Times New Roman CYR"/>
                <w:sz w:val="16"/>
                <w:szCs w:val="16"/>
              </w:rPr>
              <w:t>HDD/SSD</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1000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объем накопителя</w:t>
            </w:r>
            <w:r>
              <w:rPr>
                <w:rFonts w:ascii="Times New Roman CYR" w:eastAsia="Times New Roman" w:hAnsi="Times New Roman CYR" w:cs="Times New Roman CYR"/>
                <w:sz w:val="16"/>
                <w:szCs w:val="16"/>
              </w:rPr>
              <w:t xml:space="preserve"> </w:t>
            </w:r>
            <w:r w:rsidRPr="00950DEF">
              <w:rPr>
                <w:rFonts w:ascii="Times New Roman CYR" w:eastAsia="Times New Roman" w:hAnsi="Times New Roman CYR" w:cs="Times New Roman CYR"/>
                <w:sz w:val="16"/>
                <w:szCs w:val="16"/>
              </w:rPr>
              <w:t>HDD/SSD</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1000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тип накопителя диска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xml:space="preserve">HDD+SSD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тип накопителя диска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xml:space="preserve">HDD+SSD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Форм-фактор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Ноутбук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Форм-фактор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Ноутбук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rPr>
          <w:trHeight w:val="88"/>
        </w:trPr>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жесткого диска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жесткого диска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оптический привод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оптический привод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наличие модулей Wi-Fi, Bluetooth, поддержки 3G (UMTS)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наличие модулей Wi-Fi, Bluetooth, поддержки 3G (UMTS)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видеоадаптера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Интегрированная (встроенная)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видеоадаптера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Интегрированная (встроенная)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время работы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6 Час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время работы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6 Час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rPr>
          <w:trHeight w:val="201"/>
        </w:trPr>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операционная система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операционная система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предустановленное программное обеспечение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предустановленное программное обеспечение</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предельная цена на ноутбук</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не более 100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предельная цена на ноутбук</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не более 100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предельная цена на планшетный компьютер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не более 60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предельная цена на планшетный компьютер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BB3222"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не более 60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EF7ED4"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r w:rsidRPr="00BF38EA">
              <w:rPr>
                <w:rFonts w:ascii="Times New Roman" w:eastAsia="Times New Roman" w:hAnsi="Times New Roman"/>
                <w:spacing w:val="-6"/>
                <w:sz w:val="16"/>
                <w:szCs w:val="16"/>
              </w:rPr>
              <w:t>1.</w:t>
            </w:r>
            <w:r>
              <w:rPr>
                <w:rFonts w:ascii="Times New Roman" w:eastAsia="Times New Roman" w:hAnsi="Times New Roman"/>
                <w:spacing w:val="-6"/>
                <w:sz w:val="16"/>
                <w:szCs w:val="16"/>
              </w:rPr>
              <w:t>2</w:t>
            </w:r>
            <w:r w:rsidRPr="00BF38EA">
              <w:rPr>
                <w:rFonts w:ascii="Times New Roman" w:eastAsia="Times New Roman" w:hAnsi="Times New Roman"/>
                <w:spacing w:val="-6"/>
                <w:sz w:val="16"/>
                <w:szCs w:val="16"/>
              </w:rPr>
              <w:t>.</w:t>
            </w: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top w:val="single" w:sz="4" w:space="0" w:color="000000"/>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i/>
                <w:spacing w:val="-6"/>
                <w:sz w:val="16"/>
                <w:szCs w:val="16"/>
              </w:rPr>
            </w:pPr>
            <w:r w:rsidRPr="00BF38EA">
              <w:rPr>
                <w:rFonts w:ascii="Times New Roman" w:eastAsia="Times New Roman" w:hAnsi="Times New Roman"/>
                <w:i/>
                <w:spacing w:val="-6"/>
                <w:sz w:val="16"/>
                <w:szCs w:val="16"/>
              </w:rPr>
              <w:t xml:space="preserve">руководители </w:t>
            </w:r>
            <w:r>
              <w:rPr>
                <w:rFonts w:ascii="Times New Roman" w:eastAsia="Times New Roman" w:hAnsi="Times New Roman"/>
                <w:i/>
                <w:spacing w:val="-6"/>
                <w:sz w:val="16"/>
                <w:szCs w:val="16"/>
              </w:rPr>
              <w:t xml:space="preserve">муниципальных </w:t>
            </w:r>
            <w:r w:rsidRPr="00BF38EA">
              <w:rPr>
                <w:rFonts w:ascii="Times New Roman" w:eastAsia="Times New Roman" w:hAnsi="Times New Roman"/>
                <w:i/>
                <w:spacing w:val="-6"/>
                <w:sz w:val="16"/>
                <w:szCs w:val="16"/>
              </w:rPr>
              <w:t>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и тип экрана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950DEF">
              <w:rPr>
                <w:rFonts w:ascii="Times New Roman CYR" w:eastAsia="Times New Roman" w:hAnsi="Times New Roman CYR" w:cs="Times New Roman CYR"/>
                <w:sz w:val="16"/>
                <w:szCs w:val="16"/>
                <w:lang w:val="en-US"/>
              </w:rPr>
              <w:t xml:space="preserve">≥ 15.6 </w:t>
            </w:r>
            <w:r w:rsidRPr="00950DEF">
              <w:rPr>
                <w:rFonts w:ascii="Times New Roman CYR" w:eastAsia="Times New Roman" w:hAnsi="Times New Roman CYR" w:cs="Times New Roman CYR"/>
                <w:sz w:val="16"/>
                <w:szCs w:val="16"/>
              </w:rPr>
              <w:t>Дюйм</w:t>
            </w:r>
            <w:r w:rsidRPr="00950DEF">
              <w:rPr>
                <w:rFonts w:ascii="Times New Roman CYR" w:eastAsia="Times New Roman" w:hAnsi="Times New Roman CYR" w:cs="Times New Roman CYR"/>
                <w:sz w:val="16"/>
                <w:szCs w:val="16"/>
                <w:lang w:val="en-US"/>
              </w:rPr>
              <w:t xml:space="preserve"> (25,4 </w:t>
            </w:r>
            <w:r w:rsidRPr="00950DEF">
              <w:rPr>
                <w:rFonts w:ascii="Times New Roman CYR" w:eastAsia="Times New Roman" w:hAnsi="Times New Roman CYR" w:cs="Times New Roman CYR"/>
                <w:sz w:val="16"/>
                <w:szCs w:val="16"/>
              </w:rPr>
              <w:t>мм</w:t>
            </w:r>
            <w:r w:rsidRPr="00950DEF">
              <w:rPr>
                <w:rFonts w:ascii="Times New Roman CYR" w:eastAsia="Times New Roman" w:hAnsi="Times New Roman CYR" w:cs="Times New Roman CYR"/>
                <w:sz w:val="16"/>
                <w:szCs w:val="16"/>
                <w:lang w:val="en-US"/>
              </w:rPr>
              <w:t>)   FFS, IPS, TN+film,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и тип экрана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950DEF">
              <w:rPr>
                <w:rFonts w:ascii="Times New Roman CYR" w:eastAsia="Times New Roman" w:hAnsi="Times New Roman CYR" w:cs="Times New Roman CYR"/>
                <w:sz w:val="16"/>
                <w:szCs w:val="16"/>
                <w:lang w:val="en-US"/>
              </w:rPr>
              <w:t xml:space="preserve">≥ 15.6 </w:t>
            </w:r>
            <w:r w:rsidRPr="00950DEF">
              <w:rPr>
                <w:rFonts w:ascii="Times New Roman CYR" w:eastAsia="Times New Roman" w:hAnsi="Times New Roman CYR" w:cs="Times New Roman CYR"/>
                <w:sz w:val="16"/>
                <w:szCs w:val="16"/>
              </w:rPr>
              <w:t>Дюйм</w:t>
            </w:r>
            <w:r w:rsidRPr="00950DEF">
              <w:rPr>
                <w:rFonts w:ascii="Times New Roman CYR" w:eastAsia="Times New Roman" w:hAnsi="Times New Roman CYR" w:cs="Times New Roman CYR"/>
                <w:sz w:val="16"/>
                <w:szCs w:val="16"/>
                <w:lang w:val="en-US"/>
              </w:rPr>
              <w:t xml:space="preserve"> (25,4 </w:t>
            </w:r>
            <w:r w:rsidRPr="00950DEF">
              <w:rPr>
                <w:rFonts w:ascii="Times New Roman CYR" w:eastAsia="Times New Roman" w:hAnsi="Times New Roman CYR" w:cs="Times New Roman CYR"/>
                <w:sz w:val="16"/>
                <w:szCs w:val="16"/>
              </w:rPr>
              <w:t>мм</w:t>
            </w:r>
            <w:r w:rsidRPr="00950DEF">
              <w:rPr>
                <w:rFonts w:ascii="Times New Roman CYR" w:eastAsia="Times New Roman" w:hAnsi="Times New Roman CYR" w:cs="Times New Roman CYR"/>
                <w:sz w:val="16"/>
                <w:szCs w:val="16"/>
                <w:lang w:val="en-US"/>
              </w:rPr>
              <w:t>)   FFS, IPS, TN+film,</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lang w:val="en-US"/>
              </w:rPr>
            </w:pPr>
          </w:p>
        </w:tc>
        <w:tc>
          <w:tcPr>
            <w:tcW w:w="855" w:type="dxa"/>
            <w:gridSpan w:val="2"/>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1421" w:type="dxa"/>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вес</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4 Килограмм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вес</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4 Килограмм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«АМD» или «Intel»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«АМD» или «Intel»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частота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2.5 Гигагерц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частота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2.5 Гигагерц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оперативной памяти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8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оперативной памяти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8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объем накопителя</w:t>
            </w:r>
            <w:r>
              <w:rPr>
                <w:rFonts w:ascii="Times New Roman CYR" w:eastAsia="Times New Roman" w:hAnsi="Times New Roman CYR" w:cs="Times New Roman CYR"/>
                <w:sz w:val="16"/>
                <w:szCs w:val="16"/>
              </w:rPr>
              <w:t xml:space="preserve"> </w:t>
            </w:r>
            <w:r w:rsidRPr="00950DEF">
              <w:rPr>
                <w:rFonts w:ascii="Times New Roman CYR" w:eastAsia="Times New Roman" w:hAnsi="Times New Roman CYR" w:cs="Times New Roman CYR"/>
                <w:sz w:val="16"/>
                <w:szCs w:val="16"/>
              </w:rPr>
              <w:t>HDD/SSD</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1000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объем накопителя</w:t>
            </w:r>
            <w:r>
              <w:rPr>
                <w:rFonts w:ascii="Times New Roman CYR" w:eastAsia="Times New Roman" w:hAnsi="Times New Roman CYR" w:cs="Times New Roman CYR"/>
                <w:sz w:val="16"/>
                <w:szCs w:val="16"/>
              </w:rPr>
              <w:t xml:space="preserve"> </w:t>
            </w:r>
            <w:r w:rsidRPr="00950DEF">
              <w:rPr>
                <w:rFonts w:ascii="Times New Roman CYR" w:eastAsia="Times New Roman" w:hAnsi="Times New Roman CYR" w:cs="Times New Roman CYR"/>
                <w:sz w:val="16"/>
                <w:szCs w:val="16"/>
              </w:rPr>
              <w:t>HDD/SSD</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1000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тип накопителя диска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xml:space="preserve">HDD+SSD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тип накопителя диска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xml:space="preserve">HDD+SSD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Форм-фактор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Ноутбук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Форм-фактор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Ноутбук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жесткого диска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жесткого диска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оптический привод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оптический привод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наличие модулей Wi-Fi, Bluetooth, поддержки 3G (UMTS)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наличие модулей Wi-Fi, Bluetooth, поддержки 3G (UMTS)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видеоадаптера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Интегрированная (встроенная)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видеоадаптера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Интегрированная (встроенная)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время работы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6 Час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время работы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6 Час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операционная система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операционная система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предустановленное программное обеспечение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предустановленное программное обеспечение</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ноутбук</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не более 80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ноутбук</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не более 80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планшетный компьютер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не более 50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планшетный компьютер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не более 50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EF7ED4"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r>
              <w:rPr>
                <w:rFonts w:ascii="Times New Roman" w:eastAsia="Times New Roman" w:hAnsi="Times New Roman"/>
                <w:spacing w:val="-6"/>
                <w:sz w:val="16"/>
                <w:szCs w:val="16"/>
              </w:rPr>
              <w:t>1.3.</w:t>
            </w: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top w:val="single" w:sz="4" w:space="0" w:color="000000"/>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50D86">
              <w:rPr>
                <w:rFonts w:ascii="Times New Roman" w:hAnsi="Times New Roman"/>
                <w:i/>
                <w:sz w:val="16"/>
                <w:szCs w:val="16"/>
              </w:rPr>
              <w:t xml:space="preserve">Специалисты администрации </w:t>
            </w:r>
            <w:r>
              <w:rPr>
                <w:rFonts w:ascii="Times New Roman" w:hAnsi="Times New Roman"/>
                <w:i/>
                <w:sz w:val="16"/>
                <w:szCs w:val="16"/>
              </w:rPr>
              <w:t>Петраковского сельсовета 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и тип экрана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950DEF">
              <w:rPr>
                <w:rFonts w:ascii="Times New Roman CYR" w:eastAsia="Times New Roman" w:hAnsi="Times New Roman CYR" w:cs="Times New Roman CYR"/>
                <w:sz w:val="16"/>
                <w:szCs w:val="16"/>
                <w:lang w:val="en-US"/>
              </w:rPr>
              <w:t xml:space="preserve">≥ 15.6 </w:t>
            </w:r>
            <w:r w:rsidRPr="00950DEF">
              <w:rPr>
                <w:rFonts w:ascii="Times New Roman CYR" w:eastAsia="Times New Roman" w:hAnsi="Times New Roman CYR" w:cs="Times New Roman CYR"/>
                <w:sz w:val="16"/>
                <w:szCs w:val="16"/>
              </w:rPr>
              <w:t>Дюйм</w:t>
            </w:r>
            <w:r w:rsidRPr="00950DEF">
              <w:rPr>
                <w:rFonts w:ascii="Times New Roman CYR" w:eastAsia="Times New Roman" w:hAnsi="Times New Roman CYR" w:cs="Times New Roman CYR"/>
                <w:sz w:val="16"/>
                <w:szCs w:val="16"/>
                <w:lang w:val="en-US"/>
              </w:rPr>
              <w:t xml:space="preserve"> (25,4 </w:t>
            </w:r>
            <w:r w:rsidRPr="00950DEF">
              <w:rPr>
                <w:rFonts w:ascii="Times New Roman CYR" w:eastAsia="Times New Roman" w:hAnsi="Times New Roman CYR" w:cs="Times New Roman CYR"/>
                <w:sz w:val="16"/>
                <w:szCs w:val="16"/>
              </w:rPr>
              <w:t>мм</w:t>
            </w:r>
            <w:r w:rsidRPr="00950DEF">
              <w:rPr>
                <w:rFonts w:ascii="Times New Roman CYR" w:eastAsia="Times New Roman" w:hAnsi="Times New Roman CYR" w:cs="Times New Roman CYR"/>
                <w:sz w:val="16"/>
                <w:szCs w:val="16"/>
                <w:lang w:val="en-US"/>
              </w:rPr>
              <w:t>)   FFS, IPS, TN+film,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и тип экрана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950DEF">
              <w:rPr>
                <w:rFonts w:ascii="Times New Roman CYR" w:eastAsia="Times New Roman" w:hAnsi="Times New Roman CYR" w:cs="Times New Roman CYR"/>
                <w:sz w:val="16"/>
                <w:szCs w:val="16"/>
                <w:lang w:val="en-US"/>
              </w:rPr>
              <w:t xml:space="preserve">≥ 15.6 </w:t>
            </w:r>
            <w:r w:rsidRPr="00950DEF">
              <w:rPr>
                <w:rFonts w:ascii="Times New Roman CYR" w:eastAsia="Times New Roman" w:hAnsi="Times New Roman CYR" w:cs="Times New Roman CYR"/>
                <w:sz w:val="16"/>
                <w:szCs w:val="16"/>
              </w:rPr>
              <w:t>Дюйм</w:t>
            </w:r>
            <w:r w:rsidRPr="00950DEF">
              <w:rPr>
                <w:rFonts w:ascii="Times New Roman CYR" w:eastAsia="Times New Roman" w:hAnsi="Times New Roman CYR" w:cs="Times New Roman CYR"/>
                <w:sz w:val="16"/>
                <w:szCs w:val="16"/>
                <w:lang w:val="en-US"/>
              </w:rPr>
              <w:t xml:space="preserve"> (25,4 </w:t>
            </w:r>
            <w:r w:rsidRPr="00950DEF">
              <w:rPr>
                <w:rFonts w:ascii="Times New Roman CYR" w:eastAsia="Times New Roman" w:hAnsi="Times New Roman CYR" w:cs="Times New Roman CYR"/>
                <w:sz w:val="16"/>
                <w:szCs w:val="16"/>
              </w:rPr>
              <w:t>мм</w:t>
            </w:r>
            <w:r w:rsidRPr="00950DEF">
              <w:rPr>
                <w:rFonts w:ascii="Times New Roman CYR" w:eastAsia="Times New Roman" w:hAnsi="Times New Roman CYR" w:cs="Times New Roman CYR"/>
                <w:sz w:val="16"/>
                <w:szCs w:val="16"/>
                <w:lang w:val="en-US"/>
              </w:rPr>
              <w:t>)   FFS, IPS, TN+film,</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lang w:val="en-US"/>
              </w:rPr>
            </w:pPr>
          </w:p>
        </w:tc>
        <w:tc>
          <w:tcPr>
            <w:tcW w:w="855" w:type="dxa"/>
            <w:gridSpan w:val="2"/>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1421" w:type="dxa"/>
            <w:vMerge/>
            <w:tcBorders>
              <w:left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вес</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4 Килограмм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вес</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4 Килограмм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«АМD» или «Intel»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«АМD» или «Intel»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частота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2.5 Гигагерц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частота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2.5 Гигагерц</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оперативной памяти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8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размер оперативной памяти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8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объем накопителя</w:t>
            </w:r>
            <w:r>
              <w:rPr>
                <w:rFonts w:ascii="Times New Roman CYR" w:eastAsia="Times New Roman" w:hAnsi="Times New Roman CYR" w:cs="Times New Roman CYR"/>
                <w:sz w:val="16"/>
                <w:szCs w:val="16"/>
              </w:rPr>
              <w:t xml:space="preserve"> </w:t>
            </w:r>
            <w:r w:rsidRPr="00950DEF">
              <w:rPr>
                <w:rFonts w:ascii="Times New Roman CYR" w:eastAsia="Times New Roman" w:hAnsi="Times New Roman CYR" w:cs="Times New Roman CYR"/>
                <w:sz w:val="16"/>
                <w:szCs w:val="16"/>
              </w:rPr>
              <w:t>HDD/SSD</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1000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объем накопителя</w:t>
            </w:r>
            <w:r>
              <w:rPr>
                <w:rFonts w:ascii="Times New Roman CYR" w:eastAsia="Times New Roman" w:hAnsi="Times New Roman CYR" w:cs="Times New Roman CYR"/>
                <w:sz w:val="16"/>
                <w:szCs w:val="16"/>
              </w:rPr>
              <w:t xml:space="preserve"> </w:t>
            </w:r>
            <w:r w:rsidRPr="00950DEF">
              <w:rPr>
                <w:rFonts w:ascii="Times New Roman CYR" w:eastAsia="Times New Roman" w:hAnsi="Times New Roman CYR" w:cs="Times New Roman CYR"/>
                <w:sz w:val="16"/>
                <w:szCs w:val="16"/>
              </w:rPr>
              <w:t>HDD/SSD</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1000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тип накопителя диска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xml:space="preserve">HDD+SSD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тип накопителя диска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xml:space="preserve">HDD+SSD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Форм-фактор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Ноутбук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Форм-фактор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Ноутбук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жесткого диска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жесткого диска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оптический привод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оптический привод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наличие модулей Wi-Fi, Bluetooth, поддержки 3G (UMTS)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наличие модулей Wi-Fi, Bluetooth, поддержки 3G (UMTS)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видеоадаптера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Интегрированная (встроенная)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тип видеоадаптера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Интегрированная (встроенная)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время работы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6 Час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время работы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950DEF">
              <w:rPr>
                <w:rFonts w:ascii="Times New Roman CYR" w:eastAsia="Times New Roman" w:hAnsi="Times New Roman CYR" w:cs="Times New Roman CYR"/>
                <w:sz w:val="16"/>
                <w:szCs w:val="16"/>
              </w:rPr>
              <w:t>≥ 6 Час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операционная система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операционная система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предустановленное программное обеспечение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 xml:space="preserve">предустановленное программное </w:t>
            </w:r>
            <w:r w:rsidRPr="00BF38EA">
              <w:rPr>
                <w:rFonts w:ascii="Times New Roman CYR" w:eastAsia="Times New Roman" w:hAnsi="Times New Roman CYR" w:cs="Times New Roman CYR"/>
                <w:sz w:val="16"/>
                <w:szCs w:val="16"/>
              </w:rPr>
              <w:lastRenderedPageBreak/>
              <w:t>обеспечение</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950DEF" w:rsidRDefault="00684F51" w:rsidP="00DE1A04">
            <w:pP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lastRenderedPageBreak/>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ноутбук</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6</w:t>
            </w:r>
            <w:r w:rsidRPr="00BF38EA">
              <w:rPr>
                <w:rFonts w:ascii="Times New Roman CYR" w:eastAsia="Times New Roman" w:hAnsi="Times New Roman CYR" w:cs="Times New Roman CYR"/>
                <w:sz w:val="16"/>
                <w:szCs w:val="16"/>
              </w:rPr>
              <w:t>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ноутбук</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6</w:t>
            </w:r>
            <w:r w:rsidRPr="00BF38EA">
              <w:rPr>
                <w:rFonts w:ascii="Times New Roman CYR" w:eastAsia="Times New Roman" w:hAnsi="Times New Roman CYR" w:cs="Times New Roman CYR"/>
                <w:sz w:val="16"/>
                <w:szCs w:val="16"/>
              </w:rPr>
              <w:t>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планшетный компьютер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4</w:t>
            </w:r>
            <w:r w:rsidRPr="00BF38EA">
              <w:rPr>
                <w:rFonts w:ascii="Times New Roman CYR" w:eastAsia="Times New Roman" w:hAnsi="Times New Roman CYR" w:cs="Times New Roman CYR"/>
                <w:sz w:val="16"/>
                <w:szCs w:val="16"/>
              </w:rPr>
              <w:t>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предельная цена на планшетный компьютер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BF38EA">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4</w:t>
            </w:r>
            <w:r w:rsidRPr="00BF38EA">
              <w:rPr>
                <w:rFonts w:ascii="Times New Roman CYR" w:eastAsia="Times New Roman" w:hAnsi="Times New Roman CYR" w:cs="Times New Roman CYR"/>
                <w:sz w:val="16"/>
                <w:szCs w:val="16"/>
              </w:rPr>
              <w:t>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BF38EA"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BF38EA" w:rsidTr="00DE1A04">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684F51" w:rsidRPr="00C81EC3"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2.</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C81EC3" w:rsidRDefault="00684F51" w:rsidP="00DE1A04">
            <w:pPr>
              <w:widowControl w:val="0"/>
              <w:autoSpaceDE w:val="0"/>
              <w:autoSpaceDN w:val="0"/>
              <w:adjustRightInd w:val="0"/>
              <w:spacing w:after="0" w:line="240" w:lineRule="auto"/>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26.20.15</w:t>
            </w:r>
          </w:p>
        </w:tc>
        <w:tc>
          <w:tcPr>
            <w:tcW w:w="12480" w:type="dxa"/>
            <w:gridSpan w:val="10"/>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b/>
                <w:sz w:val="16"/>
                <w:szCs w:val="16"/>
              </w:rPr>
            </w:pPr>
            <w:r w:rsidRPr="00FD4FBF">
              <w:rPr>
                <w:rFonts w:ascii="Times New Roman CYR" w:eastAsia="Times New Roman" w:hAnsi="Times New Roman CYR" w:cs="Times New Roman CYR"/>
                <w:b/>
                <w:sz w:val="16"/>
                <w:szCs w:val="16"/>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Пояснения по требуемой продукции: компьютеры персональные настольные, рабочие станции вывода</w:t>
            </w: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2.1.</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i/>
                <w:sz w:val="16"/>
                <w:szCs w:val="16"/>
              </w:rPr>
            </w:pPr>
            <w:r w:rsidRPr="00FD4FBF">
              <w:rPr>
                <w:rFonts w:ascii="Times New Roman CYR" w:eastAsia="Times New Roman" w:hAnsi="Times New Roman CYR" w:cs="Times New Roman CYR"/>
                <w:i/>
                <w:sz w:val="16"/>
                <w:szCs w:val="16"/>
              </w:rPr>
              <w:t xml:space="preserve">Глава </w:t>
            </w:r>
            <w:r>
              <w:rPr>
                <w:rFonts w:ascii="Times New Roman CYR" w:eastAsia="Times New Roman" w:hAnsi="Times New Roman CYR" w:cs="Times New Roman CYR"/>
                <w:i/>
                <w:sz w:val="16"/>
                <w:szCs w:val="16"/>
              </w:rPr>
              <w:t xml:space="preserve">Петраковского сельсовета </w:t>
            </w:r>
            <w:r w:rsidRPr="00FD4FBF">
              <w:rPr>
                <w:rFonts w:ascii="Times New Roman CYR" w:eastAsia="Times New Roman" w:hAnsi="Times New Roman CYR" w:cs="Times New Roman CYR"/>
                <w:i/>
                <w:sz w:val="16"/>
                <w:szCs w:val="16"/>
              </w:rPr>
              <w:t xml:space="preserve">Здвинского района Новосибирской области, </w:t>
            </w:r>
            <w:r>
              <w:rPr>
                <w:rFonts w:ascii="Times New Roman CYR" w:eastAsia="Times New Roman" w:hAnsi="Times New Roman CYR" w:cs="Times New Roman CYR"/>
                <w:i/>
                <w:sz w:val="16"/>
                <w:szCs w:val="16"/>
              </w:rPr>
              <w:t>заместитель</w:t>
            </w:r>
            <w:r w:rsidRPr="00FD4FBF">
              <w:rPr>
                <w:rFonts w:ascii="Times New Roman CYR" w:eastAsia="Times New Roman" w:hAnsi="Times New Roman CYR" w:cs="Times New Roman CYR"/>
                <w:i/>
                <w:sz w:val="16"/>
                <w:szCs w:val="16"/>
              </w:rPr>
              <w:t xml:space="preserve"> Главы </w:t>
            </w:r>
            <w:r>
              <w:rPr>
                <w:rFonts w:ascii="Times New Roman CYR" w:eastAsia="Times New Roman" w:hAnsi="Times New Roman CYR" w:cs="Times New Roman CYR"/>
                <w:i/>
                <w:sz w:val="16"/>
                <w:szCs w:val="16"/>
              </w:rPr>
              <w:t xml:space="preserve">Петраковского сельсовета </w:t>
            </w:r>
            <w:r w:rsidRPr="00FD4FBF">
              <w:rPr>
                <w:rFonts w:ascii="Times New Roman CYR" w:eastAsia="Times New Roman" w:hAnsi="Times New Roman CYR" w:cs="Times New Roman CYR"/>
                <w:i/>
                <w:sz w:val="16"/>
                <w:szCs w:val="16"/>
              </w:rPr>
              <w:t>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(моноблок/ системный блок и монитор)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системный блок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(моноблок/ системный блок и монитор)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системный блок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экрана/ монитора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19 Дюйм (25,4 мм)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экрана/ монитора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19 Дюйм (25,4 мм)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«АМD» или «Intel»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«АМD» или «Intel»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частота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частота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Количество ядер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 6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Количество ядер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 6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оперативной памяти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12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оперативной памяти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12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объем накопителя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1000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объем накопителя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1000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тип накопителя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HDD+SSD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тип накопителя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HDD+SSD</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оптический привод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оптический привод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видеоадаптера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Интегрированная (встроенная)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видеоадаптера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Интегрированная (встроенная)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операционная система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операционная система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предустановленное программное обеспечение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предустановленное программное обеспечение</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100</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w:eastAsia="Times New Roman" w:hAnsi="Times New Roman"/>
                <w:spacing w:val="-6"/>
                <w:sz w:val="16"/>
                <w:szCs w:val="16"/>
              </w:rPr>
              <w:t>не более 1</w:t>
            </w:r>
            <w:r>
              <w:rPr>
                <w:rFonts w:ascii="Times New Roman" w:eastAsia="Times New Roman" w:hAnsi="Times New Roman"/>
                <w:spacing w:val="-6"/>
                <w:sz w:val="16"/>
                <w:szCs w:val="16"/>
              </w:rPr>
              <w:t>0</w:t>
            </w:r>
            <w:r w:rsidRPr="00BB3222">
              <w:rPr>
                <w:rFonts w:ascii="Times New Roman" w:eastAsia="Times New Roman" w:hAnsi="Times New Roman"/>
                <w:spacing w:val="-6"/>
                <w:sz w:val="16"/>
                <w:szCs w:val="16"/>
              </w:rPr>
              <w:t>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r>
              <w:rPr>
                <w:rFonts w:ascii="Times New Roman" w:eastAsia="Times New Roman" w:hAnsi="Times New Roman"/>
                <w:spacing w:val="-6"/>
                <w:sz w:val="16"/>
                <w:szCs w:val="16"/>
              </w:rPr>
              <w:t>2.2</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top w:val="single" w:sz="4" w:space="0" w:color="000000"/>
              <w:left w:val="single" w:sz="4" w:space="0" w:color="000000"/>
              <w:right w:val="single" w:sz="4" w:space="0" w:color="000000"/>
            </w:tcBorders>
            <w:shd w:val="clear" w:color="auto" w:fill="auto"/>
          </w:tcPr>
          <w:p w:rsidR="00684F51" w:rsidRPr="007223BD"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i/>
                <w:sz w:val="16"/>
                <w:szCs w:val="16"/>
              </w:rPr>
            </w:pPr>
            <w:r w:rsidRPr="007223BD">
              <w:rPr>
                <w:rFonts w:ascii="Times New Roman CYR" w:eastAsia="Times New Roman" w:hAnsi="Times New Roman CYR" w:cs="Times New Roman CYR"/>
                <w:i/>
                <w:sz w:val="16"/>
                <w:szCs w:val="16"/>
              </w:rPr>
              <w:t xml:space="preserve"> руководители муниципальных 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(моноблок/ системный блок и монитор)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системный блок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(моноблок/ системный блок и монитор)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системный блок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экрана/ монитора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19 Дюйм (25,4 мм)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экрана/ монитора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19 Дюйм (25,4 мм)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«АМD» или «Intel»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«АМD» или «Intel»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частота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частота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Количество ядер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 6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Количество ядер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 6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оперативной памяти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12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оперативной памяти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12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объем накопителя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1000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объем накопителя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1000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тип накопителя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HDD+SSD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тип накопителя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HDD+SSD</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ind w:left="-108" w:right="-108"/>
              <w:jc w:val="center"/>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оптический привод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оптический привод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видеоадаптера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Интегрированная (встроенная)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видеоадаптера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Интегрированная (встроенная)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операционная система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операционная система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предустановленное программное обеспечение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предустановленное программное обеспечение</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не более 80</w:t>
            </w:r>
            <w:r w:rsidRPr="00BB3222">
              <w:rPr>
                <w:rFonts w:ascii="Times New Roman" w:eastAsia="Times New Roman" w:hAnsi="Times New Roman"/>
                <w:spacing w:val="-6"/>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w:eastAsia="Times New Roman" w:hAnsi="Times New Roman"/>
                <w:spacing w:val="-6"/>
                <w:sz w:val="16"/>
                <w:szCs w:val="16"/>
              </w:rPr>
              <w:t xml:space="preserve">не более </w:t>
            </w:r>
            <w:r>
              <w:rPr>
                <w:rFonts w:ascii="Times New Roman" w:eastAsia="Times New Roman" w:hAnsi="Times New Roman"/>
                <w:spacing w:val="-6"/>
                <w:sz w:val="16"/>
                <w:szCs w:val="16"/>
              </w:rPr>
              <w:t>80</w:t>
            </w:r>
            <w:r w:rsidRPr="00BB3222">
              <w:rPr>
                <w:rFonts w:ascii="Times New Roman" w:eastAsia="Times New Roman" w:hAnsi="Times New Roman"/>
                <w:spacing w:val="-6"/>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2.3.</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7223BD" w:rsidRDefault="00684F51" w:rsidP="00DE1A04">
            <w:pPr>
              <w:autoSpaceDE w:val="0"/>
              <w:autoSpaceDN w:val="0"/>
              <w:adjustRightInd w:val="0"/>
              <w:spacing w:after="0" w:line="240" w:lineRule="auto"/>
              <w:rPr>
                <w:rFonts w:ascii="Times New Roman" w:eastAsia="Times New Roman" w:hAnsi="Times New Roman"/>
                <w:i/>
                <w:spacing w:val="-6"/>
                <w:sz w:val="16"/>
                <w:szCs w:val="16"/>
              </w:rPr>
            </w:pPr>
            <w:r w:rsidRPr="00B50D86">
              <w:rPr>
                <w:rFonts w:ascii="Times New Roman" w:hAnsi="Times New Roman"/>
                <w:i/>
                <w:sz w:val="16"/>
                <w:szCs w:val="16"/>
              </w:rPr>
              <w:t xml:space="preserve">Специалисты администрации </w:t>
            </w:r>
            <w:r>
              <w:rPr>
                <w:rFonts w:ascii="Times New Roman" w:hAnsi="Times New Roman"/>
                <w:i/>
                <w:sz w:val="16"/>
                <w:szCs w:val="16"/>
              </w:rPr>
              <w:t>Петраковского сельсовета 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(моноблок/ системный блок и монитор)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системный блок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(моноблок/ системный блок и монитор)</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системный блок</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экрана/ монитора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19 Дюйм (25,4 мм)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экрана/ монитора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19 Дюйм (25,4 мм)</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«АМD» или «Intel»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«АМD» или «Intel»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частота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частота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Количество ядер процессора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 6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Количество ядер процессора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 6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оперативной памяти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12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размер оперативной памяти</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12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объем накопителя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1000 Гигабайт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объем накопителя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1000 Гигабайт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тип накопителя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HDD+SSD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 xml:space="preserve">тип накопителя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HDD+SSD</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оптический привод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оптический привод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видеоадаптера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Интегрированная (встроенная)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тип видеоадаптера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Интегрированная (встроенная)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операционная система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2E794B">
              <w:rPr>
                <w:rFonts w:ascii="Times New Roman CYR" w:eastAsia="Times New Roman" w:hAnsi="Times New Roman CYR" w:cs="Times New Roman CYR"/>
                <w:sz w:val="16"/>
                <w:szCs w:val="16"/>
              </w:rPr>
              <w:t>операционная система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2E794B" w:rsidRDefault="00684F51" w:rsidP="00DE1A04">
            <w:pPr>
              <w:spacing w:after="0" w:line="240" w:lineRule="auto"/>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Не обязательно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не более 6</w:t>
            </w:r>
            <w:r w:rsidRPr="00ED4030">
              <w:rPr>
                <w:rFonts w:ascii="Times New Roman" w:eastAsia="Times New Roman" w:hAnsi="Times New Roman"/>
                <w:spacing w:val="-6"/>
                <w:sz w:val="16"/>
                <w:szCs w:val="16"/>
              </w:rPr>
              <w:t>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ED4030">
              <w:rPr>
                <w:rFonts w:ascii="Times New Roman" w:eastAsia="Times New Roman" w:hAnsi="Times New Roman"/>
                <w:spacing w:val="-6"/>
                <w:sz w:val="16"/>
                <w:szCs w:val="16"/>
              </w:rPr>
              <w:t>не более 60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684F51" w:rsidRPr="00C81EC3"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3.</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C81EC3"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26.20.16</w:t>
            </w:r>
          </w:p>
        </w:tc>
        <w:tc>
          <w:tcPr>
            <w:tcW w:w="12480" w:type="dxa"/>
            <w:gridSpan w:val="10"/>
            <w:tcBorders>
              <w:left w:val="single" w:sz="4" w:space="0" w:color="000000"/>
              <w:right w:val="single" w:sz="4" w:space="0" w:color="000000"/>
            </w:tcBorders>
            <w:shd w:val="clear" w:color="auto" w:fill="auto"/>
          </w:tcPr>
          <w:p w:rsidR="00684F51" w:rsidRPr="007223BD"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7223BD">
              <w:rPr>
                <w:rFonts w:ascii="Times New Roman CYR" w:eastAsia="Times New Roman" w:hAnsi="Times New Roman CYR" w:cs="Times New Roman CYR"/>
                <w:b/>
                <w:sz w:val="16"/>
                <w:szCs w:val="16"/>
              </w:rPr>
              <w:t>Устройства ввода или вывода, содержащие или не содержащие в одном корпусе запоминающие устройства. Пояснения по требуемой продукции: принтеры, сканеры, многофункциональные устройства</w:t>
            </w: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3.1.</w:t>
            </w:r>
          </w:p>
        </w:tc>
        <w:tc>
          <w:tcPr>
            <w:tcW w:w="855" w:type="dxa"/>
            <w:gridSpan w:val="2"/>
            <w:vMerge/>
            <w:tcBorders>
              <w:left w:val="single" w:sz="4" w:space="0" w:color="000000"/>
              <w:right w:val="single" w:sz="4" w:space="0" w:color="000000"/>
            </w:tcBorders>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421" w:type="dxa"/>
            <w:vMerge w:val="restart"/>
            <w:tcBorders>
              <w:left w:val="single" w:sz="4" w:space="0" w:color="000000"/>
              <w:right w:val="single" w:sz="4" w:space="0" w:color="000000"/>
            </w:tcBorders>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r w:rsidRPr="00FD4FBF">
              <w:rPr>
                <w:rFonts w:ascii="Times New Roman CYR" w:eastAsia="Times New Roman" w:hAnsi="Times New Roman CYR" w:cs="Times New Roman CYR"/>
                <w:i/>
                <w:sz w:val="16"/>
                <w:szCs w:val="16"/>
              </w:rPr>
              <w:t>Глава</w:t>
            </w:r>
            <w:r>
              <w:rPr>
                <w:rFonts w:ascii="Times New Roman CYR" w:eastAsia="Times New Roman" w:hAnsi="Times New Roman CYR" w:cs="Times New Roman CYR"/>
                <w:i/>
                <w:sz w:val="16"/>
                <w:szCs w:val="16"/>
              </w:rPr>
              <w:t xml:space="preserve"> Петраковского сельсовета</w:t>
            </w:r>
            <w:r w:rsidRPr="00FD4FBF">
              <w:rPr>
                <w:rFonts w:ascii="Times New Roman CYR" w:eastAsia="Times New Roman" w:hAnsi="Times New Roman CYR" w:cs="Times New Roman CYR"/>
                <w:i/>
                <w:sz w:val="16"/>
                <w:szCs w:val="16"/>
              </w:rPr>
              <w:t xml:space="preserve"> Здвинского района </w:t>
            </w:r>
            <w:r w:rsidRPr="00FD4FBF">
              <w:rPr>
                <w:rFonts w:ascii="Times New Roman CYR" w:eastAsia="Times New Roman" w:hAnsi="Times New Roman CYR" w:cs="Times New Roman CYR"/>
                <w:i/>
                <w:sz w:val="16"/>
                <w:szCs w:val="16"/>
              </w:rPr>
              <w:lastRenderedPageBreak/>
              <w:t xml:space="preserve">Новосибирской области, </w:t>
            </w:r>
            <w:r>
              <w:rPr>
                <w:rFonts w:ascii="Times New Roman CYR" w:eastAsia="Times New Roman" w:hAnsi="Times New Roman CYR" w:cs="Times New Roman CYR"/>
                <w:i/>
                <w:sz w:val="16"/>
                <w:szCs w:val="16"/>
              </w:rPr>
              <w:t>заместитель</w:t>
            </w:r>
            <w:r w:rsidRPr="00FD4FBF">
              <w:rPr>
                <w:rFonts w:ascii="Times New Roman CYR" w:eastAsia="Times New Roman" w:hAnsi="Times New Roman CYR" w:cs="Times New Roman CYR"/>
                <w:i/>
                <w:sz w:val="16"/>
                <w:szCs w:val="16"/>
              </w:rPr>
              <w:t xml:space="preserve"> Главы </w:t>
            </w:r>
            <w:r>
              <w:rPr>
                <w:rFonts w:ascii="Times New Roman CYR" w:eastAsia="Times New Roman" w:hAnsi="Times New Roman CYR" w:cs="Times New Roman CYR"/>
                <w:i/>
                <w:sz w:val="16"/>
                <w:szCs w:val="16"/>
              </w:rPr>
              <w:t xml:space="preserve">Петраковского сельсовета </w:t>
            </w:r>
            <w:r w:rsidRPr="00FD4FBF">
              <w:rPr>
                <w:rFonts w:ascii="Times New Roman CYR" w:eastAsia="Times New Roman" w:hAnsi="Times New Roman CYR" w:cs="Times New Roman CYR"/>
                <w:i/>
                <w:sz w:val="16"/>
                <w:szCs w:val="16"/>
              </w:rPr>
              <w:t>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метод печати (струйный/ лазерный - для принтера)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лазерный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метод печати (струйный/ лазерный - для принтера)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лазерный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разрешение сканирования (для сканера)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 1200 dpi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 xml:space="preserve">разрешение сканирования (для </w:t>
            </w:r>
            <w:r w:rsidRPr="008C487C">
              <w:rPr>
                <w:rFonts w:ascii="Times New Roman CYR" w:eastAsia="Times New Roman" w:hAnsi="Times New Roman CYR" w:cs="Times New Roman CYR"/>
                <w:sz w:val="16"/>
                <w:szCs w:val="16"/>
              </w:rPr>
              <w:lastRenderedPageBreak/>
              <w:t>сканера)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lastRenderedPageBreak/>
              <w:t>≥ 1200 dpi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цветность (цветной/ черно-белый)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Черно-Белая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цветность (цветной/ черно-белый)</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Черно-Белая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максимальный формат</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А3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максимальный формат</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А3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скорость печати/ сканирования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&lt; 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скорость печати/ сканирования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&lt; 10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наличие дополнительных модулей и интерфейсов (сетевой интерфейс, устройства чтения карт памяти и т.д.)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наличие дополнительных модулей и интерфейсов (сетевой интерфейс, устройства чтения карт памяти и т.д.)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EF7ED4"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Способ подключения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Ethernet (RJ-45), USB,    Wi-Fi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Способ подключения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Ethernet (RJ-45),</w:t>
            </w:r>
            <w:r w:rsidRPr="00684F51">
              <w:rPr>
                <w:rFonts w:ascii="Times New Roman CYR" w:eastAsia="Times New Roman" w:hAnsi="Times New Roman CYR" w:cs="Times New Roman CYR"/>
                <w:sz w:val="16"/>
                <w:szCs w:val="16"/>
                <w:lang w:val="en-US"/>
              </w:rPr>
              <w:t xml:space="preserve"> </w:t>
            </w:r>
            <w:r w:rsidRPr="008C487C">
              <w:rPr>
                <w:rFonts w:ascii="Times New Roman CYR" w:eastAsia="Times New Roman" w:hAnsi="Times New Roman CYR" w:cs="Times New Roman CYR"/>
                <w:sz w:val="16"/>
                <w:szCs w:val="16"/>
                <w:lang w:val="en-US"/>
              </w:rPr>
              <w:t>USB,</w:t>
            </w:r>
          </w:p>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Wi-Fi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855" w:type="dxa"/>
            <w:gridSpan w:val="2"/>
            <w:vMerge/>
            <w:tcBorders>
              <w:left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1421" w:type="dxa"/>
            <w:vMerge/>
            <w:tcBorders>
              <w:left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100</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100</w:t>
            </w:r>
            <w:r w:rsidRPr="00BB3222">
              <w:rPr>
                <w:rFonts w:ascii="Times New Roman CYR" w:eastAsia="Times New Roman" w:hAnsi="Times New Roman CYR" w:cs="Times New Roman CYR"/>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3.2.</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i/>
                <w:spacing w:val="-6"/>
                <w:sz w:val="16"/>
                <w:szCs w:val="16"/>
              </w:rPr>
              <w:t>руководители муниципальных 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метод печати (струйный/ лазерный - для принтера)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лазерный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метод печати (струйный/ лазерный - для принтера)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лазерный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разрешение сканирования (для сканера)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 1200 dpi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разрешение сканирования (для сканера)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 1200 dpi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цветность (цветной/ черно-белый)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Черно-Белая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цветность (цветной/ черно-белый)</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Черно-Белая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максимальный формат</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А3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максимальный формат</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А3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скорость печати/ сканирования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&lt; 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скорость печати/ сканирования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&lt; 10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наличие дополнительных модулей и интерфейсов (сетевой интерфейс, устройства чтения карт памяти и т.д.)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наличие дополнительных модулей и интерфейсов (сетевой интерфейс, устройства чтения карт памяти и т.д.)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EF7ED4"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Способ подключения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Ethernet (RJ-45), USB,    Wi-Fi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Способ подключения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Ethernet (RJ-45), USB,    Wi-Fi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855" w:type="dxa"/>
            <w:gridSpan w:val="2"/>
            <w:vMerge/>
            <w:tcBorders>
              <w:left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1421" w:type="dxa"/>
            <w:vMerge/>
            <w:tcBorders>
              <w:left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85</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85</w:t>
            </w:r>
            <w:r w:rsidRPr="00BB3222">
              <w:rPr>
                <w:rFonts w:ascii="Times New Roman CYR" w:eastAsia="Times New Roman" w:hAnsi="Times New Roman CYR" w:cs="Times New Roman CYR"/>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3.3.</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50D86">
              <w:rPr>
                <w:rFonts w:ascii="Times New Roman" w:hAnsi="Times New Roman"/>
                <w:i/>
                <w:sz w:val="16"/>
                <w:szCs w:val="16"/>
              </w:rPr>
              <w:t xml:space="preserve">Специалисты администрации </w:t>
            </w:r>
            <w:r>
              <w:rPr>
                <w:rFonts w:ascii="Times New Roman" w:hAnsi="Times New Roman"/>
                <w:i/>
                <w:sz w:val="16"/>
                <w:szCs w:val="16"/>
              </w:rPr>
              <w:t>Петраковского сельсовета 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метод печати (струйный/ лазерный - для принтера)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лазерный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метод печати (струйный/ лазерный - для принтера)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лазерный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разрешение сканирования (для сканера)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 1200 dpi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разрешение сканирования (для сканера)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 1200 dpi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цветность (цветной/ черно-белый)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Черно-Белая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цветность (цветной/ черно-белый)</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Черно-Белая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максимальный формат</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А3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максимальный формат</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А3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скорость печати/ сканирования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&lt; 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скорость печати/ сканирования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&lt; 10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наличие дополнительных модулей и интерфейсов (сетевой интерфейс, устройства чтения карт памяти и т.д.)</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наличие дополнительных модулей и интерфейсов (сетевой интерфейс, устройства чтения карт памяти и т.д.)</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EF7ED4"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Способ подключения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Ethernet (RJ-45), USB,    Wi-Fi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8C487C">
              <w:rPr>
                <w:rFonts w:ascii="Times New Roman CYR" w:eastAsia="Times New Roman" w:hAnsi="Times New Roman CYR" w:cs="Times New Roman CYR"/>
                <w:sz w:val="16"/>
                <w:szCs w:val="16"/>
              </w:rPr>
              <w:t>Способ подключения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lang w:val="en-US"/>
              </w:rPr>
            </w:pPr>
            <w:r w:rsidRPr="008C487C">
              <w:rPr>
                <w:rFonts w:ascii="Times New Roman CYR" w:eastAsia="Times New Roman" w:hAnsi="Times New Roman CYR" w:cs="Times New Roman CYR"/>
                <w:sz w:val="16"/>
                <w:szCs w:val="16"/>
                <w:lang w:val="en-US"/>
              </w:rPr>
              <w:t>Ethernet (RJ-45), USB,    Wi-Fi</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1421" w:type="dxa"/>
            <w:vMerge/>
            <w:tcBorders>
              <w:left w:val="single" w:sz="4" w:space="0" w:color="000000"/>
              <w:right w:val="single" w:sz="4" w:space="0" w:color="000000"/>
            </w:tcBorders>
            <w:shd w:val="clear" w:color="auto" w:fill="auto"/>
          </w:tcPr>
          <w:p w:rsidR="00684F51" w:rsidRPr="008C487C" w:rsidRDefault="00684F51" w:rsidP="00DE1A04">
            <w:pPr>
              <w:autoSpaceDE w:val="0"/>
              <w:autoSpaceDN w:val="0"/>
              <w:adjustRightInd w:val="0"/>
              <w:spacing w:after="0" w:line="240" w:lineRule="auto"/>
              <w:rPr>
                <w:rFonts w:ascii="Times New Roman" w:eastAsia="Times New Roman" w:hAnsi="Times New Roman"/>
                <w:spacing w:val="-6"/>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80</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80</w:t>
            </w:r>
            <w:r w:rsidRPr="00BB3222">
              <w:rPr>
                <w:rFonts w:ascii="Times New Roman CYR" w:eastAsia="Times New Roman" w:hAnsi="Times New Roman CYR" w:cs="Times New Roman CYR"/>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684F51" w:rsidRPr="00C81EC3"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C81EC3">
              <w:rPr>
                <w:rFonts w:ascii="Times New Roman" w:eastAsia="Times New Roman" w:hAnsi="Times New Roman"/>
                <w:b/>
                <w:spacing w:val="-6"/>
                <w:sz w:val="16"/>
                <w:szCs w:val="16"/>
              </w:rPr>
              <w:t>4.</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C81EC3"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31.01.11</w:t>
            </w:r>
          </w:p>
        </w:tc>
        <w:tc>
          <w:tcPr>
            <w:tcW w:w="12480" w:type="dxa"/>
            <w:gridSpan w:val="10"/>
            <w:tcBorders>
              <w:left w:val="single" w:sz="4" w:space="0" w:color="000000"/>
              <w:right w:val="single" w:sz="4" w:space="0" w:color="000000"/>
            </w:tcBorders>
            <w:shd w:val="clear" w:color="auto" w:fill="auto"/>
          </w:tcPr>
          <w:p w:rsidR="00684F51" w:rsidRDefault="00684F51" w:rsidP="00DE1A04">
            <w:pPr>
              <w:autoSpaceDE w:val="0"/>
              <w:autoSpaceDN w:val="0"/>
              <w:adjustRightInd w:val="0"/>
              <w:spacing w:after="0" w:line="240" w:lineRule="auto"/>
              <w:rPr>
                <w:rFonts w:ascii="Times New Roman CYR" w:eastAsia="Times New Roman" w:hAnsi="Times New Roman CYR" w:cs="Times New Roman CYR"/>
                <w:b/>
                <w:sz w:val="16"/>
                <w:szCs w:val="16"/>
              </w:rPr>
            </w:pPr>
            <w:r w:rsidRPr="000A6E9B">
              <w:rPr>
                <w:rFonts w:ascii="Times New Roman CYR" w:eastAsia="Times New Roman" w:hAnsi="Times New Roman CYR" w:cs="Times New Roman CYR"/>
                <w:b/>
                <w:sz w:val="16"/>
                <w:szCs w:val="16"/>
              </w:rPr>
              <w:t xml:space="preserve">Мебель металлическая для офисов. </w:t>
            </w:r>
          </w:p>
          <w:p w:rsidR="00684F51" w:rsidRPr="000A6E9B"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0A6E9B">
              <w:rPr>
                <w:rFonts w:ascii="Times New Roman CYR" w:eastAsia="Times New Roman" w:hAnsi="Times New Roman CYR" w:cs="Times New Roman CYR"/>
                <w:b/>
                <w:sz w:val="16"/>
                <w:szCs w:val="16"/>
              </w:rPr>
              <w:t>Пояснения по закупаемой продукции: мебель для сидения, преимущественно с металлическим каркасом</w:t>
            </w: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4.1</w:t>
            </w:r>
          </w:p>
        </w:tc>
        <w:tc>
          <w:tcPr>
            <w:tcW w:w="855" w:type="dxa"/>
            <w:gridSpan w:val="2"/>
            <w:vMerge/>
            <w:tcBorders>
              <w:left w:val="single" w:sz="4" w:space="0" w:color="000000"/>
              <w:right w:val="single" w:sz="4" w:space="0" w:color="000000"/>
            </w:tcBorders>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421" w:type="dxa"/>
            <w:vMerge w:val="restart"/>
            <w:tcBorders>
              <w:left w:val="single" w:sz="4" w:space="0" w:color="000000"/>
              <w:right w:val="single" w:sz="4" w:space="0" w:color="000000"/>
            </w:tcBorders>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r w:rsidRPr="00FD4FBF">
              <w:rPr>
                <w:rFonts w:ascii="Times New Roman CYR" w:eastAsia="Times New Roman" w:hAnsi="Times New Roman CYR" w:cs="Times New Roman CYR"/>
                <w:i/>
                <w:sz w:val="16"/>
                <w:szCs w:val="16"/>
              </w:rPr>
              <w:t xml:space="preserve">Глава </w:t>
            </w:r>
            <w:r>
              <w:rPr>
                <w:rFonts w:ascii="Times New Roman CYR" w:eastAsia="Times New Roman" w:hAnsi="Times New Roman CYR" w:cs="Times New Roman CYR"/>
                <w:i/>
                <w:sz w:val="16"/>
                <w:szCs w:val="16"/>
              </w:rPr>
              <w:t xml:space="preserve">Петраковского сельсовета </w:t>
            </w:r>
            <w:r w:rsidRPr="00FD4FBF">
              <w:rPr>
                <w:rFonts w:ascii="Times New Roman CYR" w:eastAsia="Times New Roman" w:hAnsi="Times New Roman CYR" w:cs="Times New Roman CYR"/>
                <w:i/>
                <w:sz w:val="16"/>
                <w:szCs w:val="16"/>
              </w:rPr>
              <w:t>Здвинског</w:t>
            </w:r>
            <w:r>
              <w:rPr>
                <w:rFonts w:ascii="Times New Roman CYR" w:eastAsia="Times New Roman" w:hAnsi="Times New Roman CYR" w:cs="Times New Roman CYR"/>
                <w:i/>
                <w:sz w:val="16"/>
                <w:szCs w:val="16"/>
              </w:rPr>
              <w:t>о района Новосибирской области, заместитель</w:t>
            </w:r>
            <w:r w:rsidRPr="00FD4FBF">
              <w:rPr>
                <w:rFonts w:ascii="Times New Roman CYR" w:eastAsia="Times New Roman" w:hAnsi="Times New Roman CYR" w:cs="Times New Roman CYR"/>
                <w:i/>
                <w:sz w:val="16"/>
                <w:szCs w:val="16"/>
              </w:rPr>
              <w:t xml:space="preserve"> Главы </w:t>
            </w:r>
            <w:r>
              <w:rPr>
                <w:rFonts w:ascii="Times New Roman CYR" w:eastAsia="Times New Roman" w:hAnsi="Times New Roman CYR" w:cs="Times New Roman CYR"/>
                <w:i/>
                <w:sz w:val="16"/>
                <w:szCs w:val="16"/>
              </w:rPr>
              <w:t xml:space="preserve">Петраковского сельсовета </w:t>
            </w:r>
            <w:r w:rsidRPr="00FD4FBF">
              <w:rPr>
                <w:rFonts w:ascii="Times New Roman CYR" w:eastAsia="Times New Roman" w:hAnsi="Times New Roman CYR" w:cs="Times New Roman CYR"/>
                <w:i/>
                <w:sz w:val="16"/>
                <w:szCs w:val="16"/>
              </w:rPr>
              <w:t>Здвинского района Новосибирской области</w:t>
            </w:r>
          </w:p>
        </w:tc>
        <w:tc>
          <w:tcPr>
            <w:tcW w:w="709"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материал (металл)</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C81EC3">
              <w:rPr>
                <w:rFonts w:ascii="Times New Roman" w:eastAsia="Times New Roman" w:hAnsi="Times New Roman"/>
                <w:spacing w:val="-6"/>
                <w:sz w:val="16"/>
                <w:szCs w:val="16"/>
              </w:rPr>
              <w:t>материал (металл)</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1421" w:type="dxa"/>
            <w:vMerge/>
            <w:tcBorders>
              <w:left w:val="single" w:sz="4" w:space="0" w:color="000000"/>
              <w:right w:val="single" w:sz="4" w:space="0" w:color="000000"/>
            </w:tcBorders>
            <w:shd w:val="clear" w:color="auto" w:fill="auto"/>
          </w:tcPr>
          <w:p w:rsidR="00684F51" w:rsidRPr="00956586"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709"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обивочные материалы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нетканые материалы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обивочные материалы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нетканые материалы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sidRPr="00547F70">
              <w:rPr>
                <w:rFonts w:ascii="Times New Roman CYR" w:eastAsia="Times New Roman" w:hAnsi="Times New Roman CYR" w:cs="Times New Roman CYR"/>
                <w:color w:val="FF0000"/>
                <w:sz w:val="16"/>
                <w:szCs w:val="16"/>
              </w:rPr>
              <w:t xml:space="preserve">40 </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sidRPr="00547F70">
              <w:rPr>
                <w:rFonts w:ascii="Times New Roman CYR" w:eastAsia="Times New Roman" w:hAnsi="Times New Roman CYR" w:cs="Times New Roman CYR"/>
                <w:color w:val="FF0000"/>
                <w:sz w:val="16"/>
                <w:szCs w:val="16"/>
              </w:rPr>
              <w:t xml:space="preserve">40 </w:t>
            </w:r>
            <w:r w:rsidRPr="00BB3222">
              <w:rPr>
                <w:rFonts w:ascii="Times New Roman CYR" w:eastAsia="Times New Roman" w:hAnsi="Times New Roman CYR" w:cs="Times New Roman CYR"/>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4.2.</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i/>
                <w:spacing w:val="-6"/>
                <w:sz w:val="16"/>
                <w:szCs w:val="16"/>
              </w:rPr>
              <w:t>руководители муниципальных 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материал (металл)</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C81EC3">
              <w:rPr>
                <w:rFonts w:ascii="Times New Roman" w:eastAsia="Times New Roman" w:hAnsi="Times New Roman"/>
                <w:spacing w:val="-6"/>
                <w:sz w:val="16"/>
                <w:szCs w:val="16"/>
              </w:rPr>
              <w:t>материал (металл)</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обивочные материалы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 xml:space="preserve">предельное значение: кожа натуральная. Возможные значения: искусственная кожа, мебельный </w:t>
            </w:r>
            <w:r w:rsidRPr="000A6E9B">
              <w:rPr>
                <w:rFonts w:ascii="Times New Roman" w:eastAsia="Times New Roman" w:hAnsi="Times New Roman"/>
                <w:spacing w:val="-6"/>
                <w:sz w:val="16"/>
                <w:szCs w:val="16"/>
              </w:rPr>
              <w:lastRenderedPageBreak/>
              <w:t>(искусственный) мех, искусственная замша (микрофибра), ткань,</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нетканые материалы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lastRenderedPageBreak/>
              <w:t>обивочные материалы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 xml:space="preserve">предельное значение: кожа натуральная. Возможные значения: искусственная кожа, мебельный </w:t>
            </w:r>
            <w:r w:rsidRPr="000A6E9B">
              <w:rPr>
                <w:rFonts w:ascii="Times New Roman" w:eastAsia="Times New Roman" w:hAnsi="Times New Roman"/>
                <w:spacing w:val="-6"/>
                <w:sz w:val="16"/>
                <w:szCs w:val="16"/>
              </w:rPr>
              <w:lastRenderedPageBreak/>
              <w:t>(искусственный) мех, искусственная замша (микрофибра), ткань,</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нетканые материалы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15</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15</w:t>
            </w:r>
            <w:r w:rsidRPr="00BB3222">
              <w:rPr>
                <w:rFonts w:ascii="Times New Roman CYR" w:eastAsia="Times New Roman" w:hAnsi="Times New Roman CYR" w:cs="Times New Roman CYR"/>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4.3.</w:t>
            </w: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C81EC3" w:rsidRDefault="00684F51" w:rsidP="00DE1A04">
            <w:pPr>
              <w:autoSpaceDE w:val="0"/>
              <w:autoSpaceDN w:val="0"/>
              <w:adjustRightInd w:val="0"/>
              <w:spacing w:after="0" w:line="240" w:lineRule="auto"/>
              <w:rPr>
                <w:rFonts w:ascii="Times New Roman" w:eastAsia="Times New Roman" w:hAnsi="Times New Roman"/>
                <w:i/>
                <w:spacing w:val="-6"/>
                <w:sz w:val="16"/>
                <w:szCs w:val="16"/>
              </w:rPr>
            </w:pPr>
            <w:r w:rsidRPr="00B50D86">
              <w:rPr>
                <w:rFonts w:ascii="Times New Roman" w:hAnsi="Times New Roman"/>
                <w:i/>
                <w:sz w:val="16"/>
                <w:szCs w:val="16"/>
              </w:rPr>
              <w:t xml:space="preserve">Специалисты администрации </w:t>
            </w:r>
            <w:r>
              <w:rPr>
                <w:rFonts w:ascii="Times New Roman" w:hAnsi="Times New Roman"/>
                <w:i/>
                <w:sz w:val="16"/>
                <w:szCs w:val="16"/>
              </w:rPr>
              <w:t>Петраковского сельсовета 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материал (металл)</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C81EC3">
              <w:rPr>
                <w:rFonts w:ascii="Times New Roman" w:eastAsia="Times New Roman" w:hAnsi="Times New Roman"/>
                <w:spacing w:val="-6"/>
                <w:sz w:val="16"/>
                <w:szCs w:val="16"/>
              </w:rPr>
              <w:t>материал (металл)</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C81EC3" w:rsidRDefault="00684F51" w:rsidP="00DE1A04">
            <w:pPr>
              <w:autoSpaceDE w:val="0"/>
              <w:autoSpaceDN w:val="0"/>
              <w:adjustRightInd w:val="0"/>
              <w:spacing w:after="0" w:line="240" w:lineRule="auto"/>
              <w:rPr>
                <w:rFonts w:ascii="Times New Roman" w:eastAsia="Times New Roman" w:hAnsi="Times New Roman"/>
                <w:i/>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обивочные материалы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Возможные значения: искусственная кожа, мебельный (искусственный) мех, искусственная замша (микрофибра), ткань,</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нетканые материалы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обивочные материалы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Возможные значения: искусственная кожа, мебельный (искусственный) мех, искусственная замша (микрофибра), ткань,</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spacing w:val="-6"/>
                <w:sz w:val="16"/>
                <w:szCs w:val="16"/>
              </w:rPr>
              <w:t>нетканые материалы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FD4FBF">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10</w:t>
            </w:r>
            <w:r w:rsidRPr="00BB3222">
              <w:rPr>
                <w:rFonts w:ascii="Times New Roman CYR" w:eastAsia="Times New Roman" w:hAnsi="Times New Roman CYR" w:cs="Times New Roman CYR"/>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A6E9B"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A6E9B">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B3222">
              <w:rPr>
                <w:rFonts w:ascii="Times New Roman CYR" w:eastAsia="Times New Roman" w:hAnsi="Times New Roman CYR" w:cs="Times New Roman CYR"/>
                <w:sz w:val="16"/>
                <w:szCs w:val="16"/>
              </w:rPr>
              <w:t xml:space="preserve">не более </w:t>
            </w:r>
            <w:r>
              <w:rPr>
                <w:rFonts w:ascii="Times New Roman CYR" w:eastAsia="Times New Roman" w:hAnsi="Times New Roman CYR" w:cs="Times New Roman CYR"/>
                <w:sz w:val="16"/>
                <w:szCs w:val="16"/>
              </w:rPr>
              <w:t>10</w:t>
            </w:r>
            <w:r w:rsidRPr="00BB3222">
              <w:rPr>
                <w:rFonts w:ascii="Times New Roman CYR" w:eastAsia="Times New Roman" w:hAnsi="Times New Roman CYR" w:cs="Times New Roman CYR"/>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FD4FBF" w:rsidTr="00DE1A04">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684F51" w:rsidRPr="00C81EC3"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C81EC3">
              <w:rPr>
                <w:rFonts w:ascii="Times New Roman" w:eastAsia="Times New Roman" w:hAnsi="Times New Roman"/>
                <w:b/>
                <w:spacing w:val="-6"/>
                <w:sz w:val="16"/>
                <w:szCs w:val="16"/>
              </w:rPr>
              <w:t>5.</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C81EC3"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31.01.12</w:t>
            </w:r>
          </w:p>
        </w:tc>
        <w:tc>
          <w:tcPr>
            <w:tcW w:w="12480" w:type="dxa"/>
            <w:gridSpan w:val="10"/>
            <w:tcBorders>
              <w:left w:val="single" w:sz="4" w:space="0" w:color="000000"/>
              <w:right w:val="single" w:sz="4" w:space="0" w:color="000000"/>
            </w:tcBorders>
            <w:shd w:val="clear" w:color="auto" w:fill="auto"/>
          </w:tcPr>
          <w:p w:rsidR="00684F51" w:rsidRDefault="00684F51" w:rsidP="00DE1A04">
            <w:pPr>
              <w:autoSpaceDE w:val="0"/>
              <w:autoSpaceDN w:val="0"/>
              <w:adjustRightInd w:val="0"/>
              <w:spacing w:after="0" w:line="240" w:lineRule="auto"/>
              <w:rPr>
                <w:rFonts w:ascii="Times New Roman CYR" w:eastAsia="Times New Roman" w:hAnsi="Times New Roman CYR" w:cs="Times New Roman CYR"/>
                <w:b/>
                <w:sz w:val="16"/>
                <w:szCs w:val="16"/>
              </w:rPr>
            </w:pPr>
            <w:r w:rsidRPr="00C81EC3">
              <w:rPr>
                <w:rFonts w:ascii="Times New Roman CYR" w:eastAsia="Times New Roman" w:hAnsi="Times New Roman CYR" w:cs="Times New Roman CYR"/>
                <w:b/>
                <w:sz w:val="16"/>
                <w:szCs w:val="16"/>
              </w:rPr>
              <w:t xml:space="preserve">Мебель деревянная для офисов. </w:t>
            </w:r>
          </w:p>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C81EC3">
              <w:rPr>
                <w:rFonts w:ascii="Times New Roman CYR" w:eastAsia="Times New Roman" w:hAnsi="Times New Roman CYR" w:cs="Times New Roman CYR"/>
                <w:b/>
                <w:sz w:val="16"/>
                <w:szCs w:val="16"/>
              </w:rPr>
              <w:t>Пояснения по закупаемой продукции: мебель для сидения, преимущественно с деревянным каркасом</w:t>
            </w:r>
          </w:p>
        </w:tc>
      </w:tr>
      <w:tr w:rsidR="00684F51" w:rsidRPr="00037F87"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37F87">
              <w:rPr>
                <w:rFonts w:ascii="Times New Roman" w:eastAsia="Times New Roman" w:hAnsi="Times New Roman"/>
                <w:spacing w:val="-6"/>
                <w:sz w:val="16"/>
                <w:szCs w:val="16"/>
              </w:rPr>
              <w:t>5.1</w:t>
            </w: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val="restart"/>
            <w:tcBorders>
              <w:left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i/>
                <w:sz w:val="16"/>
                <w:szCs w:val="16"/>
              </w:rPr>
              <w:t xml:space="preserve">Глава </w:t>
            </w:r>
            <w:r>
              <w:rPr>
                <w:rFonts w:ascii="Times New Roman CYR" w:eastAsia="Times New Roman" w:hAnsi="Times New Roman CYR" w:cs="Times New Roman CYR"/>
                <w:i/>
                <w:sz w:val="16"/>
                <w:szCs w:val="16"/>
              </w:rPr>
              <w:t xml:space="preserve">Петраковского сельсовета </w:t>
            </w:r>
            <w:r w:rsidRPr="00037F87">
              <w:rPr>
                <w:rFonts w:ascii="Times New Roman CYR" w:eastAsia="Times New Roman" w:hAnsi="Times New Roman CYR" w:cs="Times New Roman CYR"/>
                <w:i/>
                <w:sz w:val="16"/>
                <w:szCs w:val="16"/>
              </w:rPr>
              <w:t xml:space="preserve">Здвинского района Новосибирской области, </w:t>
            </w:r>
            <w:r>
              <w:rPr>
                <w:rFonts w:ascii="Times New Roman CYR" w:eastAsia="Times New Roman" w:hAnsi="Times New Roman CYR" w:cs="Times New Roman CYR"/>
                <w:i/>
                <w:sz w:val="16"/>
                <w:szCs w:val="16"/>
              </w:rPr>
              <w:t>заместитель</w:t>
            </w:r>
            <w:r w:rsidRPr="00037F87">
              <w:rPr>
                <w:rFonts w:ascii="Times New Roman CYR" w:eastAsia="Times New Roman" w:hAnsi="Times New Roman CYR" w:cs="Times New Roman CYR"/>
                <w:i/>
                <w:sz w:val="16"/>
                <w:szCs w:val="16"/>
              </w:rPr>
              <w:t xml:space="preserve"> Главы </w:t>
            </w:r>
            <w:r>
              <w:rPr>
                <w:rFonts w:ascii="Times New Roman CYR" w:eastAsia="Times New Roman" w:hAnsi="Times New Roman CYR" w:cs="Times New Roman CYR"/>
                <w:i/>
                <w:sz w:val="16"/>
                <w:szCs w:val="16"/>
              </w:rPr>
              <w:t xml:space="preserve">Петраковского сельсовета </w:t>
            </w:r>
            <w:r w:rsidRPr="00037F87">
              <w:rPr>
                <w:rFonts w:ascii="Times New Roman CYR" w:eastAsia="Times New Roman" w:hAnsi="Times New Roman CYR" w:cs="Times New Roman CYR"/>
                <w:i/>
                <w:sz w:val="16"/>
                <w:szCs w:val="16"/>
              </w:rPr>
              <w:t>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материал (вид древесины)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массив древесины "ценных" пород (твердолиственных и тропических). Возможные значения:</w:t>
            </w:r>
          </w:p>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древесина хвойных и мягколиственных пород: береза, лиственница, сосна, 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материал (вид древесины)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массив древесины "ценных" пород (твердолиственных и тропических). Возможные значения:</w:t>
            </w:r>
          </w:p>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древесина хвойных и мягколиственных пород: береза, лиственница, сосна, ель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both"/>
              <w:rPr>
                <w:rFonts w:ascii="Times New Roman CYR" w:eastAsia="Times New Roman" w:hAnsi="Times New Roman CYR" w:cs="Times New Roman CY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обивочные материалы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обивочные материалы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47F70" w:rsidRDefault="00684F51" w:rsidP="00DE1A04">
            <w:pPr>
              <w:autoSpaceDE w:val="0"/>
              <w:autoSpaceDN w:val="0"/>
              <w:adjustRightInd w:val="0"/>
              <w:spacing w:after="0" w:line="240" w:lineRule="auto"/>
              <w:jc w:val="center"/>
              <w:rPr>
                <w:rFonts w:ascii="Times New Roman" w:eastAsia="Times New Roman" w:hAnsi="Times New Roman"/>
                <w:color w:val="FF0000"/>
                <w:spacing w:val="-6"/>
                <w:sz w:val="16"/>
                <w:szCs w:val="16"/>
              </w:rPr>
            </w:pPr>
            <w:r w:rsidRPr="00547F70">
              <w:rPr>
                <w:rFonts w:ascii="Times New Roman" w:eastAsia="Times New Roman" w:hAnsi="Times New Roman"/>
                <w:color w:val="FF0000"/>
                <w:spacing w:val="-6"/>
                <w:sz w:val="16"/>
                <w:szCs w:val="16"/>
              </w:rPr>
              <w:t>не более 30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547F70">
              <w:rPr>
                <w:rFonts w:ascii="Times New Roman" w:eastAsia="Times New Roman" w:hAnsi="Times New Roman"/>
                <w:color w:val="FF0000"/>
                <w:spacing w:val="-6"/>
                <w:sz w:val="16"/>
                <w:szCs w:val="16"/>
              </w:rPr>
              <w:t>не более 30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37F87">
              <w:rPr>
                <w:rFonts w:ascii="Times New Roman" w:eastAsia="Times New Roman" w:hAnsi="Times New Roman"/>
                <w:spacing w:val="-6"/>
                <w:sz w:val="16"/>
                <w:szCs w:val="16"/>
              </w:rPr>
              <w:t>5.2.</w:t>
            </w: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FD4FBF"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A6E9B">
              <w:rPr>
                <w:rFonts w:ascii="Times New Roman" w:eastAsia="Times New Roman" w:hAnsi="Times New Roman"/>
                <w:i/>
                <w:spacing w:val="-6"/>
                <w:sz w:val="16"/>
                <w:szCs w:val="16"/>
              </w:rPr>
              <w:t>руководители муниципальных 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материал (вид древесины)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массив древесины "ценных" пород (твердолиственных и тропических). Возможные значения:</w:t>
            </w:r>
          </w:p>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древесина хвойных и мягколиственных пород: береза, лиственница, сосна, 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материал (вид древесины)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массив древесины "ценных" пород (твердолиственных и тропических). Возможные значения:</w:t>
            </w:r>
          </w:p>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древесина хвойных и мягколиственных пород: береза, лиственница, сосна, ель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обивочные материалы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обивочные материалы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547F70">
              <w:rPr>
                <w:rFonts w:ascii="Times New Roman" w:eastAsia="Times New Roman" w:hAnsi="Times New Roman"/>
                <w:color w:val="FF0000"/>
                <w:spacing w:val="-6"/>
                <w:sz w:val="16"/>
                <w:szCs w:val="16"/>
              </w:rPr>
              <w:t xml:space="preserve">не </w:t>
            </w:r>
            <w:r>
              <w:rPr>
                <w:rFonts w:ascii="Times New Roman" w:eastAsia="Times New Roman" w:hAnsi="Times New Roman"/>
                <w:color w:val="FF0000"/>
                <w:spacing w:val="-6"/>
                <w:sz w:val="16"/>
                <w:szCs w:val="16"/>
              </w:rPr>
              <w:t>более 2</w:t>
            </w:r>
            <w:r w:rsidRPr="00547F70">
              <w:rPr>
                <w:rFonts w:ascii="Times New Roman" w:eastAsia="Times New Roman" w:hAnsi="Times New Roman"/>
                <w:color w:val="FF0000"/>
                <w:spacing w:val="-6"/>
                <w:sz w:val="16"/>
                <w:szCs w:val="16"/>
              </w:rPr>
              <w:t>0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547F70">
              <w:rPr>
                <w:rFonts w:ascii="Times New Roman" w:eastAsia="Times New Roman" w:hAnsi="Times New Roman"/>
                <w:color w:val="FF0000"/>
                <w:spacing w:val="-6"/>
                <w:sz w:val="16"/>
                <w:szCs w:val="16"/>
              </w:rPr>
              <w:t xml:space="preserve">не </w:t>
            </w:r>
            <w:r>
              <w:rPr>
                <w:rFonts w:ascii="Times New Roman" w:eastAsia="Times New Roman" w:hAnsi="Times New Roman"/>
                <w:color w:val="FF0000"/>
                <w:spacing w:val="-6"/>
                <w:sz w:val="16"/>
                <w:szCs w:val="16"/>
              </w:rPr>
              <w:t>более 2</w:t>
            </w:r>
            <w:r w:rsidRPr="00547F70">
              <w:rPr>
                <w:rFonts w:ascii="Times New Roman" w:eastAsia="Times New Roman" w:hAnsi="Times New Roman"/>
                <w:color w:val="FF0000"/>
                <w:spacing w:val="-6"/>
                <w:sz w:val="16"/>
                <w:szCs w:val="16"/>
              </w:rPr>
              <w:t>0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37F87">
              <w:rPr>
                <w:rFonts w:ascii="Times New Roman" w:eastAsia="Times New Roman" w:hAnsi="Times New Roman"/>
                <w:spacing w:val="-6"/>
                <w:sz w:val="16"/>
                <w:szCs w:val="16"/>
              </w:rPr>
              <w:t>5.3.</w:t>
            </w: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B50D86">
              <w:rPr>
                <w:rFonts w:ascii="Times New Roman" w:hAnsi="Times New Roman"/>
                <w:i/>
                <w:sz w:val="16"/>
                <w:szCs w:val="16"/>
              </w:rPr>
              <w:t xml:space="preserve">Специалисты администрации </w:t>
            </w:r>
            <w:r>
              <w:rPr>
                <w:rFonts w:ascii="Times New Roman" w:hAnsi="Times New Roman"/>
                <w:i/>
                <w:sz w:val="16"/>
                <w:szCs w:val="16"/>
              </w:rPr>
              <w:t>Петраковского сельсовета 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материал (вид древесины)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Pr>
                <w:rFonts w:ascii="Times New Roman CYR" w:eastAsia="Times New Roman" w:hAnsi="Times New Roman CYR" w:cs="Times New Roman CYR"/>
                <w:sz w:val="16"/>
                <w:szCs w:val="16"/>
              </w:rPr>
              <w:t>п</w:t>
            </w:r>
            <w:r w:rsidRPr="00037F87">
              <w:rPr>
                <w:rFonts w:ascii="Times New Roman CYR" w:eastAsia="Times New Roman" w:hAnsi="Times New Roman CYR" w:cs="Times New Roman CYR"/>
                <w:sz w:val="16"/>
                <w:szCs w:val="16"/>
              </w:rPr>
              <w:t>редельное значение: массив древесины "ценных" пород (твердолиственных и тропических). Возможные значения:</w:t>
            </w:r>
          </w:p>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древесина хвойных и мягколиственных пород: береза, лиственница, сосна, 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материал (вид древесины)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массив древесины "ценных" пород (твердолиственных и тропических). Возможные значения:</w:t>
            </w:r>
          </w:p>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древесина хвойных и мягколиственных пород: береза, лиственница, сосна, ель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обивочные материалы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обивочные материалы</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предельное значение: кожа натуральная. Возможные значения: искусственная кожа, мебельный (искусственный) мех, искусственная замша (микрофибра), ткань, нетканые материалы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jc w:val="center"/>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547F70">
              <w:rPr>
                <w:rFonts w:ascii="Times New Roman" w:eastAsia="Times New Roman" w:hAnsi="Times New Roman"/>
                <w:color w:val="FF0000"/>
                <w:spacing w:val="-6"/>
                <w:sz w:val="16"/>
                <w:szCs w:val="16"/>
              </w:rPr>
              <w:t xml:space="preserve">не </w:t>
            </w:r>
            <w:r>
              <w:rPr>
                <w:rFonts w:ascii="Times New Roman" w:eastAsia="Times New Roman" w:hAnsi="Times New Roman"/>
                <w:color w:val="FF0000"/>
                <w:spacing w:val="-6"/>
                <w:sz w:val="16"/>
                <w:szCs w:val="16"/>
              </w:rPr>
              <w:t>более 15</w:t>
            </w:r>
            <w:r w:rsidRPr="00547F70">
              <w:rPr>
                <w:rFonts w:ascii="Times New Roman" w:eastAsia="Times New Roman" w:hAnsi="Times New Roman"/>
                <w:color w:val="FF0000"/>
                <w:spacing w:val="-6"/>
                <w:sz w:val="16"/>
                <w:szCs w:val="16"/>
              </w:rPr>
              <w:t xml:space="preserve"> тыс.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widowControl w:val="0"/>
              <w:autoSpaceDE w:val="0"/>
              <w:autoSpaceDN w:val="0"/>
              <w:adjustRightInd w:val="0"/>
              <w:spacing w:after="0" w:line="240" w:lineRule="auto"/>
              <w:rPr>
                <w:rFonts w:ascii="Times New Roman CYR" w:eastAsia="Times New Roman" w:hAnsi="Times New Roman CYR" w:cs="Times New Roman CYR"/>
                <w:sz w:val="16"/>
                <w:szCs w:val="16"/>
              </w:rPr>
            </w:pPr>
            <w:r w:rsidRPr="00037F87">
              <w:rPr>
                <w:rFonts w:ascii="Times New Roman CYR" w:eastAsia="Times New Roman" w:hAnsi="Times New Roman CYR" w:cs="Times New Roman CYR"/>
                <w:sz w:val="16"/>
                <w:szCs w:val="16"/>
              </w:rPr>
              <w:t>предельная цена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jc w:val="center"/>
              <w:rPr>
                <w:rFonts w:ascii="Times New Roman" w:eastAsia="Times New Roman" w:hAnsi="Times New Roman"/>
                <w:spacing w:val="-6"/>
                <w:sz w:val="16"/>
                <w:szCs w:val="16"/>
              </w:rPr>
            </w:pPr>
            <w:r w:rsidRPr="00547F70">
              <w:rPr>
                <w:rFonts w:ascii="Times New Roman" w:eastAsia="Times New Roman" w:hAnsi="Times New Roman"/>
                <w:color w:val="FF0000"/>
                <w:spacing w:val="-6"/>
                <w:sz w:val="16"/>
                <w:szCs w:val="16"/>
              </w:rPr>
              <w:t xml:space="preserve">не </w:t>
            </w:r>
            <w:r>
              <w:rPr>
                <w:rFonts w:ascii="Times New Roman" w:eastAsia="Times New Roman" w:hAnsi="Times New Roman"/>
                <w:color w:val="FF0000"/>
                <w:spacing w:val="-6"/>
                <w:sz w:val="16"/>
                <w:szCs w:val="16"/>
              </w:rPr>
              <w:t>более 15</w:t>
            </w:r>
            <w:r w:rsidRPr="00547F70">
              <w:rPr>
                <w:rFonts w:ascii="Times New Roman" w:eastAsia="Times New Roman" w:hAnsi="Times New Roman"/>
                <w:color w:val="FF0000"/>
                <w:spacing w:val="-6"/>
                <w:sz w:val="16"/>
                <w:szCs w:val="16"/>
              </w:rPr>
              <w:t xml:space="preserve"> тыс.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037F87">
              <w:rPr>
                <w:rFonts w:ascii="Times New Roman" w:eastAsia="Times New Roman" w:hAnsi="Times New Roman"/>
                <w:b/>
                <w:spacing w:val="-6"/>
                <w:sz w:val="16"/>
                <w:szCs w:val="16"/>
              </w:rPr>
              <w:t>6.</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pStyle w:val="af"/>
              <w:jc w:val="center"/>
              <w:rPr>
                <w:rFonts w:ascii="Times New Roman" w:hAnsi="Times New Roman" w:cs="Times New Roman"/>
                <w:b/>
                <w:sz w:val="16"/>
                <w:szCs w:val="16"/>
              </w:rPr>
            </w:pPr>
            <w:r w:rsidRPr="00037F87">
              <w:rPr>
                <w:rFonts w:ascii="Times New Roman" w:hAnsi="Times New Roman" w:cs="Times New Roman"/>
                <w:b/>
                <w:sz w:val="16"/>
                <w:szCs w:val="16"/>
              </w:rPr>
              <w:t>29.10.22</w:t>
            </w:r>
          </w:p>
        </w:tc>
        <w:tc>
          <w:tcPr>
            <w:tcW w:w="12480" w:type="dxa"/>
            <w:gridSpan w:val="10"/>
            <w:tcBorders>
              <w:left w:val="single" w:sz="4" w:space="0" w:color="000000"/>
              <w:right w:val="single" w:sz="4" w:space="0" w:color="000000"/>
            </w:tcBorders>
            <w:shd w:val="clear" w:color="auto" w:fill="auto"/>
          </w:tcPr>
          <w:p w:rsidR="00684F51" w:rsidRPr="00037F87" w:rsidRDefault="00684F51" w:rsidP="00DE1A04">
            <w:pPr>
              <w:pStyle w:val="af0"/>
              <w:rPr>
                <w:rFonts w:ascii="Times New Roman" w:hAnsi="Times New Roman" w:cs="Times New Roman"/>
                <w:b/>
                <w:sz w:val="16"/>
                <w:szCs w:val="16"/>
              </w:rPr>
            </w:pPr>
            <w:r w:rsidRPr="00037F87">
              <w:rPr>
                <w:rFonts w:ascii="Times New Roman" w:hAnsi="Times New Roman" w:cs="Times New Roman"/>
                <w:b/>
                <w:sz w:val="16"/>
                <w:szCs w:val="16"/>
              </w:rPr>
              <w:t>Средства транспортные с двигателем с искровым зажиганием, с рабочим объемом цилиндров более 1500 см3, новые</w:t>
            </w:r>
          </w:p>
          <w:p w:rsidR="00684F51" w:rsidRPr="00037F87" w:rsidRDefault="00684F51" w:rsidP="00DE1A04">
            <w:pPr>
              <w:autoSpaceDE w:val="0"/>
              <w:autoSpaceDN w:val="0"/>
              <w:adjustRightInd w:val="0"/>
              <w:spacing w:after="0" w:line="240" w:lineRule="auto"/>
              <w:rPr>
                <w:rFonts w:ascii="Times New Roman" w:eastAsia="Times New Roman" w:hAnsi="Times New Roman"/>
                <w:b/>
                <w:spacing w:val="-6"/>
                <w:sz w:val="16"/>
                <w:szCs w:val="16"/>
              </w:rPr>
            </w:pPr>
          </w:p>
        </w:tc>
      </w:tr>
      <w:tr w:rsidR="00684F51" w:rsidRPr="00037F87" w:rsidTr="00DE1A04">
        <w:trPr>
          <w:trHeight w:val="418"/>
        </w:trPr>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lastRenderedPageBreak/>
              <w:t>6.1.</w:t>
            </w: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37F87">
              <w:rPr>
                <w:rFonts w:ascii="Times New Roman" w:eastAsia="Times New Roman" w:hAnsi="Times New Roman"/>
                <w:i/>
                <w:spacing w:val="-6"/>
                <w:sz w:val="16"/>
                <w:szCs w:val="16"/>
              </w:rPr>
              <w:t xml:space="preserve">Глава </w:t>
            </w:r>
            <w:r>
              <w:rPr>
                <w:rFonts w:ascii="Times New Roman" w:eastAsia="Times New Roman" w:hAnsi="Times New Roman"/>
                <w:i/>
                <w:spacing w:val="-6"/>
                <w:sz w:val="16"/>
                <w:szCs w:val="16"/>
              </w:rPr>
              <w:t xml:space="preserve">Петраковского сельсовета </w:t>
            </w:r>
            <w:r w:rsidRPr="00037F87">
              <w:rPr>
                <w:rFonts w:ascii="Times New Roman" w:eastAsia="Times New Roman" w:hAnsi="Times New Roman"/>
                <w:i/>
                <w:spacing w:val="-6"/>
                <w:sz w:val="16"/>
                <w:szCs w:val="16"/>
              </w:rPr>
              <w:t xml:space="preserve">Здвинского района Новосибирской области, </w:t>
            </w:r>
            <w:r>
              <w:rPr>
                <w:rFonts w:ascii="Times New Roman" w:eastAsia="Times New Roman" w:hAnsi="Times New Roman"/>
                <w:i/>
                <w:spacing w:val="-6"/>
                <w:sz w:val="16"/>
                <w:szCs w:val="16"/>
              </w:rPr>
              <w:t>заместитель Главы</w:t>
            </w:r>
            <w:r w:rsidRPr="00037F87">
              <w:rPr>
                <w:rFonts w:ascii="Times New Roman" w:eastAsia="Times New Roman" w:hAnsi="Times New Roman"/>
                <w:i/>
                <w:spacing w:val="-6"/>
                <w:sz w:val="16"/>
                <w:szCs w:val="16"/>
              </w:rPr>
              <w:t xml:space="preserve"> 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251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лошадиная сила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мощность двигателя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не более 200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не более 200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предельная </w:t>
            </w:r>
            <w:r>
              <w:rPr>
                <w:rFonts w:ascii="Times New Roman" w:hAnsi="Times New Roman" w:cs="Times New Roman"/>
                <w:sz w:val="16"/>
                <w:szCs w:val="16"/>
              </w:rPr>
              <w:t>ценная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не более 2</w:t>
            </w:r>
            <w:r>
              <w:rPr>
                <w:rFonts w:ascii="Times New Roman" w:hAnsi="Times New Roman" w:cs="Times New Roman"/>
                <w:sz w:val="16"/>
                <w:szCs w:val="16"/>
              </w:rPr>
              <w:t> </w:t>
            </w:r>
            <w:r w:rsidRPr="00F32D9E">
              <w:rPr>
                <w:rFonts w:ascii="Times New Roman" w:hAnsi="Times New Roman" w:cs="Times New Roman"/>
                <w:sz w:val="16"/>
                <w:szCs w:val="16"/>
              </w:rPr>
              <w:t>5</w:t>
            </w:r>
            <w:r>
              <w:rPr>
                <w:rFonts w:ascii="Times New Roman" w:hAnsi="Times New Roman" w:cs="Times New Roman"/>
                <w:sz w:val="16"/>
                <w:szCs w:val="16"/>
              </w:rPr>
              <w:t xml:space="preserve">00 000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не более 2</w:t>
            </w:r>
            <w:r>
              <w:rPr>
                <w:rFonts w:ascii="Times New Roman" w:hAnsi="Times New Roman" w:cs="Times New Roman"/>
                <w:sz w:val="16"/>
                <w:szCs w:val="16"/>
              </w:rPr>
              <w:t xml:space="preserve"> 500 000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A43EDC">
              <w:rPr>
                <w:rFonts w:ascii="Times New Roman" w:hAnsi="Times New Roman" w:cs="Times New Roman"/>
                <w:sz w:val="16"/>
                <w:szCs w:val="16"/>
              </w:rPr>
              <w:t>комплектация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110333">
              <w:rPr>
                <w:rFonts w:ascii="Times New Roman" w:hAnsi="Times New Roman" w:cs="Times New Roman"/>
                <w:sz w:val="16"/>
                <w:szCs w:val="16"/>
              </w:rPr>
              <w:t>автоматическая или вариаторная коробка передач;</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электроподогрев передних и задних сидений; полноразмерное запасное колесо;</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электроусилитель</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или гидроусилитель рулевого управления; электростеклоподъемники всех дверей;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навигационная система на русском языке;</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коммуникационная система с AUX/USB разъемами;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фронтальные и боковые подушки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для первого ряда сидений;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боковые подушки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для второго ряда сидений;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шторки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конструкция передних сидений, снижающая вероятность травмы шеи;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климат-контроль,</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круиз-контроль,</w:t>
            </w:r>
          </w:p>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противотуманные фары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A43EDC">
              <w:rPr>
                <w:rFonts w:ascii="Times New Roman" w:hAnsi="Times New Roman" w:cs="Times New Roman"/>
                <w:sz w:val="16"/>
                <w:szCs w:val="16"/>
              </w:rPr>
              <w:t>комплектация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110333">
              <w:rPr>
                <w:rFonts w:ascii="Times New Roman" w:hAnsi="Times New Roman" w:cs="Times New Roman"/>
                <w:sz w:val="16"/>
                <w:szCs w:val="16"/>
              </w:rPr>
              <w:t>автоматическая или вариаторная коробка передач;</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электроподогрев передних и задних сидений; полноразмерное запасное колесо;</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электроусилитель</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или гидроусилитель рулевого управления; электростеклоподъемники всех дверей;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навигационная система на русском языке;</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коммуникационная система с AUX/USB разъемами;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фронтальные и боковые подушки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для первого ряда сидений;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боковые подушки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для второго ряда сидений;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шторки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конструкция передних сидений, снижающая вероятность травмы шеи;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климат-контроль,</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круиз-контроль,</w:t>
            </w:r>
          </w:p>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противотуманные фары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6.2.</w:t>
            </w: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val="restart"/>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37F87">
              <w:rPr>
                <w:rFonts w:ascii="Times New Roman" w:eastAsia="Times New Roman" w:hAnsi="Times New Roman"/>
                <w:i/>
                <w:spacing w:val="-6"/>
                <w:sz w:val="16"/>
                <w:szCs w:val="16"/>
              </w:rPr>
              <w:t>руководители муниципальных 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251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лошадиная сила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мощность двигателя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Pr>
                <w:rFonts w:ascii="Times New Roman" w:hAnsi="Times New Roman" w:cs="Times New Roman"/>
                <w:sz w:val="16"/>
                <w:szCs w:val="16"/>
              </w:rPr>
              <w:t>не более 15</w:t>
            </w:r>
            <w:r w:rsidRPr="00110333">
              <w:rPr>
                <w:rFonts w:ascii="Times New Roman" w:hAnsi="Times New Roman" w:cs="Times New Roman"/>
                <w:sz w:val="16"/>
                <w:szCs w:val="16"/>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не более 1</w:t>
            </w:r>
            <w:r>
              <w:rPr>
                <w:rFonts w:ascii="Times New Roman" w:hAnsi="Times New Roman" w:cs="Times New Roman"/>
                <w:sz w:val="16"/>
                <w:szCs w:val="16"/>
              </w:rPr>
              <w:t>5</w:t>
            </w:r>
            <w:r w:rsidRPr="00110333">
              <w:rPr>
                <w:rFonts w:ascii="Times New Roman" w:hAnsi="Times New Roman" w:cs="Times New Roman"/>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предельная </w:t>
            </w:r>
            <w:r>
              <w:rPr>
                <w:rFonts w:ascii="Times New Roman" w:hAnsi="Times New Roman" w:cs="Times New Roman"/>
                <w:sz w:val="16"/>
                <w:szCs w:val="16"/>
              </w:rPr>
              <w:t>ценная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 xml:space="preserve">не более </w:t>
            </w:r>
            <w:r>
              <w:rPr>
                <w:rFonts w:ascii="Times New Roman" w:hAnsi="Times New Roman" w:cs="Times New Roman"/>
                <w:sz w:val="16"/>
                <w:szCs w:val="16"/>
              </w:rPr>
              <w:t xml:space="preserve">2 000 000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1C5CFF">
              <w:rPr>
                <w:rFonts w:ascii="Times New Roman" w:hAnsi="Times New Roman" w:cs="Times New Roman"/>
                <w:sz w:val="16"/>
                <w:szCs w:val="16"/>
              </w:rPr>
              <w:t>не более 2 000 000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1421"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A43EDC">
              <w:rPr>
                <w:rFonts w:ascii="Times New Roman" w:hAnsi="Times New Roman" w:cs="Times New Roman"/>
                <w:sz w:val="16"/>
                <w:szCs w:val="16"/>
              </w:rPr>
              <w:t>комплектация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Pr>
                <w:rFonts w:ascii="Times New Roman" w:hAnsi="Times New Roman" w:cs="Times New Roman"/>
                <w:sz w:val="16"/>
                <w:szCs w:val="16"/>
              </w:rPr>
              <w:t xml:space="preserve">предельное значение: </w:t>
            </w:r>
            <w:r w:rsidRPr="00110333">
              <w:rPr>
                <w:rFonts w:ascii="Times New Roman" w:hAnsi="Times New Roman" w:cs="Times New Roman"/>
                <w:sz w:val="16"/>
                <w:szCs w:val="16"/>
              </w:rPr>
              <w:t>автоматическая или вариаторная коробка передач;</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электроподогрев передних сидений,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полноразмерное запасное колесо;</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электроусилитель или гидроусилитель рулевого управления;</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электростеклоподъемники всех дверей;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фронтальные и боковые подушки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климат-контроль,</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круиз-контроль;</w:t>
            </w:r>
          </w:p>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противотуманные фары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A43EDC">
              <w:rPr>
                <w:rFonts w:ascii="Times New Roman" w:hAnsi="Times New Roman" w:cs="Times New Roman"/>
                <w:sz w:val="16"/>
                <w:szCs w:val="16"/>
              </w:rPr>
              <w:t>комплектация</w:t>
            </w:r>
          </w:p>
          <w:p w:rsidR="00684F51" w:rsidRPr="00110333" w:rsidRDefault="00684F51" w:rsidP="00DE1A04">
            <w:pPr>
              <w:pStyle w:val="af0"/>
              <w:rPr>
                <w:rFonts w:ascii="Times New Roman" w:hAnsi="Times New Roman" w:cs="Times New Roman"/>
                <w:sz w:val="16"/>
                <w:szCs w:val="16"/>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110333">
              <w:rPr>
                <w:rFonts w:ascii="Times New Roman" w:hAnsi="Times New Roman" w:cs="Times New Roman"/>
                <w:sz w:val="16"/>
                <w:szCs w:val="16"/>
              </w:rPr>
              <w:t>автоматическая или вариаторная коробка передач;</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электроподогрев передних сидений,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полноразмерное запасное колесо;</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электроусилитель или гидроусилитель рулевого управления;</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электростеклоподъемники всех дверей;</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фронтальные и боковые подушки безопасности;</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климат-контроль,</w:t>
            </w:r>
          </w:p>
          <w:p w:rsidR="00684F51" w:rsidRPr="00110333" w:rsidRDefault="00684F51" w:rsidP="00DE1A04">
            <w:pPr>
              <w:pStyle w:val="af0"/>
              <w:rPr>
                <w:rFonts w:ascii="Times New Roman" w:hAnsi="Times New Roman" w:cs="Times New Roman"/>
                <w:sz w:val="16"/>
                <w:szCs w:val="16"/>
              </w:rPr>
            </w:pPr>
            <w:r w:rsidRPr="00110333">
              <w:rPr>
                <w:rFonts w:ascii="Times New Roman" w:hAnsi="Times New Roman" w:cs="Times New Roman"/>
                <w:sz w:val="16"/>
                <w:szCs w:val="16"/>
              </w:rPr>
              <w:t>круиз-контроль;</w:t>
            </w:r>
          </w:p>
          <w:p w:rsidR="00684F51" w:rsidRPr="00507ECF" w:rsidRDefault="00684F51" w:rsidP="00DE1A04">
            <w:pPr>
              <w:pStyle w:val="af"/>
              <w:rPr>
                <w:rFonts w:ascii="Times New Roman" w:hAnsi="Times New Roman" w:cs="Times New Roman"/>
                <w:sz w:val="20"/>
                <w:szCs w:val="20"/>
              </w:rPr>
            </w:pPr>
            <w:r w:rsidRPr="00110333">
              <w:rPr>
                <w:rFonts w:ascii="Times New Roman" w:hAnsi="Times New Roman" w:cs="Times New Roman"/>
                <w:sz w:val="16"/>
                <w:szCs w:val="16"/>
              </w:rPr>
              <w:t>противотуманные фары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684F51" w:rsidRPr="001C5CFF" w:rsidRDefault="00684F51" w:rsidP="00DE1A04">
            <w:pPr>
              <w:autoSpaceDE w:val="0"/>
              <w:autoSpaceDN w:val="0"/>
              <w:adjustRightInd w:val="0"/>
              <w:spacing w:after="0" w:line="240" w:lineRule="auto"/>
              <w:rPr>
                <w:rFonts w:ascii="Times New Roman" w:eastAsia="Times New Roman" w:hAnsi="Times New Roman"/>
                <w:b/>
                <w:spacing w:val="-6"/>
                <w:sz w:val="16"/>
                <w:szCs w:val="16"/>
              </w:rPr>
            </w:pPr>
            <w:r w:rsidRPr="001C5CFF">
              <w:rPr>
                <w:rFonts w:ascii="Times New Roman" w:eastAsia="Times New Roman" w:hAnsi="Times New Roman"/>
                <w:b/>
                <w:spacing w:val="-6"/>
                <w:sz w:val="16"/>
                <w:szCs w:val="16"/>
              </w:rPr>
              <w:t>7.</w:t>
            </w:r>
          </w:p>
        </w:tc>
        <w:tc>
          <w:tcPr>
            <w:tcW w:w="855" w:type="dxa"/>
            <w:gridSpan w:val="2"/>
            <w:vMerge w:val="restart"/>
            <w:tcBorders>
              <w:top w:val="single" w:sz="4" w:space="0" w:color="000000"/>
              <w:left w:val="single" w:sz="4" w:space="0" w:color="000000"/>
              <w:right w:val="single" w:sz="4" w:space="0" w:color="000000"/>
            </w:tcBorders>
            <w:shd w:val="clear" w:color="auto" w:fill="auto"/>
          </w:tcPr>
          <w:p w:rsidR="00684F51" w:rsidRPr="001C5CFF" w:rsidRDefault="00684F51" w:rsidP="00DE1A04">
            <w:pPr>
              <w:pStyle w:val="af"/>
              <w:jc w:val="center"/>
              <w:rPr>
                <w:rFonts w:ascii="Times New Roman" w:hAnsi="Times New Roman" w:cs="Times New Roman"/>
                <w:b/>
                <w:sz w:val="16"/>
                <w:szCs w:val="16"/>
              </w:rPr>
            </w:pPr>
            <w:r w:rsidRPr="001C5CFF">
              <w:rPr>
                <w:rFonts w:ascii="Times New Roman" w:hAnsi="Times New Roman" w:cs="Times New Roman"/>
                <w:b/>
                <w:sz w:val="16"/>
                <w:szCs w:val="16"/>
              </w:rPr>
              <w:t>29.10.24</w:t>
            </w:r>
          </w:p>
        </w:tc>
        <w:tc>
          <w:tcPr>
            <w:tcW w:w="12480" w:type="dxa"/>
            <w:gridSpan w:val="10"/>
            <w:tcBorders>
              <w:left w:val="single" w:sz="4" w:space="0" w:color="000000"/>
              <w:right w:val="single" w:sz="4" w:space="0" w:color="000000"/>
            </w:tcBorders>
            <w:shd w:val="clear" w:color="auto" w:fill="auto"/>
          </w:tcPr>
          <w:p w:rsidR="00684F51" w:rsidRDefault="00684F51" w:rsidP="00DE1A04">
            <w:pPr>
              <w:autoSpaceDE w:val="0"/>
              <w:autoSpaceDN w:val="0"/>
              <w:adjustRightInd w:val="0"/>
              <w:spacing w:after="0" w:line="240" w:lineRule="auto"/>
              <w:rPr>
                <w:rFonts w:ascii="Times New Roman" w:hAnsi="Times New Roman"/>
                <w:b/>
                <w:sz w:val="16"/>
                <w:szCs w:val="16"/>
              </w:rPr>
            </w:pPr>
            <w:r w:rsidRPr="001C5CFF">
              <w:rPr>
                <w:rFonts w:ascii="Times New Roman" w:hAnsi="Times New Roman"/>
                <w:b/>
                <w:sz w:val="16"/>
                <w:szCs w:val="16"/>
              </w:rPr>
              <w:t>Средства автотранспортные для перевозки людей прочие</w:t>
            </w:r>
          </w:p>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r>
      <w:tr w:rsidR="00684F51" w:rsidRPr="00037F87"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t>7.1.</w:t>
            </w:r>
          </w:p>
        </w:tc>
        <w:tc>
          <w:tcPr>
            <w:tcW w:w="855" w:type="dxa"/>
            <w:gridSpan w:val="2"/>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421" w:type="dxa"/>
            <w:vMerge w:val="restart"/>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1C5CFF">
              <w:rPr>
                <w:rFonts w:ascii="Times New Roman" w:hAnsi="Times New Roman" w:cs="Times New Roman"/>
                <w:i/>
                <w:sz w:val="16"/>
                <w:szCs w:val="16"/>
              </w:rPr>
              <w:t>Глава</w:t>
            </w:r>
            <w:r>
              <w:rPr>
                <w:rFonts w:ascii="Times New Roman" w:hAnsi="Times New Roman" w:cs="Times New Roman"/>
                <w:i/>
                <w:sz w:val="16"/>
                <w:szCs w:val="16"/>
              </w:rPr>
              <w:t>Петраковского сельсовета</w:t>
            </w:r>
            <w:r w:rsidRPr="001C5CFF">
              <w:rPr>
                <w:rFonts w:ascii="Times New Roman" w:hAnsi="Times New Roman" w:cs="Times New Roman"/>
                <w:i/>
                <w:sz w:val="16"/>
                <w:szCs w:val="16"/>
              </w:rPr>
              <w:t xml:space="preserve"> Здвинского района Новосибирской области, </w:t>
            </w:r>
            <w:r>
              <w:rPr>
                <w:rFonts w:ascii="Times New Roman" w:hAnsi="Times New Roman" w:cs="Times New Roman"/>
                <w:i/>
                <w:sz w:val="16"/>
                <w:szCs w:val="16"/>
              </w:rPr>
              <w:t>заместитель</w:t>
            </w:r>
            <w:r w:rsidRPr="001C5CFF">
              <w:rPr>
                <w:rFonts w:ascii="Times New Roman" w:hAnsi="Times New Roman" w:cs="Times New Roman"/>
                <w:i/>
                <w:sz w:val="16"/>
                <w:szCs w:val="16"/>
              </w:rPr>
              <w:t xml:space="preserve"> Главы </w:t>
            </w:r>
            <w:r>
              <w:rPr>
                <w:rFonts w:ascii="Times New Roman" w:hAnsi="Times New Roman" w:cs="Times New Roman"/>
                <w:i/>
                <w:sz w:val="16"/>
                <w:szCs w:val="16"/>
              </w:rPr>
              <w:t xml:space="preserve">Петраковского сельсовета </w:t>
            </w:r>
            <w:r w:rsidRPr="001C5CFF">
              <w:rPr>
                <w:rFonts w:ascii="Times New Roman" w:hAnsi="Times New Roman" w:cs="Times New Roman"/>
                <w:i/>
                <w:sz w:val="16"/>
                <w:szCs w:val="16"/>
              </w:rPr>
              <w:t>Здвинского района Новосибирской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251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лошадиная сила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мощность двигателя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Pr>
                <w:rFonts w:ascii="Times New Roman" w:hAnsi="Times New Roman" w:cs="Times New Roman"/>
                <w:sz w:val="16"/>
                <w:szCs w:val="16"/>
              </w:rPr>
              <w:t>не более 15</w:t>
            </w:r>
            <w:r w:rsidRPr="00110333">
              <w:rPr>
                <w:rFonts w:ascii="Times New Roman" w:hAnsi="Times New Roman" w:cs="Times New Roman"/>
                <w:sz w:val="16"/>
                <w:szCs w:val="16"/>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Pr>
                <w:rFonts w:ascii="Times New Roman" w:hAnsi="Times New Roman" w:cs="Times New Roman"/>
                <w:sz w:val="16"/>
                <w:szCs w:val="16"/>
              </w:rPr>
              <w:t>не более 15</w:t>
            </w:r>
            <w:r w:rsidRPr="00110333">
              <w:rPr>
                <w:rFonts w:ascii="Times New Roman" w:hAnsi="Times New Roman" w:cs="Times New Roman"/>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421" w:type="dxa"/>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предельная </w:t>
            </w:r>
            <w:r>
              <w:rPr>
                <w:rFonts w:ascii="Times New Roman" w:hAnsi="Times New Roman" w:cs="Times New Roman"/>
                <w:sz w:val="16"/>
                <w:szCs w:val="16"/>
              </w:rPr>
              <w:t>ценная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 xml:space="preserve">не более </w:t>
            </w:r>
            <w:r>
              <w:rPr>
                <w:rFonts w:ascii="Times New Roman" w:hAnsi="Times New Roman" w:cs="Times New Roman"/>
                <w:sz w:val="16"/>
                <w:szCs w:val="16"/>
              </w:rPr>
              <w:t>2 000000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 xml:space="preserve">не более </w:t>
            </w:r>
            <w:r>
              <w:rPr>
                <w:rFonts w:ascii="Times New Roman" w:hAnsi="Times New Roman" w:cs="Times New Roman"/>
                <w:sz w:val="16"/>
                <w:szCs w:val="16"/>
              </w:rPr>
              <w:t>2 000000</w:t>
            </w:r>
            <w:r w:rsidRPr="00F32D9E">
              <w:rPr>
                <w:rFonts w:ascii="Times New Roman" w:hAnsi="Times New Roman" w:cs="Times New Roman"/>
                <w:sz w:val="16"/>
                <w:szCs w:val="16"/>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421" w:type="dxa"/>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A43EDC">
              <w:rPr>
                <w:rFonts w:ascii="Times New Roman" w:hAnsi="Times New Roman" w:cs="Times New Roman"/>
                <w:sz w:val="16"/>
                <w:szCs w:val="16"/>
              </w:rPr>
              <w:t>комплектация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F32D9E">
              <w:rPr>
                <w:rFonts w:ascii="Times New Roman" w:hAnsi="Times New Roman" w:cs="Times New Roman"/>
                <w:sz w:val="16"/>
                <w:szCs w:val="16"/>
              </w:rPr>
              <w:t>автоматическая коробка передач;</w:t>
            </w:r>
          </w:p>
          <w:p w:rsidR="00684F51" w:rsidRPr="00F32D9E"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предпусковой подогре</w:t>
            </w:r>
            <w:r w:rsidRPr="00F32D9E">
              <w:rPr>
                <w:rFonts w:ascii="Times New Roman" w:hAnsi="Times New Roman" w:cs="Times New Roman"/>
                <w:sz w:val="16"/>
                <w:szCs w:val="16"/>
              </w:rPr>
              <w:t>ватель;</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бортовой компьютер;</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электроподогрев передних сидений;</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электрорегулировка боковых зеркал с функцией подогрева;</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полноразмерное запасное </w:t>
            </w:r>
            <w:r w:rsidRPr="00F32D9E">
              <w:rPr>
                <w:rFonts w:ascii="Times New Roman" w:hAnsi="Times New Roman" w:cs="Times New Roman"/>
                <w:sz w:val="16"/>
                <w:szCs w:val="16"/>
              </w:rPr>
              <w:lastRenderedPageBreak/>
              <w:t>колесо;</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электроусилитель</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или гидроусилитель рулевого </w:t>
            </w:r>
            <w:r>
              <w:rPr>
                <w:rFonts w:ascii="Times New Roman" w:hAnsi="Times New Roman" w:cs="Times New Roman"/>
                <w:sz w:val="16"/>
                <w:szCs w:val="16"/>
              </w:rPr>
              <w:t>управления; электростеклоподъем</w:t>
            </w:r>
            <w:r w:rsidRPr="00F32D9E">
              <w:rPr>
                <w:rFonts w:ascii="Times New Roman" w:hAnsi="Times New Roman" w:cs="Times New Roman"/>
                <w:sz w:val="16"/>
                <w:szCs w:val="16"/>
              </w:rPr>
              <w:t>ники;</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навигационная система на русском языке;</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аудиосистема с AUX/USB разъемами и кнопками управления на рулевом колесе;</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фронтальные подушки безопасности;</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кондиционер;</w:t>
            </w:r>
          </w:p>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противотуманные фары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A43EDC">
              <w:rPr>
                <w:rFonts w:ascii="Times New Roman" w:hAnsi="Times New Roman" w:cs="Times New Roman"/>
                <w:sz w:val="16"/>
                <w:szCs w:val="16"/>
              </w:rPr>
              <w:lastRenderedPageBreak/>
              <w:t>комплектация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F32D9E">
              <w:rPr>
                <w:rFonts w:ascii="Times New Roman" w:hAnsi="Times New Roman" w:cs="Times New Roman"/>
                <w:sz w:val="16"/>
                <w:szCs w:val="16"/>
              </w:rPr>
              <w:t>автоматическая коробка передач;</w:t>
            </w:r>
          </w:p>
          <w:p w:rsidR="00684F51" w:rsidRPr="00F32D9E"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предпусковой подогре</w:t>
            </w:r>
            <w:r w:rsidRPr="00F32D9E">
              <w:rPr>
                <w:rFonts w:ascii="Times New Roman" w:hAnsi="Times New Roman" w:cs="Times New Roman"/>
                <w:sz w:val="16"/>
                <w:szCs w:val="16"/>
              </w:rPr>
              <w:t>ватель;</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бортовой компьютер;</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электроподогрев передних сидений;</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электрорегулировка боковых зеркал с функцией подогрева;</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полноразмерное запасное </w:t>
            </w:r>
            <w:r w:rsidRPr="00F32D9E">
              <w:rPr>
                <w:rFonts w:ascii="Times New Roman" w:hAnsi="Times New Roman" w:cs="Times New Roman"/>
                <w:sz w:val="16"/>
                <w:szCs w:val="16"/>
              </w:rPr>
              <w:lastRenderedPageBreak/>
              <w:t>колесо;</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электроусилитель</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или гидроусилитель рулевого </w:t>
            </w:r>
            <w:r>
              <w:rPr>
                <w:rFonts w:ascii="Times New Roman" w:hAnsi="Times New Roman" w:cs="Times New Roman"/>
                <w:sz w:val="16"/>
                <w:szCs w:val="16"/>
              </w:rPr>
              <w:t>управления; электростеклоподъем</w:t>
            </w:r>
            <w:r w:rsidRPr="00F32D9E">
              <w:rPr>
                <w:rFonts w:ascii="Times New Roman" w:hAnsi="Times New Roman" w:cs="Times New Roman"/>
                <w:sz w:val="16"/>
                <w:szCs w:val="16"/>
              </w:rPr>
              <w:t>ники;</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навигационная система на русском языке;</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аудиосистема с AUX/USB разъемами и кнопками управления на рулевом колесе;</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фронтальные подушки безопасности;</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кондиционер;</w:t>
            </w:r>
          </w:p>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противотуманные фары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val="restart"/>
            <w:tcBorders>
              <w:top w:val="single" w:sz="4" w:space="0" w:color="000000"/>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Pr>
                <w:rFonts w:ascii="Times New Roman" w:eastAsia="Times New Roman" w:hAnsi="Times New Roman"/>
                <w:spacing w:val="-6"/>
                <w:sz w:val="16"/>
                <w:szCs w:val="16"/>
              </w:rPr>
              <w:lastRenderedPageBreak/>
              <w:t>7.2.</w:t>
            </w:r>
          </w:p>
        </w:tc>
        <w:tc>
          <w:tcPr>
            <w:tcW w:w="855" w:type="dxa"/>
            <w:gridSpan w:val="2"/>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421" w:type="dxa"/>
            <w:vMerge w:val="restart"/>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r w:rsidRPr="00037F87">
              <w:rPr>
                <w:rFonts w:ascii="Times New Roman" w:eastAsia="Times New Roman" w:hAnsi="Times New Roman"/>
                <w:i/>
                <w:spacing w:val="-6"/>
                <w:sz w:val="16"/>
                <w:szCs w:val="16"/>
              </w:rPr>
              <w:t>руководители муниципальных казенных учреждений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251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
              <w:jc w:val="center"/>
              <w:rPr>
                <w:rFonts w:ascii="Times New Roman" w:hAnsi="Times New Roman" w:cs="Times New Roman"/>
                <w:sz w:val="16"/>
                <w:szCs w:val="16"/>
              </w:rPr>
            </w:pPr>
            <w:r w:rsidRPr="00110333">
              <w:rPr>
                <w:rFonts w:ascii="Times New Roman" w:hAnsi="Times New Roman" w:cs="Times New Roman"/>
                <w:sz w:val="16"/>
                <w:szCs w:val="16"/>
              </w:rPr>
              <w:t>лошадиная сила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мощность двигателя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Pr>
                <w:rFonts w:ascii="Times New Roman" w:hAnsi="Times New Roman" w:cs="Times New Roman"/>
                <w:sz w:val="16"/>
                <w:szCs w:val="16"/>
              </w:rPr>
              <w:t>не более 15</w:t>
            </w:r>
            <w:r w:rsidRPr="00110333">
              <w:rPr>
                <w:rFonts w:ascii="Times New Roman" w:hAnsi="Times New Roman" w:cs="Times New Roman"/>
                <w:sz w:val="16"/>
                <w:szCs w:val="16"/>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Pr>
                <w:rFonts w:ascii="Times New Roman" w:hAnsi="Times New Roman" w:cs="Times New Roman"/>
                <w:sz w:val="16"/>
                <w:szCs w:val="16"/>
              </w:rPr>
              <w:t>не более 15</w:t>
            </w:r>
            <w:r w:rsidRPr="00110333">
              <w:rPr>
                <w:rFonts w:ascii="Times New Roman" w:hAnsi="Times New Roman" w:cs="Times New Roman"/>
                <w:sz w:val="16"/>
                <w:szCs w:val="16"/>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421" w:type="dxa"/>
            <w:vMerge/>
            <w:tcBorders>
              <w:left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383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
              <w:jc w:val="center"/>
              <w:rPr>
                <w:rFonts w:ascii="Times New Roman" w:hAnsi="Times New Roman" w:cs="Times New Roman"/>
                <w:sz w:val="16"/>
                <w:szCs w:val="16"/>
              </w:rPr>
            </w:pPr>
            <w:r w:rsidRPr="00F32D9E">
              <w:rPr>
                <w:rFonts w:ascii="Times New Roman" w:hAnsi="Times New Roman" w:cs="Times New Roman"/>
                <w:sz w:val="16"/>
                <w:szCs w:val="16"/>
              </w:rPr>
              <w:t>рубль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110333"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 xml:space="preserve">предельная </w:t>
            </w:r>
            <w:r>
              <w:rPr>
                <w:rFonts w:ascii="Times New Roman" w:hAnsi="Times New Roman" w:cs="Times New Roman"/>
                <w:sz w:val="16"/>
                <w:szCs w:val="16"/>
              </w:rPr>
              <w:t>ценная цена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 xml:space="preserve">не более </w:t>
            </w:r>
            <w:r>
              <w:rPr>
                <w:rFonts w:ascii="Times New Roman" w:hAnsi="Times New Roman" w:cs="Times New Roman"/>
                <w:sz w:val="16"/>
                <w:szCs w:val="16"/>
              </w:rPr>
              <w:t>1 200000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 xml:space="preserve">не более </w:t>
            </w:r>
            <w:r>
              <w:rPr>
                <w:rFonts w:ascii="Times New Roman" w:hAnsi="Times New Roman" w:cs="Times New Roman"/>
                <w:sz w:val="16"/>
                <w:szCs w:val="16"/>
              </w:rPr>
              <w:t>1 200000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r w:rsidR="00684F51" w:rsidRPr="00037F87" w:rsidTr="00DE1A04">
        <w:tc>
          <w:tcPr>
            <w:tcW w:w="563" w:type="dxa"/>
            <w:vMerge/>
            <w:tcBorders>
              <w:left w:val="single" w:sz="4" w:space="0" w:color="000000"/>
              <w:bottom w:val="single" w:sz="4" w:space="0" w:color="000000"/>
              <w:right w:val="single" w:sz="4" w:space="0" w:color="000000"/>
            </w:tcBorders>
            <w:shd w:val="clear" w:color="auto" w:fill="auto"/>
          </w:tcPr>
          <w:p w:rsidR="00684F51" w:rsidRPr="00037F87" w:rsidRDefault="00684F51" w:rsidP="00DE1A04">
            <w:pPr>
              <w:autoSpaceDE w:val="0"/>
              <w:autoSpaceDN w:val="0"/>
              <w:adjustRightInd w:val="0"/>
              <w:spacing w:after="0" w:line="240" w:lineRule="auto"/>
              <w:rPr>
                <w:rFonts w:ascii="Times New Roman" w:eastAsia="Times New Roman" w:hAnsi="Times New Roman"/>
                <w:spacing w:val="-6"/>
                <w:sz w:val="16"/>
                <w:szCs w:val="16"/>
              </w:rPr>
            </w:pPr>
          </w:p>
        </w:tc>
        <w:tc>
          <w:tcPr>
            <w:tcW w:w="855" w:type="dxa"/>
            <w:gridSpan w:val="2"/>
            <w:vMerge/>
            <w:tcBorders>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1421" w:type="dxa"/>
            <w:vMerge/>
            <w:tcBorders>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A43EDC">
              <w:rPr>
                <w:rFonts w:ascii="Times New Roman" w:hAnsi="Times New Roman" w:cs="Times New Roman"/>
                <w:sz w:val="16"/>
                <w:szCs w:val="16"/>
              </w:rPr>
              <w:t>комплектация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684F51" w:rsidRPr="00F32D9E"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F32D9E">
              <w:rPr>
                <w:rFonts w:ascii="Times New Roman" w:hAnsi="Times New Roman" w:cs="Times New Roman"/>
                <w:sz w:val="16"/>
                <w:szCs w:val="16"/>
              </w:rPr>
              <w:t>механическая коробка передач;</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предпусковой</w:t>
            </w:r>
            <w:r>
              <w:rPr>
                <w:rFonts w:ascii="Times New Roman" w:hAnsi="Times New Roman" w:cs="Times New Roman"/>
                <w:sz w:val="16"/>
                <w:szCs w:val="16"/>
              </w:rPr>
              <w:t xml:space="preserve"> </w:t>
            </w:r>
            <w:r w:rsidRPr="00F32D9E">
              <w:rPr>
                <w:rFonts w:ascii="Times New Roman" w:hAnsi="Times New Roman" w:cs="Times New Roman"/>
                <w:sz w:val="16"/>
                <w:szCs w:val="16"/>
              </w:rPr>
              <w:t>подогреватель;</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бортовой компьютер;</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электроподогрев передних сидений;</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электрорегулировка боковых зеркал с функцией подогрева;</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полноразмерное запасное колесо;</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электроусилитель</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или гидроусилитель рулевого управления; электростеклоподъемники;</w:t>
            </w:r>
          </w:p>
          <w:p w:rsidR="00684F51" w:rsidRPr="00F32D9E" w:rsidRDefault="00684F51" w:rsidP="00DE1A04">
            <w:pPr>
              <w:pStyle w:val="af0"/>
              <w:rPr>
                <w:rFonts w:ascii="Times New Roman" w:hAnsi="Times New Roman" w:cs="Times New Roman"/>
                <w:sz w:val="16"/>
                <w:szCs w:val="16"/>
              </w:rPr>
            </w:pPr>
            <w:r>
              <w:rPr>
                <w:rFonts w:ascii="Times New Roman" w:hAnsi="Times New Roman" w:cs="Times New Roman"/>
                <w:sz w:val="16"/>
                <w:szCs w:val="16"/>
              </w:rPr>
              <w:t>аудио</w:t>
            </w:r>
            <w:r w:rsidRPr="00F32D9E">
              <w:rPr>
                <w:rFonts w:ascii="Times New Roman" w:hAnsi="Times New Roman" w:cs="Times New Roman"/>
                <w:sz w:val="16"/>
                <w:szCs w:val="16"/>
              </w:rPr>
              <w:t>система с AUX/USB разъемами;</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фронтальные подушки безопасности;</w:t>
            </w:r>
          </w:p>
          <w:p w:rsidR="00684F51" w:rsidRPr="00F32D9E" w:rsidRDefault="00684F51" w:rsidP="00DE1A04">
            <w:pPr>
              <w:pStyle w:val="af0"/>
              <w:rPr>
                <w:rFonts w:ascii="Times New Roman" w:hAnsi="Times New Roman" w:cs="Times New Roman"/>
                <w:sz w:val="16"/>
                <w:szCs w:val="16"/>
              </w:rPr>
            </w:pPr>
            <w:r w:rsidRPr="00F32D9E">
              <w:rPr>
                <w:rFonts w:ascii="Times New Roman" w:hAnsi="Times New Roman" w:cs="Times New Roman"/>
                <w:sz w:val="16"/>
                <w:szCs w:val="16"/>
              </w:rPr>
              <w:t>кондиционер;</w:t>
            </w:r>
          </w:p>
          <w:p w:rsidR="00684F51" w:rsidRPr="00507ECF" w:rsidRDefault="00684F51" w:rsidP="00DE1A04">
            <w:pPr>
              <w:pStyle w:val="af"/>
              <w:rPr>
                <w:rFonts w:ascii="Times New Roman" w:hAnsi="Times New Roman" w:cs="Times New Roman"/>
                <w:sz w:val="20"/>
                <w:szCs w:val="20"/>
              </w:rPr>
            </w:pPr>
            <w:r w:rsidRPr="00F32D9E">
              <w:rPr>
                <w:rFonts w:ascii="Times New Roman" w:hAnsi="Times New Roman" w:cs="Times New Roman"/>
                <w:sz w:val="16"/>
                <w:szCs w:val="16"/>
              </w:rPr>
              <w:t>противотуманные фары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r w:rsidRPr="00A43EDC">
              <w:rPr>
                <w:rFonts w:ascii="Times New Roman" w:hAnsi="Times New Roman" w:cs="Times New Roman"/>
                <w:sz w:val="16"/>
                <w:szCs w:val="16"/>
              </w:rPr>
              <w:t>комплектация</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684F51" w:rsidRPr="0017768D" w:rsidRDefault="00684F51" w:rsidP="00DE1A04">
            <w:pPr>
              <w:pStyle w:val="af0"/>
              <w:rPr>
                <w:rFonts w:ascii="Times New Roman" w:hAnsi="Times New Roman" w:cs="Times New Roman"/>
                <w:sz w:val="16"/>
                <w:szCs w:val="16"/>
              </w:rPr>
            </w:pPr>
            <w:r w:rsidRPr="00CE0F57">
              <w:rPr>
                <w:rFonts w:ascii="Times New Roman" w:hAnsi="Times New Roman" w:cs="Times New Roman"/>
                <w:sz w:val="16"/>
                <w:szCs w:val="16"/>
              </w:rPr>
              <w:t xml:space="preserve">предельное значение: </w:t>
            </w:r>
            <w:r w:rsidRPr="0017768D">
              <w:rPr>
                <w:rFonts w:ascii="Times New Roman" w:hAnsi="Times New Roman" w:cs="Times New Roman"/>
                <w:sz w:val="16"/>
                <w:szCs w:val="16"/>
              </w:rPr>
              <w:t>механическая коробка передач;</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предпусковой подогреватель;</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бортовой компьютер;</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электроподогрев передних сидений;</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электрорегулировка боковых зеркал с функцией подогрева;</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полноразмерное запасное колесо;</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электроусилитель</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или гидроусилитель рулевого управления; электростеклоподъемники;</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аудиосистема с AUX/USB разъемами;</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фронтальные подушки безопасности;</w:t>
            </w:r>
          </w:p>
          <w:p w:rsidR="00684F51" w:rsidRPr="0017768D" w:rsidRDefault="00684F51" w:rsidP="00DE1A04">
            <w:pPr>
              <w:pStyle w:val="af0"/>
              <w:rPr>
                <w:rFonts w:ascii="Times New Roman" w:hAnsi="Times New Roman" w:cs="Times New Roman"/>
                <w:sz w:val="16"/>
                <w:szCs w:val="16"/>
              </w:rPr>
            </w:pPr>
            <w:r w:rsidRPr="0017768D">
              <w:rPr>
                <w:rFonts w:ascii="Times New Roman" w:hAnsi="Times New Roman" w:cs="Times New Roman"/>
                <w:sz w:val="16"/>
                <w:szCs w:val="16"/>
              </w:rPr>
              <w:t>кондиционер;</w:t>
            </w:r>
          </w:p>
          <w:p w:rsidR="00684F51" w:rsidRPr="00507ECF" w:rsidRDefault="00684F51" w:rsidP="00DE1A04">
            <w:pPr>
              <w:pStyle w:val="af"/>
              <w:rPr>
                <w:rFonts w:ascii="Times New Roman" w:hAnsi="Times New Roman" w:cs="Times New Roman"/>
                <w:sz w:val="20"/>
                <w:szCs w:val="20"/>
              </w:rPr>
            </w:pPr>
            <w:r w:rsidRPr="0017768D">
              <w:rPr>
                <w:rFonts w:ascii="Times New Roman" w:hAnsi="Times New Roman" w:cs="Times New Roman"/>
                <w:sz w:val="16"/>
                <w:szCs w:val="16"/>
              </w:rPr>
              <w:t>противотуманные фары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84F51" w:rsidRPr="00507ECF" w:rsidRDefault="00684F51" w:rsidP="00DE1A04">
            <w:pPr>
              <w:pStyle w:val="af"/>
              <w:rPr>
                <w:rFonts w:ascii="Times New Roman" w:hAnsi="Times New Roman" w:cs="Times New Roman"/>
                <w:sz w:val="20"/>
                <w:szCs w:val="20"/>
              </w:rPr>
            </w:pPr>
          </w:p>
        </w:tc>
      </w:tr>
    </w:tbl>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rPr>
          <w:sz w:val="16"/>
          <w:szCs w:val="16"/>
        </w:rPr>
      </w:pPr>
    </w:p>
    <w:p w:rsidR="00684F51" w:rsidRPr="00037F87" w:rsidRDefault="00684F51" w:rsidP="00684F51">
      <w:pPr>
        <w:pStyle w:val="a9"/>
        <w:spacing w:before="4"/>
        <w:rPr>
          <w:sz w:val="16"/>
          <w:szCs w:val="16"/>
        </w:rPr>
      </w:pPr>
    </w:p>
    <w:p w:rsidR="00684F51" w:rsidRPr="00037F87" w:rsidRDefault="00684F51" w:rsidP="00684F51">
      <w:pPr>
        <w:pStyle w:val="a9"/>
        <w:spacing w:before="9"/>
        <w:rPr>
          <w:sz w:val="16"/>
          <w:szCs w:val="16"/>
        </w:rPr>
      </w:pPr>
    </w:p>
    <w:p w:rsidR="00684F51" w:rsidRPr="00037F87" w:rsidRDefault="00684F51" w:rsidP="00684F51">
      <w:pPr>
        <w:widowControl w:val="0"/>
        <w:autoSpaceDE w:val="0"/>
        <w:autoSpaceDN w:val="0"/>
        <w:adjustRightInd w:val="0"/>
        <w:spacing w:after="0" w:line="240" w:lineRule="auto"/>
        <w:jc w:val="center"/>
        <w:rPr>
          <w:rFonts w:ascii="Times New Roman" w:hAnsi="Times New Roman"/>
          <w:b/>
          <w:sz w:val="16"/>
          <w:szCs w:val="16"/>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Pr="00EA3140" w:rsidRDefault="00684F51" w:rsidP="00684F51">
      <w:pPr>
        <w:spacing w:after="0" w:line="240" w:lineRule="auto"/>
        <w:jc w:val="center"/>
        <w:rPr>
          <w:rFonts w:ascii="Times New Roman" w:eastAsia="Times New Roman" w:hAnsi="Times New Roman"/>
          <w:b/>
          <w:bCs/>
          <w:sz w:val="28"/>
          <w:szCs w:val="24"/>
        </w:rPr>
      </w:pPr>
      <w:r w:rsidRPr="00EA3140">
        <w:rPr>
          <w:rFonts w:ascii="Times New Roman" w:eastAsia="Times New Roman" w:hAnsi="Times New Roman"/>
          <w:b/>
          <w:bCs/>
          <w:sz w:val="28"/>
          <w:szCs w:val="24"/>
        </w:rPr>
        <w:t>АДМИНИСТРАЦИЯ</w:t>
      </w:r>
      <w:r>
        <w:rPr>
          <w:rFonts w:ascii="Times New Roman" w:eastAsia="Times New Roman" w:hAnsi="Times New Roman"/>
          <w:b/>
          <w:bCs/>
          <w:sz w:val="28"/>
          <w:szCs w:val="24"/>
        </w:rPr>
        <w:t xml:space="preserve"> ПЕТРАКОВСКОГО СЕЛЬСОВЕТА</w:t>
      </w:r>
    </w:p>
    <w:p w:rsidR="00684F51" w:rsidRPr="00EA3140" w:rsidRDefault="00684F51" w:rsidP="00684F51">
      <w:pPr>
        <w:spacing w:after="0" w:line="240" w:lineRule="auto"/>
        <w:jc w:val="center"/>
        <w:rPr>
          <w:rFonts w:ascii="Times New Roman" w:eastAsia="Times New Roman" w:hAnsi="Times New Roman"/>
          <w:b/>
          <w:bCs/>
          <w:sz w:val="28"/>
          <w:szCs w:val="24"/>
        </w:rPr>
      </w:pPr>
      <w:r w:rsidRPr="00EA3140">
        <w:rPr>
          <w:rFonts w:ascii="Times New Roman" w:eastAsia="Times New Roman" w:hAnsi="Times New Roman"/>
          <w:b/>
          <w:bCs/>
          <w:sz w:val="28"/>
          <w:szCs w:val="24"/>
        </w:rPr>
        <w:t>ЗДВИНСКОГО РАЙОНА НОВОСИБИРСКОЙ ОБЛАСТИ</w:t>
      </w:r>
    </w:p>
    <w:p w:rsidR="00684F51" w:rsidRPr="00EA3140" w:rsidRDefault="00684F51" w:rsidP="00684F51">
      <w:pPr>
        <w:spacing w:after="0" w:line="240" w:lineRule="auto"/>
        <w:ind w:left="1134"/>
        <w:jc w:val="center"/>
        <w:rPr>
          <w:rFonts w:ascii="Times New Roman" w:eastAsia="Times New Roman" w:hAnsi="Times New Roman"/>
          <w:bCs/>
          <w:sz w:val="28"/>
          <w:szCs w:val="24"/>
        </w:rPr>
      </w:pPr>
    </w:p>
    <w:p w:rsidR="00684F51" w:rsidRPr="00EA3140" w:rsidRDefault="00684F51" w:rsidP="00684F51">
      <w:pPr>
        <w:spacing w:after="0" w:line="240" w:lineRule="auto"/>
        <w:jc w:val="center"/>
        <w:rPr>
          <w:rFonts w:ascii="Times New Roman" w:eastAsia="Times New Roman" w:hAnsi="Times New Roman"/>
          <w:bCs/>
          <w:sz w:val="28"/>
          <w:szCs w:val="24"/>
        </w:rPr>
      </w:pPr>
    </w:p>
    <w:p w:rsidR="00684F51" w:rsidRPr="00EA3140" w:rsidRDefault="00684F51" w:rsidP="00684F51">
      <w:pPr>
        <w:spacing w:after="0" w:line="240" w:lineRule="auto"/>
        <w:jc w:val="center"/>
        <w:rPr>
          <w:rFonts w:ascii="Times New Roman" w:eastAsia="Times New Roman" w:hAnsi="Times New Roman"/>
          <w:b/>
          <w:bCs/>
          <w:sz w:val="28"/>
          <w:szCs w:val="24"/>
        </w:rPr>
      </w:pPr>
      <w:r w:rsidRPr="00EA3140">
        <w:rPr>
          <w:rFonts w:ascii="Times New Roman" w:eastAsia="Times New Roman" w:hAnsi="Times New Roman"/>
          <w:b/>
          <w:bCs/>
          <w:sz w:val="28"/>
          <w:szCs w:val="24"/>
        </w:rPr>
        <w:t>ПОСТАНОВЛЕНИЕ</w:t>
      </w:r>
    </w:p>
    <w:p w:rsidR="00684F51" w:rsidRPr="00EA3140" w:rsidRDefault="00684F51" w:rsidP="00684F51">
      <w:pPr>
        <w:spacing w:after="0" w:line="240" w:lineRule="auto"/>
        <w:jc w:val="center"/>
        <w:rPr>
          <w:rFonts w:ascii="Times New Roman" w:eastAsia="Times New Roman" w:hAnsi="Times New Roman"/>
          <w:bCs/>
          <w:sz w:val="28"/>
          <w:szCs w:val="24"/>
        </w:rPr>
      </w:pPr>
    </w:p>
    <w:tbl>
      <w:tblPr>
        <w:tblW w:w="5000" w:type="pct"/>
        <w:jc w:val="center"/>
        <w:tblLook w:val="01E0"/>
      </w:tblPr>
      <w:tblGrid>
        <w:gridCol w:w="9571"/>
      </w:tblGrid>
      <w:tr w:rsidR="00684F51" w:rsidRPr="00EA3140" w:rsidTr="00DE1A04">
        <w:trPr>
          <w:trHeight w:val="302"/>
          <w:jc w:val="center"/>
        </w:trPr>
        <w:tc>
          <w:tcPr>
            <w:tcW w:w="5000" w:type="pct"/>
          </w:tcPr>
          <w:p w:rsidR="00684F51" w:rsidRPr="00EA3140" w:rsidRDefault="00684F51" w:rsidP="00DE1A04">
            <w:pPr>
              <w:spacing w:after="0" w:line="240" w:lineRule="auto"/>
              <w:jc w:val="center"/>
              <w:rPr>
                <w:rFonts w:ascii="Times New Roman" w:eastAsia="Times New Roman" w:hAnsi="Times New Roman"/>
                <w:bCs/>
                <w:sz w:val="28"/>
                <w:szCs w:val="24"/>
              </w:rPr>
            </w:pPr>
            <w:r>
              <w:rPr>
                <w:rFonts w:ascii="Times New Roman" w:eastAsia="Times New Roman" w:hAnsi="Times New Roman"/>
                <w:bCs/>
                <w:sz w:val="28"/>
                <w:szCs w:val="24"/>
              </w:rPr>
              <w:t>о</w:t>
            </w:r>
            <w:r w:rsidRPr="00EA3140">
              <w:rPr>
                <w:rFonts w:ascii="Times New Roman" w:eastAsia="Times New Roman" w:hAnsi="Times New Roman"/>
                <w:bCs/>
                <w:sz w:val="28"/>
                <w:szCs w:val="24"/>
              </w:rPr>
              <w:t>т</w:t>
            </w:r>
            <w:r>
              <w:rPr>
                <w:rFonts w:ascii="Times New Roman" w:eastAsia="Times New Roman" w:hAnsi="Times New Roman"/>
                <w:bCs/>
                <w:sz w:val="28"/>
                <w:szCs w:val="24"/>
              </w:rPr>
              <w:t xml:space="preserve"> 27.02.</w:t>
            </w:r>
            <w:r w:rsidRPr="00EA3140">
              <w:rPr>
                <w:rFonts w:ascii="Times New Roman" w:eastAsia="Times New Roman" w:hAnsi="Times New Roman"/>
                <w:bCs/>
                <w:sz w:val="28"/>
                <w:szCs w:val="24"/>
              </w:rPr>
              <w:t>202</w:t>
            </w:r>
            <w:r>
              <w:rPr>
                <w:rFonts w:ascii="Times New Roman" w:eastAsia="Times New Roman" w:hAnsi="Times New Roman"/>
                <w:bCs/>
                <w:sz w:val="28"/>
                <w:szCs w:val="24"/>
              </w:rPr>
              <w:t>4</w:t>
            </w:r>
            <w:r w:rsidRPr="00EA3140">
              <w:rPr>
                <w:rFonts w:ascii="Times New Roman" w:eastAsia="Times New Roman" w:hAnsi="Times New Roman"/>
                <w:bCs/>
                <w:sz w:val="28"/>
                <w:szCs w:val="24"/>
              </w:rPr>
              <w:t xml:space="preserve"> № </w:t>
            </w:r>
            <w:r>
              <w:rPr>
                <w:rFonts w:ascii="Times New Roman" w:eastAsia="Times New Roman" w:hAnsi="Times New Roman"/>
                <w:bCs/>
                <w:sz w:val="28"/>
                <w:szCs w:val="24"/>
              </w:rPr>
              <w:t>13</w:t>
            </w:r>
            <w:r w:rsidRPr="00EA3140">
              <w:rPr>
                <w:rFonts w:ascii="Times New Roman" w:eastAsia="Times New Roman" w:hAnsi="Times New Roman"/>
                <w:bCs/>
                <w:sz w:val="28"/>
                <w:szCs w:val="24"/>
              </w:rPr>
              <w:t>-па</w:t>
            </w:r>
          </w:p>
        </w:tc>
      </w:tr>
    </w:tbl>
    <w:p w:rsidR="00684F51" w:rsidRPr="00EA3140" w:rsidRDefault="00684F51" w:rsidP="00684F51">
      <w:pPr>
        <w:widowControl w:val="0"/>
        <w:autoSpaceDE w:val="0"/>
        <w:autoSpaceDN w:val="0"/>
        <w:adjustRightInd w:val="0"/>
        <w:spacing w:after="0" w:line="240" w:lineRule="auto"/>
        <w:jc w:val="center"/>
        <w:outlineLvl w:val="0"/>
        <w:rPr>
          <w:rFonts w:ascii="Times New Roman" w:eastAsia="Times New Roman" w:hAnsi="Times New Roman"/>
          <w:bCs/>
          <w:sz w:val="28"/>
          <w:szCs w:val="28"/>
        </w:rPr>
      </w:pPr>
    </w:p>
    <w:p w:rsidR="00684F51" w:rsidRPr="00EA3140" w:rsidRDefault="00684F51" w:rsidP="00684F51">
      <w:pPr>
        <w:pStyle w:val="ConsPlusTitle"/>
        <w:jc w:val="center"/>
        <w:outlineLvl w:val="0"/>
        <w:rPr>
          <w:rFonts w:ascii="Times New Roman" w:hAnsi="Times New Roman" w:cs="Times New Roman"/>
          <w:b w:val="0"/>
          <w:sz w:val="28"/>
          <w:szCs w:val="28"/>
        </w:rPr>
      </w:pPr>
      <w:r w:rsidRPr="00EA3140">
        <w:rPr>
          <w:rFonts w:ascii="Times New Roman" w:hAnsi="Times New Roman" w:cs="Times New Roman"/>
          <w:b w:val="0"/>
          <w:sz w:val="28"/>
          <w:szCs w:val="28"/>
        </w:rPr>
        <w:t xml:space="preserve">О Правилах определения нормативных затрат на обеспечение функций </w:t>
      </w:r>
    </w:p>
    <w:p w:rsidR="00684F51" w:rsidRPr="00EA3140" w:rsidRDefault="00684F51" w:rsidP="00684F51">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муниципального органа Петраковский сельсовет</w:t>
      </w:r>
      <w:r w:rsidRPr="00EA3140">
        <w:rPr>
          <w:rFonts w:ascii="Times New Roman" w:hAnsi="Times New Roman" w:cs="Times New Roman"/>
          <w:b w:val="0"/>
          <w:sz w:val="28"/>
          <w:szCs w:val="28"/>
        </w:rPr>
        <w:t xml:space="preserve"> Здвинского района Новосибирской области, (включая подведомственные муниципальные казенные учреждения)</w:t>
      </w:r>
    </w:p>
    <w:p w:rsidR="00684F51" w:rsidRPr="00EA3140" w:rsidRDefault="00684F51" w:rsidP="00684F51">
      <w:pPr>
        <w:spacing w:after="0" w:line="240" w:lineRule="auto"/>
        <w:jc w:val="both"/>
        <w:rPr>
          <w:rFonts w:ascii="Times New Roman" w:eastAsia="Times New Roman" w:hAnsi="Times New Roman"/>
          <w:sz w:val="28"/>
          <w:szCs w:val="28"/>
        </w:rPr>
      </w:pPr>
    </w:p>
    <w:p w:rsidR="00684F51" w:rsidRPr="00EA3140" w:rsidRDefault="00684F51" w:rsidP="00684F51">
      <w:pPr>
        <w:spacing w:after="0" w:line="240" w:lineRule="auto"/>
        <w:jc w:val="both"/>
        <w:rPr>
          <w:rFonts w:ascii="Times New Roman" w:eastAsia="Times New Roman" w:hAnsi="Times New Roman"/>
          <w:sz w:val="28"/>
          <w:szCs w:val="28"/>
        </w:rPr>
      </w:pPr>
    </w:p>
    <w:p w:rsidR="00684F51" w:rsidRPr="00EA3140" w:rsidRDefault="00684F51" w:rsidP="00684F51">
      <w:pPr>
        <w:spacing w:after="0" w:line="240" w:lineRule="auto"/>
        <w:ind w:firstLine="709"/>
        <w:jc w:val="both"/>
        <w:rPr>
          <w:rFonts w:ascii="Times New Roman" w:hAnsi="Times New Roman"/>
          <w:sz w:val="28"/>
          <w:szCs w:val="28"/>
        </w:rPr>
      </w:pPr>
      <w:r w:rsidRPr="00EA3140">
        <w:rPr>
          <w:rFonts w:ascii="Times New Roman" w:hAnsi="Times New Roman"/>
          <w:sz w:val="28"/>
          <w:szCs w:val="28"/>
        </w:rPr>
        <w:t>В соответствии с частью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w:t>
      </w:r>
      <w:r>
        <w:rPr>
          <w:rFonts w:ascii="Times New Roman" w:hAnsi="Times New Roman"/>
          <w:sz w:val="28"/>
          <w:szCs w:val="28"/>
        </w:rPr>
        <w:t xml:space="preserve"> Петраковского сельсовета</w:t>
      </w:r>
      <w:r w:rsidRPr="00EA3140">
        <w:rPr>
          <w:rFonts w:ascii="Times New Roman" w:hAnsi="Times New Roman"/>
          <w:sz w:val="28"/>
          <w:szCs w:val="28"/>
        </w:rPr>
        <w:t xml:space="preserve"> Здвинского района Новосибирской области от </w:t>
      </w:r>
      <w:r>
        <w:rPr>
          <w:rFonts w:ascii="Times New Roman" w:hAnsi="Times New Roman"/>
          <w:sz w:val="28"/>
          <w:szCs w:val="28"/>
        </w:rPr>
        <w:t>27</w:t>
      </w:r>
      <w:r w:rsidRPr="00EA3140">
        <w:rPr>
          <w:rFonts w:ascii="Times New Roman" w:hAnsi="Times New Roman"/>
          <w:sz w:val="28"/>
          <w:szCs w:val="28"/>
        </w:rPr>
        <w:t>.0</w:t>
      </w:r>
      <w:r>
        <w:rPr>
          <w:rFonts w:ascii="Times New Roman" w:hAnsi="Times New Roman"/>
          <w:sz w:val="28"/>
          <w:szCs w:val="28"/>
        </w:rPr>
        <w:t>2</w:t>
      </w:r>
      <w:r w:rsidRPr="00EA3140">
        <w:rPr>
          <w:rFonts w:ascii="Times New Roman" w:hAnsi="Times New Roman"/>
          <w:sz w:val="28"/>
          <w:szCs w:val="28"/>
        </w:rPr>
        <w:t>.202</w:t>
      </w:r>
      <w:r>
        <w:rPr>
          <w:rFonts w:ascii="Times New Roman" w:hAnsi="Times New Roman"/>
          <w:sz w:val="28"/>
          <w:szCs w:val="28"/>
        </w:rPr>
        <w:t>4</w:t>
      </w:r>
      <w:r w:rsidRPr="00EA3140">
        <w:rPr>
          <w:rFonts w:ascii="Times New Roman" w:hAnsi="Times New Roman"/>
          <w:sz w:val="28"/>
          <w:szCs w:val="28"/>
        </w:rPr>
        <w:t xml:space="preserve"> № </w:t>
      </w:r>
      <w:r>
        <w:rPr>
          <w:rFonts w:ascii="Times New Roman" w:hAnsi="Times New Roman"/>
          <w:sz w:val="28"/>
          <w:szCs w:val="28"/>
        </w:rPr>
        <w:t>10</w:t>
      </w:r>
      <w:r w:rsidRPr="00EA3140">
        <w:rPr>
          <w:rFonts w:ascii="Times New Roman" w:hAnsi="Times New Roman"/>
          <w:sz w:val="28"/>
          <w:szCs w:val="28"/>
        </w:rPr>
        <w:t>-па «О требованиях к порядку разработки и принятия правовых актов о нормировании в сфере закупок для обеспечения муниципальных нужд</w:t>
      </w:r>
      <w:r>
        <w:rPr>
          <w:rFonts w:ascii="Times New Roman" w:hAnsi="Times New Roman"/>
          <w:sz w:val="28"/>
          <w:szCs w:val="28"/>
        </w:rPr>
        <w:t xml:space="preserve"> Петраковского сельсовета</w:t>
      </w:r>
      <w:r w:rsidRPr="00EA3140">
        <w:rPr>
          <w:rFonts w:ascii="Times New Roman" w:hAnsi="Times New Roman"/>
          <w:sz w:val="28"/>
          <w:szCs w:val="28"/>
        </w:rPr>
        <w:t xml:space="preserve"> Здвинского района Новосибирской области, содержанию указанных актов и обеспечению их исполнения», администрация </w:t>
      </w:r>
      <w:r>
        <w:rPr>
          <w:rFonts w:ascii="Times New Roman" w:hAnsi="Times New Roman"/>
          <w:sz w:val="28"/>
          <w:szCs w:val="28"/>
        </w:rPr>
        <w:t xml:space="preserve">Петраковского сельсовета </w:t>
      </w:r>
      <w:r w:rsidRPr="00EA3140">
        <w:rPr>
          <w:rFonts w:ascii="Times New Roman" w:hAnsi="Times New Roman"/>
          <w:sz w:val="28"/>
          <w:szCs w:val="28"/>
        </w:rPr>
        <w:t>Здвинского района Новосибирской области п о с т а н о в л я е т:</w:t>
      </w:r>
    </w:p>
    <w:p w:rsidR="00684F51" w:rsidRPr="00EA3140" w:rsidRDefault="00684F51" w:rsidP="00684F51">
      <w:pPr>
        <w:spacing w:after="0" w:line="240" w:lineRule="auto"/>
        <w:ind w:firstLine="709"/>
        <w:jc w:val="both"/>
        <w:rPr>
          <w:rFonts w:ascii="Times New Roman" w:hAnsi="Times New Roman"/>
          <w:sz w:val="28"/>
          <w:szCs w:val="28"/>
        </w:rPr>
      </w:pPr>
    </w:p>
    <w:p w:rsidR="00684F51" w:rsidRPr="00EA3140" w:rsidRDefault="00684F51" w:rsidP="00684F51">
      <w:pPr>
        <w:spacing w:after="0" w:line="240" w:lineRule="auto"/>
        <w:ind w:firstLine="709"/>
        <w:jc w:val="both"/>
        <w:rPr>
          <w:rFonts w:ascii="Times New Roman" w:eastAsia="Times New Roman" w:hAnsi="Times New Roman"/>
          <w:sz w:val="28"/>
          <w:szCs w:val="28"/>
        </w:rPr>
      </w:pPr>
      <w:r w:rsidRPr="00EA3140">
        <w:rPr>
          <w:rFonts w:ascii="Times New Roman" w:hAnsi="Times New Roman"/>
          <w:sz w:val="28"/>
          <w:szCs w:val="28"/>
        </w:rPr>
        <w:t>1.</w:t>
      </w:r>
      <w:r w:rsidRPr="00EA3140">
        <w:rPr>
          <w:rFonts w:ascii="Times New Roman" w:eastAsia="Times New Roman" w:hAnsi="Times New Roman"/>
          <w:sz w:val="28"/>
          <w:szCs w:val="28"/>
        </w:rPr>
        <w:t xml:space="preserve"> Установить Правила </w:t>
      </w:r>
      <w:r w:rsidRPr="00EA3140">
        <w:rPr>
          <w:rFonts w:ascii="Times New Roman" w:hAnsi="Times New Roman"/>
          <w:sz w:val="28"/>
          <w:szCs w:val="28"/>
        </w:rPr>
        <w:t xml:space="preserve">определения нормативных затрат на обеспечение функций </w:t>
      </w:r>
      <w:r>
        <w:rPr>
          <w:rFonts w:ascii="Times New Roman" w:hAnsi="Times New Roman"/>
          <w:sz w:val="28"/>
          <w:szCs w:val="28"/>
        </w:rPr>
        <w:t>муниципального органа Петраковский сельсовет</w:t>
      </w:r>
      <w:r w:rsidRPr="00EA3140">
        <w:rPr>
          <w:rFonts w:ascii="Times New Roman" w:hAnsi="Times New Roman"/>
          <w:sz w:val="28"/>
          <w:szCs w:val="28"/>
        </w:rPr>
        <w:t xml:space="preserve"> </w:t>
      </w:r>
      <w:r w:rsidRPr="00EA3140">
        <w:rPr>
          <w:rFonts w:ascii="Times New Roman" w:hAnsi="Times New Roman"/>
          <w:sz w:val="28"/>
          <w:szCs w:val="28"/>
        </w:rPr>
        <w:lastRenderedPageBreak/>
        <w:t>Здвинского района Новосибирской области  (включая подведомственные</w:t>
      </w:r>
      <w:r w:rsidRPr="00EA3140">
        <w:t xml:space="preserve"> </w:t>
      </w:r>
      <w:r w:rsidRPr="00EA3140">
        <w:rPr>
          <w:rFonts w:ascii="Times New Roman" w:hAnsi="Times New Roman"/>
          <w:sz w:val="28"/>
          <w:szCs w:val="28"/>
        </w:rPr>
        <w:t>муниципальные казенные учреждения) (далее – Правила).</w:t>
      </w: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EA3140">
        <w:rPr>
          <w:rFonts w:ascii="Times New Roman" w:hAnsi="Times New Roman"/>
          <w:sz w:val="28"/>
          <w:szCs w:val="28"/>
        </w:rPr>
        <w:t xml:space="preserve">2. </w:t>
      </w:r>
      <w:r>
        <w:rPr>
          <w:rFonts w:ascii="Times New Roman" w:eastAsia="Times New Roman" w:hAnsi="Times New Roman"/>
          <w:sz w:val="28"/>
          <w:szCs w:val="28"/>
        </w:rPr>
        <w:t>Р</w:t>
      </w:r>
      <w:r w:rsidRPr="00EA3140">
        <w:rPr>
          <w:rFonts w:ascii="Times New Roman" w:eastAsia="Times New Roman" w:hAnsi="Times New Roman"/>
          <w:sz w:val="28"/>
          <w:szCs w:val="28"/>
        </w:rPr>
        <w:t>азместить Правила в единой информационной системе в сфере закупок.</w:t>
      </w: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EA3140">
        <w:rPr>
          <w:rFonts w:ascii="Times New Roman" w:eastAsia="Times New Roman" w:hAnsi="Times New Roman"/>
          <w:sz w:val="28"/>
          <w:szCs w:val="28"/>
        </w:rPr>
        <w:t xml:space="preserve">3. </w:t>
      </w:r>
      <w:r>
        <w:rPr>
          <w:rFonts w:ascii="Times New Roman" w:eastAsia="Times New Roman" w:hAnsi="Times New Roman"/>
          <w:sz w:val="28"/>
          <w:szCs w:val="28"/>
        </w:rPr>
        <w:t>О</w:t>
      </w:r>
      <w:r w:rsidRPr="00EA3140">
        <w:rPr>
          <w:rFonts w:ascii="Times New Roman" w:eastAsia="Times New Roman" w:hAnsi="Times New Roman"/>
          <w:sz w:val="28"/>
          <w:szCs w:val="28"/>
        </w:rPr>
        <w:t xml:space="preserve">публиковать настоящее постановление в </w:t>
      </w:r>
      <w:r>
        <w:rPr>
          <w:rFonts w:ascii="Times New Roman" w:eastAsia="Times New Roman" w:hAnsi="Times New Roman"/>
          <w:sz w:val="28"/>
          <w:szCs w:val="28"/>
        </w:rPr>
        <w:t>периодическом печатном издании»Вестник Петраковского сельсовета»</w:t>
      </w:r>
      <w:r w:rsidRPr="00EA3140">
        <w:rPr>
          <w:rFonts w:ascii="Times New Roman" w:eastAsia="Times New Roman" w:hAnsi="Times New Roman"/>
          <w:sz w:val="28"/>
          <w:szCs w:val="28"/>
        </w:rPr>
        <w:t xml:space="preserve"> и разместить на официальном сайте администрации </w:t>
      </w:r>
      <w:r>
        <w:rPr>
          <w:rFonts w:ascii="Times New Roman" w:eastAsia="Times New Roman" w:hAnsi="Times New Roman"/>
          <w:sz w:val="28"/>
          <w:szCs w:val="28"/>
        </w:rPr>
        <w:t xml:space="preserve">Петраковского сельсовета </w:t>
      </w:r>
      <w:r w:rsidRPr="00EA3140">
        <w:rPr>
          <w:rFonts w:ascii="Times New Roman" w:eastAsia="Times New Roman" w:hAnsi="Times New Roman"/>
          <w:sz w:val="28"/>
          <w:szCs w:val="28"/>
        </w:rPr>
        <w:t>Здвинского района Новосибирской области в информационно-телекоммуникационной сети Интернет.</w:t>
      </w: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EA3140">
        <w:rPr>
          <w:rFonts w:ascii="Times New Roman" w:eastAsia="Times New Roman" w:hAnsi="Times New Roman"/>
          <w:sz w:val="28"/>
          <w:szCs w:val="28"/>
        </w:rPr>
        <w:t xml:space="preserve">4. Постановление администрации Здвинского района от </w:t>
      </w:r>
      <w:r>
        <w:rPr>
          <w:rFonts w:ascii="Times New Roman" w:eastAsia="Times New Roman" w:hAnsi="Times New Roman"/>
          <w:sz w:val="28"/>
          <w:szCs w:val="28"/>
        </w:rPr>
        <w:t>27</w:t>
      </w:r>
      <w:r w:rsidRPr="00EA3140">
        <w:rPr>
          <w:rFonts w:ascii="Times New Roman" w:eastAsia="Times New Roman" w:hAnsi="Times New Roman"/>
          <w:sz w:val="28"/>
          <w:szCs w:val="28"/>
        </w:rPr>
        <w:t>.</w:t>
      </w:r>
      <w:r>
        <w:rPr>
          <w:rFonts w:ascii="Times New Roman" w:eastAsia="Times New Roman" w:hAnsi="Times New Roman"/>
          <w:sz w:val="28"/>
          <w:szCs w:val="28"/>
        </w:rPr>
        <w:t>02</w:t>
      </w:r>
      <w:r w:rsidRPr="00EA3140">
        <w:rPr>
          <w:rFonts w:ascii="Times New Roman" w:eastAsia="Times New Roman" w:hAnsi="Times New Roman"/>
          <w:sz w:val="28"/>
          <w:szCs w:val="28"/>
        </w:rPr>
        <w:t>.201</w:t>
      </w:r>
      <w:r>
        <w:rPr>
          <w:rFonts w:ascii="Times New Roman" w:eastAsia="Times New Roman" w:hAnsi="Times New Roman"/>
          <w:sz w:val="28"/>
          <w:szCs w:val="28"/>
        </w:rPr>
        <w:t>8</w:t>
      </w:r>
      <w:r w:rsidRPr="00EA3140">
        <w:rPr>
          <w:rFonts w:ascii="Times New Roman" w:eastAsia="Times New Roman" w:hAnsi="Times New Roman"/>
          <w:sz w:val="28"/>
          <w:szCs w:val="28"/>
        </w:rPr>
        <w:t xml:space="preserve"> № </w:t>
      </w:r>
      <w:r>
        <w:rPr>
          <w:rFonts w:ascii="Times New Roman" w:eastAsia="Times New Roman" w:hAnsi="Times New Roman"/>
          <w:sz w:val="28"/>
          <w:szCs w:val="28"/>
        </w:rPr>
        <w:t>18</w:t>
      </w:r>
      <w:r w:rsidRPr="00EA3140">
        <w:rPr>
          <w:rFonts w:ascii="Times New Roman" w:eastAsia="Times New Roman" w:hAnsi="Times New Roman"/>
          <w:sz w:val="28"/>
          <w:szCs w:val="28"/>
        </w:rPr>
        <w:t>-па «Об утверждении Правил определения нормативных затрат на обеспечение функций орган</w:t>
      </w:r>
      <w:r>
        <w:rPr>
          <w:rFonts w:ascii="Times New Roman" w:eastAsia="Times New Roman" w:hAnsi="Times New Roman"/>
          <w:sz w:val="28"/>
          <w:szCs w:val="28"/>
        </w:rPr>
        <w:t>а</w:t>
      </w:r>
      <w:r w:rsidRPr="00EA3140">
        <w:rPr>
          <w:rFonts w:ascii="Times New Roman" w:eastAsia="Times New Roman" w:hAnsi="Times New Roman"/>
          <w:sz w:val="28"/>
          <w:szCs w:val="28"/>
        </w:rPr>
        <w:t xml:space="preserve"> местного самоуправления</w:t>
      </w:r>
      <w:r>
        <w:rPr>
          <w:rFonts w:ascii="Times New Roman" w:eastAsia="Times New Roman" w:hAnsi="Times New Roman"/>
          <w:sz w:val="28"/>
          <w:szCs w:val="28"/>
        </w:rPr>
        <w:t xml:space="preserve"> Петраковского сельсовета</w:t>
      </w:r>
      <w:r w:rsidRPr="00EA3140">
        <w:rPr>
          <w:rFonts w:ascii="Times New Roman" w:eastAsia="Times New Roman" w:hAnsi="Times New Roman"/>
          <w:sz w:val="28"/>
          <w:szCs w:val="28"/>
        </w:rPr>
        <w:t xml:space="preserve"> Здвинского района Новосибирской области, включая подведомственные </w:t>
      </w:r>
      <w:r>
        <w:rPr>
          <w:rFonts w:ascii="Times New Roman" w:eastAsia="Times New Roman" w:hAnsi="Times New Roman"/>
          <w:sz w:val="28"/>
          <w:szCs w:val="28"/>
        </w:rPr>
        <w:t xml:space="preserve"> муниципальные </w:t>
      </w:r>
      <w:r w:rsidRPr="00EA3140">
        <w:rPr>
          <w:rFonts w:ascii="Times New Roman" w:eastAsia="Times New Roman" w:hAnsi="Times New Roman"/>
          <w:sz w:val="28"/>
          <w:szCs w:val="28"/>
        </w:rPr>
        <w:t>казенные учреждения», считать утратившим силу.</w:t>
      </w: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A3140">
        <w:rPr>
          <w:rFonts w:ascii="Times New Roman" w:hAnsi="Times New Roman"/>
          <w:sz w:val="28"/>
          <w:szCs w:val="28"/>
        </w:rPr>
        <w:t xml:space="preserve">5. </w:t>
      </w:r>
      <w:r w:rsidRPr="00EA3140">
        <w:rPr>
          <w:rFonts w:ascii="Times New Roman" w:eastAsia="Times New Roman" w:hAnsi="Times New Roman"/>
          <w:sz w:val="28"/>
          <w:szCs w:val="28"/>
        </w:rPr>
        <w:t xml:space="preserve">Контроль за исполнением настоящего постановления </w:t>
      </w:r>
      <w:r>
        <w:rPr>
          <w:rFonts w:ascii="Times New Roman" w:eastAsia="Times New Roman" w:hAnsi="Times New Roman"/>
          <w:sz w:val="28"/>
          <w:szCs w:val="28"/>
        </w:rPr>
        <w:t>оставляю за собой.</w:t>
      </w:r>
    </w:p>
    <w:p w:rsidR="00684F51" w:rsidRPr="00EA3140" w:rsidRDefault="00684F51" w:rsidP="00684F51">
      <w:pPr>
        <w:autoSpaceDE w:val="0"/>
        <w:autoSpaceDN w:val="0"/>
        <w:adjustRightInd w:val="0"/>
        <w:spacing w:after="0" w:line="240" w:lineRule="auto"/>
        <w:rPr>
          <w:rFonts w:ascii="Times New Roman" w:eastAsia="Times New Roman" w:hAnsi="Times New Roman"/>
          <w:sz w:val="28"/>
          <w:szCs w:val="28"/>
        </w:rPr>
      </w:pPr>
    </w:p>
    <w:p w:rsidR="00684F51" w:rsidRPr="00EA3140" w:rsidRDefault="00684F51" w:rsidP="00684F51">
      <w:pPr>
        <w:autoSpaceDE w:val="0"/>
        <w:autoSpaceDN w:val="0"/>
        <w:adjustRightInd w:val="0"/>
        <w:spacing w:after="0" w:line="240" w:lineRule="auto"/>
        <w:rPr>
          <w:rFonts w:ascii="Times New Roman" w:eastAsia="Times New Roman" w:hAnsi="Times New Roman"/>
          <w:sz w:val="28"/>
          <w:szCs w:val="28"/>
        </w:rPr>
      </w:pPr>
    </w:p>
    <w:p w:rsidR="00684F51" w:rsidRPr="00EA3140" w:rsidRDefault="00684F51" w:rsidP="00684F51">
      <w:pPr>
        <w:autoSpaceDE w:val="0"/>
        <w:autoSpaceDN w:val="0"/>
        <w:adjustRightInd w:val="0"/>
        <w:spacing w:after="0" w:line="240" w:lineRule="auto"/>
        <w:rPr>
          <w:rFonts w:ascii="Times New Roman" w:eastAsia="Times New Roman" w:hAnsi="Times New Roman"/>
          <w:sz w:val="28"/>
          <w:szCs w:val="28"/>
        </w:rPr>
      </w:pPr>
    </w:p>
    <w:p w:rsidR="00684F51" w:rsidRDefault="00684F51" w:rsidP="00684F51">
      <w:pPr>
        <w:autoSpaceDE w:val="0"/>
        <w:autoSpaceDN w:val="0"/>
        <w:adjustRightInd w:val="0"/>
        <w:spacing w:after="0" w:line="240" w:lineRule="auto"/>
        <w:rPr>
          <w:rFonts w:ascii="Times New Roman" w:eastAsia="Times New Roman" w:hAnsi="Times New Roman"/>
          <w:sz w:val="28"/>
          <w:szCs w:val="28"/>
        </w:rPr>
      </w:pPr>
      <w:r w:rsidRPr="00EA3140">
        <w:rPr>
          <w:rFonts w:ascii="Times New Roman" w:eastAsia="Times New Roman" w:hAnsi="Times New Roman"/>
          <w:sz w:val="28"/>
          <w:szCs w:val="28"/>
        </w:rPr>
        <w:t xml:space="preserve">Глава </w:t>
      </w:r>
      <w:r>
        <w:rPr>
          <w:rFonts w:ascii="Times New Roman" w:eastAsia="Times New Roman" w:hAnsi="Times New Roman"/>
          <w:sz w:val="28"/>
          <w:szCs w:val="28"/>
        </w:rPr>
        <w:t xml:space="preserve"> Петраковского сельсовета</w:t>
      </w:r>
    </w:p>
    <w:p w:rsidR="00684F51" w:rsidRPr="00EA3140" w:rsidRDefault="00684F51" w:rsidP="00684F51">
      <w:pPr>
        <w:autoSpaceDE w:val="0"/>
        <w:autoSpaceDN w:val="0"/>
        <w:adjustRightInd w:val="0"/>
        <w:spacing w:after="0" w:line="240" w:lineRule="auto"/>
        <w:rPr>
          <w:rFonts w:ascii="Times New Roman" w:eastAsia="Times New Roman" w:hAnsi="Times New Roman"/>
          <w:sz w:val="28"/>
          <w:szCs w:val="28"/>
        </w:rPr>
      </w:pPr>
      <w:r w:rsidRPr="00EA3140">
        <w:rPr>
          <w:rFonts w:ascii="Times New Roman" w:eastAsia="Times New Roman" w:hAnsi="Times New Roman"/>
          <w:sz w:val="28"/>
          <w:szCs w:val="28"/>
        </w:rPr>
        <w:t>Здвинского района</w:t>
      </w:r>
    </w:p>
    <w:p w:rsidR="00684F51" w:rsidRPr="00EA3140" w:rsidRDefault="00684F51" w:rsidP="00684F51">
      <w:pPr>
        <w:autoSpaceDE w:val="0"/>
        <w:autoSpaceDN w:val="0"/>
        <w:adjustRightInd w:val="0"/>
        <w:spacing w:after="0" w:line="240" w:lineRule="auto"/>
        <w:rPr>
          <w:rFonts w:ascii="Times New Roman" w:eastAsia="Times New Roman" w:hAnsi="Times New Roman"/>
          <w:sz w:val="28"/>
          <w:szCs w:val="28"/>
        </w:rPr>
      </w:pPr>
      <w:r w:rsidRPr="00EA3140">
        <w:rPr>
          <w:rFonts w:ascii="Times New Roman" w:eastAsia="Times New Roman" w:hAnsi="Times New Roman"/>
          <w:sz w:val="28"/>
          <w:szCs w:val="28"/>
        </w:rPr>
        <w:t xml:space="preserve">Новосибирской области                                                                   </w:t>
      </w:r>
      <w:r>
        <w:rPr>
          <w:rFonts w:ascii="Times New Roman" w:eastAsia="Times New Roman" w:hAnsi="Times New Roman"/>
          <w:sz w:val="28"/>
          <w:szCs w:val="28"/>
        </w:rPr>
        <w:t>С.А. Кошелев</w:t>
      </w: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8"/>
        </w:rPr>
      </w:pPr>
    </w:p>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0"/>
          <w:szCs w:val="20"/>
        </w:rPr>
      </w:pPr>
      <w:r w:rsidRPr="00EA3140">
        <w:rPr>
          <w:rFonts w:ascii="Times New Roman" w:eastAsia="Times New Roman" w:hAnsi="Times New Roman"/>
          <w:sz w:val="20"/>
          <w:szCs w:val="20"/>
        </w:rPr>
        <w:br w:type="page"/>
      </w:r>
    </w:p>
    <w:tbl>
      <w:tblPr>
        <w:tblW w:w="0" w:type="auto"/>
        <w:tblLook w:val="04A0"/>
      </w:tblPr>
      <w:tblGrid>
        <w:gridCol w:w="5334"/>
        <w:gridCol w:w="4237"/>
      </w:tblGrid>
      <w:tr w:rsidR="00684F51" w:rsidRPr="00EA3140" w:rsidTr="00DE1A04">
        <w:tc>
          <w:tcPr>
            <w:tcW w:w="5637" w:type="dxa"/>
            <w:shd w:val="clear" w:color="auto" w:fill="auto"/>
          </w:tcPr>
          <w:p w:rsidR="00684F51" w:rsidRPr="00EA3140" w:rsidRDefault="00684F51" w:rsidP="00DE1A04">
            <w:pPr>
              <w:autoSpaceDE w:val="0"/>
              <w:autoSpaceDN w:val="0"/>
              <w:adjustRightInd w:val="0"/>
              <w:spacing w:after="0" w:line="240" w:lineRule="auto"/>
              <w:jc w:val="both"/>
              <w:rPr>
                <w:rFonts w:ascii="Times New Roman" w:eastAsia="Times New Roman" w:hAnsi="Times New Roman"/>
                <w:sz w:val="28"/>
                <w:szCs w:val="28"/>
              </w:rPr>
            </w:pPr>
          </w:p>
        </w:tc>
        <w:tc>
          <w:tcPr>
            <w:tcW w:w="4360" w:type="dxa"/>
            <w:shd w:val="clear" w:color="auto" w:fill="auto"/>
          </w:tcPr>
          <w:p w:rsidR="00684F51" w:rsidRPr="00EA3140" w:rsidRDefault="00684F51" w:rsidP="00DE1A04">
            <w:pPr>
              <w:widowControl w:val="0"/>
              <w:autoSpaceDE w:val="0"/>
              <w:autoSpaceDN w:val="0"/>
              <w:adjustRightInd w:val="0"/>
              <w:spacing w:after="0" w:line="240" w:lineRule="auto"/>
              <w:jc w:val="right"/>
              <w:outlineLvl w:val="0"/>
              <w:rPr>
                <w:rFonts w:ascii="Times New Roman" w:eastAsia="Times New Roman" w:hAnsi="Times New Roman"/>
                <w:sz w:val="28"/>
                <w:szCs w:val="28"/>
              </w:rPr>
            </w:pPr>
            <w:r w:rsidRPr="00EA3140">
              <w:rPr>
                <w:rFonts w:ascii="Times New Roman" w:eastAsia="Times New Roman" w:hAnsi="Times New Roman"/>
                <w:sz w:val="28"/>
                <w:szCs w:val="28"/>
              </w:rPr>
              <w:t>ПРИЛОЖЕНИЕ</w:t>
            </w:r>
          </w:p>
          <w:p w:rsidR="00684F51" w:rsidRDefault="00684F51" w:rsidP="00DE1A04">
            <w:pPr>
              <w:widowControl w:val="0"/>
              <w:autoSpaceDE w:val="0"/>
              <w:autoSpaceDN w:val="0"/>
              <w:adjustRightInd w:val="0"/>
              <w:spacing w:after="0" w:line="240" w:lineRule="auto"/>
              <w:jc w:val="right"/>
              <w:rPr>
                <w:rFonts w:ascii="Times New Roman" w:eastAsia="Times New Roman" w:hAnsi="Times New Roman"/>
                <w:sz w:val="28"/>
                <w:szCs w:val="28"/>
              </w:rPr>
            </w:pPr>
            <w:r w:rsidRPr="00EA3140">
              <w:rPr>
                <w:rFonts w:ascii="Times New Roman" w:eastAsia="Times New Roman" w:hAnsi="Times New Roman"/>
                <w:sz w:val="28"/>
                <w:szCs w:val="28"/>
              </w:rPr>
              <w:t xml:space="preserve">к постановлению </w:t>
            </w:r>
          </w:p>
          <w:p w:rsidR="00684F51" w:rsidRPr="00EA3140" w:rsidRDefault="00684F51" w:rsidP="00DE1A04">
            <w:pPr>
              <w:widowControl w:val="0"/>
              <w:autoSpaceDE w:val="0"/>
              <w:autoSpaceDN w:val="0"/>
              <w:adjustRightInd w:val="0"/>
              <w:spacing w:after="0" w:line="240" w:lineRule="auto"/>
              <w:jc w:val="right"/>
              <w:rPr>
                <w:rFonts w:ascii="Times New Roman" w:eastAsia="Times New Roman" w:hAnsi="Times New Roman"/>
                <w:sz w:val="28"/>
                <w:szCs w:val="28"/>
              </w:rPr>
            </w:pPr>
            <w:r w:rsidRPr="00EA3140">
              <w:rPr>
                <w:rFonts w:ascii="Times New Roman" w:eastAsia="Times New Roman" w:hAnsi="Times New Roman"/>
                <w:sz w:val="28"/>
                <w:szCs w:val="28"/>
              </w:rPr>
              <w:t>администрации</w:t>
            </w:r>
          </w:p>
          <w:p w:rsidR="00684F51" w:rsidRPr="00EA3140" w:rsidRDefault="00684F51" w:rsidP="00DE1A04">
            <w:pPr>
              <w:widowControl w:val="0"/>
              <w:autoSpaceDE w:val="0"/>
              <w:autoSpaceDN w:val="0"/>
              <w:adjustRightInd w:val="0"/>
              <w:spacing w:after="0" w:line="240" w:lineRule="auto"/>
              <w:jc w:val="right"/>
              <w:rPr>
                <w:rFonts w:ascii="Times New Roman" w:eastAsia="Times New Roman" w:hAnsi="Times New Roman"/>
                <w:sz w:val="28"/>
                <w:szCs w:val="28"/>
              </w:rPr>
            </w:pPr>
            <w:r w:rsidRPr="00EA3140">
              <w:rPr>
                <w:rFonts w:ascii="Times New Roman" w:eastAsia="Times New Roman" w:hAnsi="Times New Roman"/>
                <w:sz w:val="28"/>
                <w:szCs w:val="28"/>
              </w:rPr>
              <w:t>Здвинского района</w:t>
            </w:r>
          </w:p>
          <w:p w:rsidR="00684F51" w:rsidRPr="00EA3140" w:rsidRDefault="00684F51" w:rsidP="00DE1A04">
            <w:pPr>
              <w:widowControl w:val="0"/>
              <w:autoSpaceDE w:val="0"/>
              <w:autoSpaceDN w:val="0"/>
              <w:adjustRightInd w:val="0"/>
              <w:spacing w:after="0" w:line="240" w:lineRule="auto"/>
              <w:jc w:val="right"/>
              <w:rPr>
                <w:rFonts w:ascii="Times New Roman" w:eastAsia="Times New Roman" w:hAnsi="Times New Roman"/>
                <w:sz w:val="28"/>
                <w:szCs w:val="28"/>
              </w:rPr>
            </w:pPr>
            <w:r w:rsidRPr="00EA3140">
              <w:rPr>
                <w:rFonts w:ascii="Times New Roman" w:eastAsia="Times New Roman" w:hAnsi="Times New Roman"/>
                <w:sz w:val="28"/>
                <w:szCs w:val="28"/>
              </w:rPr>
              <w:t>Новосибирской области</w:t>
            </w:r>
          </w:p>
          <w:p w:rsidR="00684F51" w:rsidRPr="00EA3140" w:rsidRDefault="00684F51" w:rsidP="00DE1A04">
            <w:pPr>
              <w:widowControl w:val="0"/>
              <w:autoSpaceDE w:val="0"/>
              <w:autoSpaceDN w:val="0"/>
              <w:adjustRightInd w:val="0"/>
              <w:spacing w:after="0" w:line="240" w:lineRule="auto"/>
              <w:jc w:val="right"/>
              <w:rPr>
                <w:rFonts w:ascii="Times New Roman" w:eastAsia="Times New Roman" w:hAnsi="Times New Roman"/>
                <w:sz w:val="28"/>
                <w:szCs w:val="28"/>
              </w:rPr>
            </w:pPr>
            <w:r w:rsidRPr="00EA3140">
              <w:rPr>
                <w:rFonts w:ascii="Times New Roman" w:eastAsia="Times New Roman" w:hAnsi="Times New Roman"/>
                <w:sz w:val="28"/>
                <w:szCs w:val="28"/>
              </w:rPr>
              <w:t>От</w:t>
            </w:r>
            <w:r>
              <w:rPr>
                <w:rFonts w:ascii="Times New Roman" w:eastAsia="Times New Roman" w:hAnsi="Times New Roman"/>
                <w:sz w:val="28"/>
                <w:szCs w:val="28"/>
              </w:rPr>
              <w:t>27.02.</w:t>
            </w:r>
            <w:r w:rsidRPr="00EA3140">
              <w:rPr>
                <w:rFonts w:ascii="Times New Roman" w:eastAsia="Times New Roman" w:hAnsi="Times New Roman"/>
                <w:sz w:val="28"/>
                <w:szCs w:val="28"/>
              </w:rPr>
              <w:t>202</w:t>
            </w:r>
            <w:r>
              <w:rPr>
                <w:rFonts w:ascii="Times New Roman" w:eastAsia="Times New Roman" w:hAnsi="Times New Roman"/>
                <w:sz w:val="28"/>
                <w:szCs w:val="28"/>
              </w:rPr>
              <w:t>4</w:t>
            </w:r>
            <w:r w:rsidRPr="00EA3140">
              <w:rPr>
                <w:rFonts w:ascii="Times New Roman" w:eastAsia="Times New Roman" w:hAnsi="Times New Roman"/>
                <w:sz w:val="28"/>
                <w:szCs w:val="28"/>
              </w:rPr>
              <w:t xml:space="preserve"> №  </w:t>
            </w:r>
            <w:r>
              <w:rPr>
                <w:rFonts w:ascii="Times New Roman" w:eastAsia="Times New Roman" w:hAnsi="Times New Roman"/>
                <w:sz w:val="28"/>
                <w:szCs w:val="28"/>
              </w:rPr>
              <w:t>13-</w:t>
            </w:r>
            <w:r w:rsidRPr="00EA3140">
              <w:rPr>
                <w:rFonts w:ascii="Times New Roman" w:eastAsia="Times New Roman" w:hAnsi="Times New Roman"/>
                <w:sz w:val="28"/>
                <w:szCs w:val="28"/>
              </w:rPr>
              <w:t>па</w:t>
            </w:r>
          </w:p>
        </w:tc>
      </w:tr>
    </w:tbl>
    <w:p w:rsidR="00684F51" w:rsidRPr="00EA3140" w:rsidRDefault="00684F51" w:rsidP="00684F51">
      <w:pPr>
        <w:autoSpaceDE w:val="0"/>
        <w:autoSpaceDN w:val="0"/>
        <w:adjustRightInd w:val="0"/>
        <w:spacing w:after="0" w:line="240" w:lineRule="auto"/>
        <w:jc w:val="both"/>
        <w:rPr>
          <w:rFonts w:ascii="Times New Roman" w:eastAsia="Times New Roman" w:hAnsi="Times New Roman"/>
          <w:sz w:val="28"/>
          <w:szCs w:val="28"/>
        </w:rPr>
      </w:pPr>
    </w:p>
    <w:p w:rsidR="00684F51" w:rsidRPr="00EA3140" w:rsidRDefault="00684F51" w:rsidP="00684F51">
      <w:pPr>
        <w:widowControl w:val="0"/>
        <w:autoSpaceDE w:val="0"/>
        <w:autoSpaceDN w:val="0"/>
        <w:adjustRightInd w:val="0"/>
        <w:spacing w:after="0" w:line="240" w:lineRule="auto"/>
        <w:rPr>
          <w:rFonts w:ascii="Times New Roman" w:eastAsia="Times New Roman" w:hAnsi="Times New Roman"/>
          <w:sz w:val="28"/>
          <w:szCs w:val="28"/>
        </w:rPr>
      </w:pPr>
    </w:p>
    <w:p w:rsidR="00684F51" w:rsidRPr="00EA3140" w:rsidRDefault="00684F51" w:rsidP="00684F51">
      <w:pPr>
        <w:widowControl w:val="0"/>
        <w:autoSpaceDE w:val="0"/>
        <w:autoSpaceDN w:val="0"/>
        <w:adjustRightInd w:val="0"/>
        <w:spacing w:after="0" w:line="240" w:lineRule="auto"/>
        <w:outlineLvl w:val="0"/>
        <w:rPr>
          <w:rFonts w:ascii="Times New Roman" w:hAnsi="Times New Roman"/>
          <w:sz w:val="28"/>
          <w:szCs w:val="28"/>
        </w:rPr>
      </w:pPr>
    </w:p>
    <w:p w:rsidR="00684F51" w:rsidRPr="00EA3140" w:rsidRDefault="00684F51" w:rsidP="00684F51">
      <w:pPr>
        <w:widowControl w:val="0"/>
        <w:autoSpaceDE w:val="0"/>
        <w:autoSpaceDN w:val="0"/>
        <w:adjustRightInd w:val="0"/>
        <w:spacing w:after="0" w:line="240" w:lineRule="auto"/>
        <w:jc w:val="center"/>
        <w:outlineLvl w:val="0"/>
        <w:rPr>
          <w:rFonts w:ascii="Times New Roman" w:hAnsi="Times New Roman"/>
          <w:b/>
          <w:sz w:val="28"/>
          <w:szCs w:val="28"/>
        </w:rPr>
      </w:pPr>
      <w:r w:rsidRPr="00EA3140">
        <w:rPr>
          <w:rFonts w:ascii="Times New Roman" w:hAnsi="Times New Roman"/>
          <w:b/>
          <w:sz w:val="28"/>
          <w:szCs w:val="28"/>
        </w:rPr>
        <w:t>Правила</w:t>
      </w:r>
    </w:p>
    <w:p w:rsidR="00684F51" w:rsidRPr="00EA3140" w:rsidRDefault="00684F51" w:rsidP="00684F51">
      <w:pPr>
        <w:widowControl w:val="0"/>
        <w:autoSpaceDE w:val="0"/>
        <w:autoSpaceDN w:val="0"/>
        <w:adjustRightInd w:val="0"/>
        <w:spacing w:after="0" w:line="240" w:lineRule="auto"/>
        <w:jc w:val="center"/>
        <w:outlineLvl w:val="0"/>
        <w:rPr>
          <w:rFonts w:ascii="Times New Roman" w:hAnsi="Times New Roman"/>
          <w:b/>
          <w:sz w:val="28"/>
          <w:szCs w:val="28"/>
        </w:rPr>
      </w:pPr>
      <w:r w:rsidRPr="00EA3140">
        <w:rPr>
          <w:rFonts w:ascii="Times New Roman" w:hAnsi="Times New Roman"/>
          <w:b/>
          <w:sz w:val="28"/>
          <w:szCs w:val="28"/>
        </w:rPr>
        <w:t xml:space="preserve"> определения нормативных затрат на обеспечение функций </w:t>
      </w:r>
      <w:r>
        <w:rPr>
          <w:rFonts w:ascii="Times New Roman" w:hAnsi="Times New Roman"/>
          <w:b/>
          <w:sz w:val="28"/>
          <w:szCs w:val="28"/>
        </w:rPr>
        <w:t>муниципального органа Петраковского сельсовета</w:t>
      </w:r>
      <w:r w:rsidRPr="00EA3140">
        <w:rPr>
          <w:rFonts w:ascii="Times New Roman" w:hAnsi="Times New Roman"/>
          <w:b/>
          <w:sz w:val="28"/>
          <w:szCs w:val="28"/>
        </w:rPr>
        <w:t xml:space="preserve"> Здвинского района Новосибирской области (включая подведомственные казенные учреждения)</w:t>
      </w:r>
    </w:p>
    <w:p w:rsidR="00684F51" w:rsidRPr="00EA3140" w:rsidRDefault="00684F51" w:rsidP="00684F51">
      <w:pPr>
        <w:widowControl w:val="0"/>
        <w:autoSpaceDE w:val="0"/>
        <w:autoSpaceDN w:val="0"/>
        <w:adjustRightInd w:val="0"/>
        <w:spacing w:after="0" w:line="240" w:lineRule="auto"/>
        <w:jc w:val="center"/>
        <w:outlineLvl w:val="0"/>
        <w:rPr>
          <w:rFonts w:ascii="Times New Roman" w:hAnsi="Times New Roman"/>
          <w:sz w:val="28"/>
          <w:szCs w:val="28"/>
        </w:rPr>
      </w:pP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eastAsia="Times New Roman" w:hAnsi="Times New Roman"/>
          <w:bCs/>
          <w:sz w:val="28"/>
          <w:szCs w:val="28"/>
        </w:rPr>
      </w:pPr>
      <w:r w:rsidRPr="00EA3140">
        <w:rPr>
          <w:rFonts w:ascii="Times New Roman" w:eastAsia="Times New Roman" w:hAnsi="Times New Roman"/>
          <w:bCs/>
          <w:sz w:val="28"/>
          <w:szCs w:val="28"/>
        </w:rPr>
        <w:t xml:space="preserve">1. Правила определения нормативных затрат на обеспечение функций </w:t>
      </w:r>
      <w:r>
        <w:rPr>
          <w:rFonts w:ascii="Times New Roman" w:eastAsia="Times New Roman" w:hAnsi="Times New Roman"/>
          <w:bCs/>
          <w:sz w:val="28"/>
          <w:szCs w:val="28"/>
        </w:rPr>
        <w:t>муниципального</w:t>
      </w:r>
      <w:r w:rsidRPr="00EA3140">
        <w:rPr>
          <w:rFonts w:ascii="Times New Roman" w:eastAsia="Times New Roman" w:hAnsi="Times New Roman"/>
          <w:bCs/>
          <w:sz w:val="28"/>
          <w:szCs w:val="28"/>
        </w:rPr>
        <w:t xml:space="preserve"> </w:t>
      </w:r>
      <w:r>
        <w:rPr>
          <w:rFonts w:ascii="Times New Roman" w:eastAsia="Times New Roman" w:hAnsi="Times New Roman"/>
          <w:bCs/>
          <w:sz w:val="28"/>
          <w:szCs w:val="28"/>
        </w:rPr>
        <w:t>органа Петраковского сельсовета</w:t>
      </w:r>
      <w:r w:rsidRPr="00EA3140">
        <w:rPr>
          <w:rFonts w:ascii="Times New Roman" w:eastAsia="Times New Roman" w:hAnsi="Times New Roman"/>
          <w:bCs/>
          <w:sz w:val="28"/>
          <w:szCs w:val="28"/>
        </w:rPr>
        <w:t xml:space="preserve"> Здвинского района Новосибирской области  (включая подведомственные</w:t>
      </w:r>
      <w:r w:rsidRPr="00EA3140">
        <w:t xml:space="preserve"> </w:t>
      </w:r>
      <w:r w:rsidRPr="00EA3140">
        <w:rPr>
          <w:rFonts w:ascii="Times New Roman" w:eastAsia="Times New Roman" w:hAnsi="Times New Roman"/>
          <w:bCs/>
          <w:sz w:val="28"/>
          <w:szCs w:val="28"/>
        </w:rPr>
        <w:t>муниципальные казенные учреждения) (далее – Правила)</w:t>
      </w:r>
      <w:r w:rsidRPr="00EA3140">
        <w:t xml:space="preserve"> </w:t>
      </w:r>
      <w:r w:rsidRPr="00EA3140">
        <w:rPr>
          <w:rFonts w:ascii="Times New Roman" w:eastAsia="Times New Roman" w:hAnsi="Times New Roman"/>
          <w:bCs/>
          <w:sz w:val="28"/>
          <w:szCs w:val="28"/>
        </w:rPr>
        <w:t>разработаны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w:t>
      </w:r>
      <w:r w:rsidRPr="00EA3140">
        <w:t xml:space="preserve"> </w:t>
      </w:r>
      <w:r w:rsidRPr="00EA3140">
        <w:rPr>
          <w:rFonts w:ascii="Times New Roman" w:eastAsia="Times New Roman" w:hAnsi="Times New Roman"/>
          <w:bCs/>
          <w:sz w:val="28"/>
          <w:szCs w:val="28"/>
        </w:rPr>
        <w:t>постановлением администрации</w:t>
      </w:r>
      <w:r>
        <w:rPr>
          <w:rFonts w:ascii="Times New Roman" w:eastAsia="Times New Roman" w:hAnsi="Times New Roman"/>
          <w:bCs/>
          <w:sz w:val="28"/>
          <w:szCs w:val="28"/>
        </w:rPr>
        <w:t xml:space="preserve"> Петраковского сельсовета</w:t>
      </w:r>
      <w:r w:rsidRPr="00EA3140">
        <w:rPr>
          <w:rFonts w:ascii="Times New Roman" w:eastAsia="Times New Roman" w:hAnsi="Times New Roman"/>
          <w:bCs/>
          <w:sz w:val="28"/>
          <w:szCs w:val="28"/>
        </w:rPr>
        <w:t xml:space="preserve"> Здвинского района Новосибирской области от </w:t>
      </w:r>
      <w:r>
        <w:rPr>
          <w:rFonts w:ascii="Times New Roman" w:eastAsia="Times New Roman" w:hAnsi="Times New Roman"/>
          <w:bCs/>
          <w:sz w:val="28"/>
          <w:szCs w:val="28"/>
        </w:rPr>
        <w:t>27</w:t>
      </w:r>
      <w:r w:rsidRPr="00EA3140">
        <w:rPr>
          <w:rFonts w:ascii="Times New Roman" w:eastAsia="Times New Roman" w:hAnsi="Times New Roman"/>
          <w:bCs/>
          <w:sz w:val="28"/>
          <w:szCs w:val="28"/>
        </w:rPr>
        <w:t>.0</w:t>
      </w:r>
      <w:r>
        <w:rPr>
          <w:rFonts w:ascii="Times New Roman" w:eastAsia="Times New Roman" w:hAnsi="Times New Roman"/>
          <w:bCs/>
          <w:sz w:val="28"/>
          <w:szCs w:val="28"/>
        </w:rPr>
        <w:t>2</w:t>
      </w:r>
      <w:r w:rsidRPr="00EA3140">
        <w:rPr>
          <w:rFonts w:ascii="Times New Roman" w:eastAsia="Times New Roman" w:hAnsi="Times New Roman"/>
          <w:bCs/>
          <w:sz w:val="28"/>
          <w:szCs w:val="28"/>
        </w:rPr>
        <w:t>.202</w:t>
      </w:r>
      <w:r>
        <w:rPr>
          <w:rFonts w:ascii="Times New Roman" w:eastAsia="Times New Roman" w:hAnsi="Times New Roman"/>
          <w:bCs/>
          <w:sz w:val="28"/>
          <w:szCs w:val="28"/>
        </w:rPr>
        <w:t>4</w:t>
      </w:r>
      <w:r w:rsidRPr="00EA3140">
        <w:rPr>
          <w:rFonts w:ascii="Times New Roman" w:eastAsia="Times New Roman" w:hAnsi="Times New Roman"/>
          <w:bCs/>
          <w:sz w:val="28"/>
          <w:szCs w:val="28"/>
        </w:rPr>
        <w:t xml:space="preserve"> № </w:t>
      </w:r>
      <w:r>
        <w:rPr>
          <w:rFonts w:ascii="Times New Roman" w:eastAsia="Times New Roman" w:hAnsi="Times New Roman"/>
          <w:bCs/>
          <w:sz w:val="28"/>
          <w:szCs w:val="28"/>
        </w:rPr>
        <w:t>10</w:t>
      </w:r>
      <w:r w:rsidRPr="00EA3140">
        <w:rPr>
          <w:rFonts w:ascii="Times New Roman" w:eastAsia="Times New Roman" w:hAnsi="Times New Roman"/>
          <w:bCs/>
          <w:sz w:val="28"/>
          <w:szCs w:val="28"/>
        </w:rPr>
        <w:t xml:space="preserve">-па «О требованиях к порядку разработки и принятия правовых актов о нормировании в сфере закупок для обеспечения муниципальных нужд </w:t>
      </w:r>
      <w:r>
        <w:rPr>
          <w:rFonts w:ascii="Times New Roman" w:eastAsia="Times New Roman" w:hAnsi="Times New Roman"/>
          <w:bCs/>
          <w:sz w:val="28"/>
          <w:szCs w:val="28"/>
        </w:rPr>
        <w:t xml:space="preserve">Петраковского сельсовета </w:t>
      </w:r>
      <w:r w:rsidRPr="00EA3140">
        <w:rPr>
          <w:rFonts w:ascii="Times New Roman" w:eastAsia="Times New Roman" w:hAnsi="Times New Roman"/>
          <w:bCs/>
          <w:sz w:val="28"/>
          <w:szCs w:val="28"/>
        </w:rPr>
        <w:t>Здвинского района Новосибирской области, содержанию указанных актов и обеспечению их исполнения»</w:t>
      </w:r>
      <w:r w:rsidRPr="00EA3140">
        <w:t xml:space="preserve"> </w:t>
      </w:r>
      <w:r w:rsidRPr="00EA3140">
        <w:rPr>
          <w:rFonts w:ascii="Times New Roman" w:eastAsia="Times New Roman" w:hAnsi="Times New Roman"/>
          <w:bCs/>
          <w:sz w:val="28"/>
          <w:szCs w:val="28"/>
        </w:rPr>
        <w:t xml:space="preserve">и устанавливают порядок определения нормативных затрат на обеспечение функций </w:t>
      </w:r>
      <w:r>
        <w:rPr>
          <w:rFonts w:ascii="Times New Roman" w:eastAsia="Times New Roman" w:hAnsi="Times New Roman"/>
          <w:bCs/>
          <w:sz w:val="28"/>
          <w:szCs w:val="28"/>
        </w:rPr>
        <w:t>муниципального органа Петраковского сельсовета</w:t>
      </w:r>
      <w:r w:rsidRPr="00EA3140">
        <w:rPr>
          <w:rFonts w:ascii="Times New Roman" w:eastAsia="Times New Roman" w:hAnsi="Times New Roman"/>
          <w:bCs/>
          <w:sz w:val="28"/>
          <w:szCs w:val="28"/>
        </w:rPr>
        <w:t xml:space="preserve"> Здвинского района Новосибирской области (включая подведомственные муниципальные казенные учреждения) (далее – нормативные затраты).</w:t>
      </w:r>
    </w:p>
    <w:p w:rsidR="00684F51" w:rsidRPr="00EA3140" w:rsidRDefault="00684F51" w:rsidP="00684F51">
      <w:pPr>
        <w:widowControl w:val="0"/>
        <w:autoSpaceDE w:val="0"/>
        <w:autoSpaceDN w:val="0"/>
        <w:adjustRightInd w:val="0"/>
        <w:spacing w:after="0" w:line="240" w:lineRule="auto"/>
        <w:ind w:firstLine="709"/>
        <w:jc w:val="both"/>
        <w:outlineLvl w:val="0"/>
        <w:rPr>
          <w:rFonts w:ascii="Times New Roman" w:eastAsia="Times New Roman" w:hAnsi="Times New Roman"/>
          <w:bCs/>
          <w:sz w:val="28"/>
          <w:szCs w:val="28"/>
        </w:rPr>
      </w:pPr>
      <w:r w:rsidRPr="00EA3140">
        <w:rPr>
          <w:rFonts w:ascii="Times New Roman" w:eastAsia="Times New Roman" w:hAnsi="Times New Roman"/>
          <w:bCs/>
          <w:sz w:val="28"/>
          <w:szCs w:val="28"/>
        </w:rPr>
        <w:t xml:space="preserve"> Нормативные затраты применяются для обоснования объекта и (или) объектов закупки </w:t>
      </w:r>
      <w:r>
        <w:rPr>
          <w:rFonts w:ascii="Times New Roman" w:eastAsia="Times New Roman" w:hAnsi="Times New Roman"/>
          <w:bCs/>
          <w:sz w:val="28"/>
          <w:szCs w:val="28"/>
        </w:rPr>
        <w:t>муниципального</w:t>
      </w:r>
      <w:r w:rsidRPr="00EA3140">
        <w:rPr>
          <w:rFonts w:ascii="Times New Roman" w:eastAsia="Times New Roman" w:hAnsi="Times New Roman"/>
          <w:bCs/>
          <w:sz w:val="28"/>
          <w:szCs w:val="28"/>
        </w:rPr>
        <w:t xml:space="preserve"> орган</w:t>
      </w:r>
      <w:r>
        <w:rPr>
          <w:rFonts w:ascii="Times New Roman" w:eastAsia="Times New Roman" w:hAnsi="Times New Roman"/>
          <w:bCs/>
          <w:sz w:val="28"/>
          <w:szCs w:val="28"/>
        </w:rPr>
        <w:t>а Петраковского сельсовета</w:t>
      </w:r>
      <w:r w:rsidRPr="00EA3140">
        <w:rPr>
          <w:rFonts w:ascii="Times New Roman" w:eastAsia="Times New Roman" w:hAnsi="Times New Roman"/>
          <w:bCs/>
          <w:sz w:val="28"/>
          <w:szCs w:val="28"/>
        </w:rPr>
        <w:t xml:space="preserve"> Здвинского района Новосибирской области (в том числе его подведомственных муниципальных казенных учреждений).</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 xml:space="preserve">2. Нормативные затраты, порядок определения которых не установлен Требованиями определения нормативных затрат на обеспечение </w:t>
      </w:r>
      <w:r w:rsidRPr="00EA3140">
        <w:rPr>
          <w:rFonts w:ascii="Times New Roman" w:hAnsi="Times New Roman"/>
          <w:sz w:val="28"/>
          <w:szCs w:val="28"/>
        </w:rPr>
        <w:t xml:space="preserve">функций </w:t>
      </w:r>
      <w:r>
        <w:rPr>
          <w:rFonts w:ascii="Times New Roman" w:hAnsi="Times New Roman"/>
          <w:sz w:val="28"/>
          <w:szCs w:val="28"/>
        </w:rPr>
        <w:t>муниципального органа Петраковского сельсовета</w:t>
      </w:r>
      <w:r w:rsidRPr="00EA3140">
        <w:rPr>
          <w:rFonts w:ascii="Times New Roman" w:hAnsi="Times New Roman"/>
          <w:sz w:val="28"/>
          <w:szCs w:val="28"/>
        </w:rPr>
        <w:t xml:space="preserve"> Здвинского района Новосибирской области (включая подведомственные муниципальные </w:t>
      </w:r>
      <w:r w:rsidRPr="00EA3140">
        <w:rPr>
          <w:rFonts w:ascii="Times New Roman" w:hAnsi="Times New Roman"/>
          <w:sz w:val="28"/>
          <w:szCs w:val="28"/>
        </w:rPr>
        <w:lastRenderedPageBreak/>
        <w:t>казенные учреждения) (далее – Требования)</w:t>
      </w:r>
      <w:r w:rsidRPr="00EA3140">
        <w:rPr>
          <w:rFonts w:ascii="Times New Roman" w:eastAsia="Times New Roman" w:hAnsi="Times New Roman"/>
          <w:bCs/>
          <w:sz w:val="28"/>
          <w:szCs w:val="28"/>
        </w:rPr>
        <w:t xml:space="preserve">, определяются в порядке, устанавливаемом </w:t>
      </w:r>
      <w:r>
        <w:rPr>
          <w:rFonts w:ascii="Times New Roman" w:eastAsia="Times New Roman" w:hAnsi="Times New Roman"/>
          <w:bCs/>
          <w:sz w:val="28"/>
          <w:szCs w:val="28"/>
        </w:rPr>
        <w:t>муниципальным органом Петраковскогосельсовета</w:t>
      </w:r>
      <w:r w:rsidRPr="00EA3140">
        <w:rPr>
          <w:rFonts w:ascii="Times New Roman" w:eastAsia="Times New Roman" w:hAnsi="Times New Roman"/>
          <w:bCs/>
          <w:sz w:val="28"/>
          <w:szCs w:val="28"/>
        </w:rPr>
        <w:t xml:space="preserve"> Здвинского района Новосибирской области (далее – муниципальными органами).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При утверждении нормативных затрат в отношении проведения текущего ремонта муниципальные органы учитывают его периодичность, предусмотренную пунктом 61 Требований.</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 органам и находящимся в их ведении муниципальным казенным учреждениям, как получателям бюджетных средств, лимитов бюджетных обязательств на закупку товаров, работ, услуг в рамках исполнения бюджета Здвинского района Новосибирской области.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4. Для определения нормативных затрат в соответствии с разделами I и II Требований расчета в формулах используются нормативы цены товаров, работ, услуг, устанавливаемые муниципальными органами, если эти нормативы не предусмотрены приложениями №№ 1, 2 к Требованиям.</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5. </w:t>
      </w:r>
      <w:r>
        <w:rPr>
          <w:rFonts w:ascii="Times New Roman" w:eastAsia="Times New Roman" w:hAnsi="Times New Roman"/>
          <w:bCs/>
          <w:sz w:val="28"/>
          <w:szCs w:val="28"/>
        </w:rPr>
        <w:t>Муниципальный орган</w:t>
      </w:r>
      <w:r w:rsidRPr="00EA3140">
        <w:rPr>
          <w:rFonts w:ascii="Times New Roman" w:eastAsia="Times New Roman" w:hAnsi="Times New Roman"/>
          <w:bCs/>
          <w:sz w:val="28"/>
          <w:szCs w:val="28"/>
        </w:rPr>
        <w:t xml:space="preserve">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органа местного самоуправления, должностных обязанностей его работников) нормативы:</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а) количества абонентских номеров пользовательского (оконечного) оборудования, подключенного к сети подвижной связи;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 xml:space="preserve">б) цены услуг подвижной связи; </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в) количества SIM-карт;</w:t>
      </w:r>
    </w:p>
    <w:p w:rsidR="00684F51" w:rsidRPr="00EA3140" w:rsidRDefault="00684F51" w:rsidP="00684F51">
      <w:pPr>
        <w:widowControl w:val="0"/>
        <w:autoSpaceDE w:val="0"/>
        <w:autoSpaceDN w:val="0"/>
        <w:adjustRightInd w:val="0"/>
        <w:spacing w:after="0" w:line="240" w:lineRule="auto"/>
        <w:ind w:firstLine="709"/>
        <w:jc w:val="both"/>
      </w:pPr>
      <w:r w:rsidRPr="00EA3140">
        <w:rPr>
          <w:rFonts w:ascii="Times New Roman" w:eastAsia="Times New Roman" w:hAnsi="Times New Roman"/>
          <w:bCs/>
          <w:sz w:val="28"/>
          <w:szCs w:val="28"/>
        </w:rPr>
        <w:t>г) цены и количества принтеров, многофункциональных устройств и копировальных аппаратов (оргтехники);</w:t>
      </w:r>
      <w:r w:rsidRPr="00EA3140">
        <w:t xml:space="preserve"> </w:t>
      </w:r>
    </w:p>
    <w:p w:rsidR="00684F51" w:rsidRPr="00EA3140" w:rsidRDefault="00684F51" w:rsidP="00684F51">
      <w:pPr>
        <w:widowControl w:val="0"/>
        <w:autoSpaceDE w:val="0"/>
        <w:autoSpaceDN w:val="0"/>
        <w:adjustRightInd w:val="0"/>
        <w:spacing w:after="0" w:line="240" w:lineRule="auto"/>
        <w:ind w:firstLine="709"/>
        <w:jc w:val="both"/>
      </w:pPr>
      <w:r w:rsidRPr="00EA3140">
        <w:rPr>
          <w:rFonts w:ascii="Times New Roman" w:eastAsia="Times New Roman" w:hAnsi="Times New Roman"/>
          <w:bCs/>
          <w:sz w:val="28"/>
          <w:szCs w:val="28"/>
        </w:rPr>
        <w:t>е) количества и цены планшетных компьютеров с учетом нормативов, предусмотренных приложением № 1 к Требованиям;</w:t>
      </w:r>
      <w:r w:rsidRPr="00EA3140">
        <w:t xml:space="preserve"> </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ж) количества и цены носителей информации;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з) количества и цены расходных материалов для различных типов принтеров, многофункциональных устройств, копировальных аппаратов (оргтехники);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и) перечня периодических печатных изданий и справочной литературы;</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 xml:space="preserve">к) количества и цены транспортных средств с учетом нормативов, предусмотренных приложением № 2 к Требованиям; </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л) количества и цены мебели;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м) количества и цены канцелярских принадлежностей;</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н) количества и цены хозяйственных товаров и принадлежностей;</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lastRenderedPageBreak/>
        <w:t>о) количества и цены материальных запасов для нужд гражданской обороны;</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 xml:space="preserve">п) иных товаров и услуг. </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органа, подведомственных ему казенных учреждений.</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Муниципальный орган</w:t>
      </w:r>
      <w:r w:rsidRPr="00EA3140">
        <w:rPr>
          <w:rFonts w:ascii="Times New Roman" w:eastAsia="Times New Roman" w:hAnsi="Times New Roman"/>
          <w:bCs/>
          <w:sz w:val="28"/>
          <w:szCs w:val="28"/>
        </w:rPr>
        <w:t xml:space="preserve">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r w:rsidRPr="00EA3140">
        <w:rPr>
          <w:rFonts w:ascii="Times New Roman" w:eastAsia="Times New Roman" w:hAnsi="Times New Roman"/>
          <w:bCs/>
          <w:sz w:val="28"/>
          <w:szCs w:val="28"/>
        </w:rPr>
        <w:t>8. Нормативные затраты подлежат размещению в единой информационной системе в сфере закупок.</w:t>
      </w:r>
    </w:p>
    <w:p w:rsidR="00684F51" w:rsidRPr="00EA3140" w:rsidRDefault="00684F51" w:rsidP="00684F51">
      <w:pPr>
        <w:widowControl w:val="0"/>
        <w:autoSpaceDE w:val="0"/>
        <w:autoSpaceDN w:val="0"/>
        <w:adjustRightInd w:val="0"/>
        <w:spacing w:after="0" w:line="240" w:lineRule="auto"/>
        <w:jc w:val="both"/>
        <w:rPr>
          <w:rFonts w:ascii="Times New Roman" w:eastAsia="Times New Roman" w:hAnsi="Times New Roman"/>
          <w:bCs/>
          <w:sz w:val="28"/>
          <w:szCs w:val="28"/>
        </w:rPr>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pPr>
        <w:pStyle w:val="ConsPlusNormal"/>
      </w:pPr>
    </w:p>
    <w:p w:rsidR="00684F51" w:rsidRPr="00EA3140" w:rsidRDefault="00684F51" w:rsidP="00684F51">
      <w:r w:rsidRPr="00EA3140">
        <w:br w:type="page"/>
      </w:r>
    </w:p>
    <w:tbl>
      <w:tblPr>
        <w:tblW w:w="0" w:type="auto"/>
        <w:tblLook w:val="04A0"/>
      </w:tblPr>
      <w:tblGrid>
        <w:gridCol w:w="4361"/>
        <w:gridCol w:w="5210"/>
      </w:tblGrid>
      <w:tr w:rsidR="00684F51" w:rsidRPr="00EA3140" w:rsidTr="00DE1A04">
        <w:tc>
          <w:tcPr>
            <w:tcW w:w="4361" w:type="dxa"/>
            <w:shd w:val="clear" w:color="auto" w:fill="auto"/>
          </w:tcPr>
          <w:p w:rsidR="00684F51" w:rsidRPr="00EA3140" w:rsidRDefault="00684F51" w:rsidP="00DE1A04">
            <w:pPr>
              <w:pStyle w:val="ConsPlusNormal"/>
            </w:pPr>
          </w:p>
        </w:tc>
        <w:tc>
          <w:tcPr>
            <w:tcW w:w="5210" w:type="dxa"/>
            <w:shd w:val="clear" w:color="auto" w:fill="auto"/>
          </w:tcPr>
          <w:p w:rsidR="00684F51" w:rsidRPr="00EA3140" w:rsidRDefault="00684F51" w:rsidP="00DE1A04">
            <w:pPr>
              <w:pStyle w:val="ConsPlusNormal"/>
              <w:jc w:val="right"/>
            </w:pPr>
            <w:r w:rsidRPr="00EA3140">
              <w:t>Приложение</w:t>
            </w:r>
          </w:p>
          <w:p w:rsidR="00684F51" w:rsidRPr="00EA3140" w:rsidRDefault="00684F51" w:rsidP="00DE1A04">
            <w:pPr>
              <w:pStyle w:val="ConsPlusNormal"/>
              <w:jc w:val="right"/>
            </w:pPr>
            <w:r w:rsidRPr="00EA3140">
              <w:t>к Правилам определения нормативных затрат на обеспечение функций муниципальных органов Здвинского района Новосибирской области (включая подведомственные муниципальные казенные учреждения)</w:t>
            </w:r>
          </w:p>
        </w:tc>
      </w:tr>
    </w:tbl>
    <w:p w:rsidR="00684F51" w:rsidRPr="00EA3140" w:rsidRDefault="00684F51" w:rsidP="00684F51">
      <w:pPr>
        <w:pStyle w:val="ConsPlusNormal"/>
      </w:pPr>
    </w:p>
    <w:p w:rsidR="00684F51" w:rsidRPr="00EA3140" w:rsidRDefault="00684F51" w:rsidP="00684F51">
      <w:pPr>
        <w:widowControl w:val="0"/>
        <w:autoSpaceDE w:val="0"/>
        <w:autoSpaceDN w:val="0"/>
        <w:spacing w:after="0" w:line="240" w:lineRule="auto"/>
        <w:rPr>
          <w:rFonts w:ascii="Times New Roman" w:eastAsia="Times New Roman" w:hAnsi="Times New Roman"/>
          <w:sz w:val="28"/>
          <w:szCs w:val="28"/>
        </w:rPr>
      </w:pPr>
      <w:bookmarkStart w:id="12" w:name="P85"/>
      <w:bookmarkEnd w:id="12"/>
    </w:p>
    <w:p w:rsidR="00684F51" w:rsidRPr="00EA3140" w:rsidRDefault="00684F51" w:rsidP="00684F51">
      <w:pPr>
        <w:widowControl w:val="0"/>
        <w:autoSpaceDE w:val="0"/>
        <w:autoSpaceDN w:val="0"/>
        <w:spacing w:after="0" w:line="240" w:lineRule="auto"/>
        <w:jc w:val="center"/>
        <w:rPr>
          <w:rFonts w:ascii="Times New Roman" w:eastAsia="Times New Roman" w:hAnsi="Times New Roman"/>
          <w:b/>
          <w:sz w:val="28"/>
          <w:szCs w:val="28"/>
        </w:rPr>
      </w:pPr>
      <w:r w:rsidRPr="00EA3140">
        <w:rPr>
          <w:rFonts w:ascii="Times New Roman" w:eastAsia="Times New Roman" w:hAnsi="Times New Roman"/>
          <w:b/>
          <w:sz w:val="28"/>
          <w:szCs w:val="28"/>
        </w:rPr>
        <w:t>Требования</w:t>
      </w:r>
    </w:p>
    <w:p w:rsidR="00684F51" w:rsidRPr="00EA3140" w:rsidRDefault="00684F51" w:rsidP="00684F51">
      <w:pPr>
        <w:widowControl w:val="0"/>
        <w:autoSpaceDE w:val="0"/>
        <w:autoSpaceDN w:val="0"/>
        <w:spacing w:after="0" w:line="240" w:lineRule="auto"/>
        <w:jc w:val="center"/>
        <w:rPr>
          <w:rFonts w:ascii="Times New Roman" w:eastAsia="Times New Roman" w:hAnsi="Times New Roman"/>
          <w:b/>
          <w:sz w:val="28"/>
          <w:szCs w:val="28"/>
        </w:rPr>
      </w:pPr>
      <w:r w:rsidRPr="00EA3140">
        <w:rPr>
          <w:rFonts w:ascii="Times New Roman" w:eastAsia="Times New Roman" w:hAnsi="Times New Roman"/>
          <w:b/>
          <w:sz w:val="28"/>
          <w:szCs w:val="28"/>
        </w:rPr>
        <w:t>к определению нормативных затрат на обеспечение функций муниципальных органов Здвинского района Новосибирской области (включая подведомственные казенные учреждения)</w:t>
      </w:r>
    </w:p>
    <w:p w:rsidR="00684F51" w:rsidRPr="00EA3140" w:rsidRDefault="00684F51" w:rsidP="00684F51">
      <w:pPr>
        <w:widowControl w:val="0"/>
        <w:autoSpaceDE w:val="0"/>
        <w:autoSpaceDN w:val="0"/>
        <w:spacing w:after="0" w:line="240" w:lineRule="auto"/>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jc w:val="center"/>
        <w:rPr>
          <w:rFonts w:ascii="Times New Roman" w:eastAsia="Times New Roman" w:hAnsi="Times New Roman"/>
          <w:b/>
          <w:sz w:val="28"/>
          <w:szCs w:val="28"/>
        </w:rPr>
      </w:pPr>
      <w:bookmarkStart w:id="13" w:name="P92"/>
      <w:bookmarkEnd w:id="13"/>
      <w:r w:rsidRPr="00EA3140">
        <w:rPr>
          <w:rFonts w:ascii="Times New Roman" w:eastAsia="Times New Roman" w:hAnsi="Times New Roman"/>
          <w:b/>
          <w:sz w:val="28"/>
          <w:szCs w:val="28"/>
        </w:rPr>
        <w:t>I. Затраты на информационно-коммуникационные технологии</w:t>
      </w:r>
    </w:p>
    <w:p w:rsidR="00684F51" w:rsidRPr="00EA3140" w:rsidRDefault="00684F51" w:rsidP="00684F51">
      <w:pPr>
        <w:widowControl w:val="0"/>
        <w:autoSpaceDE w:val="0"/>
        <w:autoSpaceDN w:val="0"/>
        <w:spacing w:after="0" w:line="240" w:lineRule="auto"/>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услуги связи</w:t>
      </w:r>
    </w:p>
    <w:p w:rsidR="00684F51" w:rsidRPr="00EA3140" w:rsidRDefault="00684F51" w:rsidP="00684F51">
      <w:pPr>
        <w:widowControl w:val="0"/>
        <w:autoSpaceDE w:val="0"/>
        <w:autoSpaceDN w:val="0"/>
        <w:spacing w:after="0" w:line="240" w:lineRule="auto"/>
        <w:ind w:firstLine="540"/>
        <w:jc w:val="both"/>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u w:val="single"/>
        </w:rPr>
        <w:t xml:space="preserve">1. Затраты на местную телефонную связь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38125" cy="247650"/>
            <wp:effectExtent l="19050" t="0" r="0" b="0"/>
            <wp:docPr id="2" name="Рисунок 1" descr="base_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170190_462"/>
                    <pic:cNvPicPr>
                      <a:picLocks noChangeArrowheads="1"/>
                    </pic:cNvPicPr>
                  </pic:nvPicPr>
                  <pic:blipFill>
                    <a:blip r:embed="rId12"/>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924050" cy="476250"/>
            <wp:effectExtent l="19050" t="0" r="0" b="0"/>
            <wp:docPr id="3" name="Рисунок 2" descr="base_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170190_463"/>
                    <pic:cNvPicPr>
                      <a:picLocks noChangeArrowheads="1"/>
                    </pic:cNvPicPr>
                  </pic:nvPicPr>
                  <pic:blipFill>
                    <a:blip r:embed="rId13"/>
                    <a:srcRect/>
                    <a:stretch>
                      <a:fillRect/>
                    </a:stretch>
                  </pic:blipFill>
                  <pic:spPr bwMode="auto">
                    <a:xfrm>
                      <a:off x="0" y="0"/>
                      <a:ext cx="19240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4" name="Рисунок 3" descr="base_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170190_464"/>
                    <pic:cNvPicPr>
                      <a:picLocks noChangeArrowheads="1"/>
                    </pic:cNvPicPr>
                  </pic:nvPicPr>
                  <pic:blipFill>
                    <a:blip r:embed="rId14"/>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5" name="Рисунок 4" descr="base_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70190_465"/>
                    <pic:cNvPicPr>
                      <a:picLocks noChangeArrowheads="1"/>
                    </pic:cNvPicPr>
                  </pic:nvPicPr>
                  <pic:blipFill>
                    <a:blip r:embed="rId15"/>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ежемесячная i-я абонентская плата в расчете на 1 абонентский номер для передачи голосовой информации;</w:t>
      </w:r>
    </w:p>
    <w:p w:rsidR="00684F51" w:rsidRPr="00EA3140" w:rsidRDefault="00684F51" w:rsidP="00684F51">
      <w:pPr>
        <w:widowControl w:val="0"/>
        <w:numPr>
          <w:ilvl w:val="0"/>
          <w:numId w:val="30"/>
        </w:numPr>
        <w:autoSpaceDE w:val="0"/>
        <w:autoSpaceDN w:val="0"/>
        <w:spacing w:after="0" w:line="240" w:lineRule="auto"/>
        <w:jc w:val="both"/>
        <w:rPr>
          <w:rFonts w:ascii="Times New Roman" w:eastAsia="Times New Roman" w:hAnsi="Times New Roman"/>
          <w:sz w:val="28"/>
          <w:szCs w:val="28"/>
        </w:rPr>
      </w:pPr>
      <w:r w:rsidRPr="00EA3140">
        <w:rPr>
          <w:rFonts w:ascii="Times New Roman" w:eastAsia="Times New Roman" w:hAnsi="Times New Roman"/>
          <w:sz w:val="28"/>
          <w:szCs w:val="28"/>
        </w:rPr>
        <w:t>– количество месяцев предоставления услуги с i-й абонентской платой.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u w:val="single"/>
        </w:rPr>
        <w:t xml:space="preserve">2. Затраты на повременную оплату междугородних и международных телефонных соединений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95275" cy="247650"/>
            <wp:effectExtent l="19050" t="0" r="0" b="0"/>
            <wp:docPr id="6" name="Рисунок 6" descr="base_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70190_467"/>
                    <pic:cNvPicPr>
                      <a:picLocks noChangeArrowheads="1"/>
                    </pic:cNvPicPr>
                  </pic:nvPicPr>
                  <pic:blipFill>
                    <a:blip r:embed="rId16"/>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142"/>
        <w:jc w:val="center"/>
        <w:rPr>
          <w:rFonts w:ascii="Times New Roman" w:eastAsia="Times New Roman" w:hAnsi="Times New Roman"/>
          <w:sz w:val="28"/>
          <w:szCs w:val="28"/>
        </w:rPr>
      </w:pPr>
      <w:r>
        <w:rPr>
          <w:rFonts w:ascii="Times New Roman" w:eastAsia="Times New Roman" w:hAnsi="Times New Roman"/>
          <w:noProof/>
          <w:position w:val="-30"/>
          <w:sz w:val="28"/>
          <w:szCs w:val="28"/>
        </w:rPr>
        <w:drawing>
          <wp:inline distT="0" distB="0" distL="0" distR="0">
            <wp:extent cx="5905500" cy="409575"/>
            <wp:effectExtent l="0" t="0" r="0" b="0"/>
            <wp:docPr id="7" name="Рисунок 7" descr="base_1_170190_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70190_468"/>
                    <pic:cNvPicPr>
                      <a:picLocks noChangeArrowheads="1"/>
                    </pic:cNvPicPr>
                  </pic:nvPicPr>
                  <pic:blipFill>
                    <a:blip r:embed="rId17"/>
                    <a:srcRect/>
                    <a:stretch>
                      <a:fillRect/>
                    </a:stretch>
                  </pic:blipFill>
                  <pic:spPr bwMode="auto">
                    <a:xfrm>
                      <a:off x="0" y="0"/>
                      <a:ext cx="5905500" cy="409575"/>
                    </a:xfrm>
                    <a:prstGeom prst="rect">
                      <a:avLst/>
                    </a:prstGeom>
                    <a:noFill/>
                    <a:ln w="9525">
                      <a:noFill/>
                      <a:miter lim="800000"/>
                      <a:headEnd/>
                      <a:tailEnd/>
                    </a:ln>
                  </pic:spPr>
                </pic:pic>
              </a:graphicData>
            </a:graphic>
          </wp:inline>
        </w:drawing>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0" t="0" r="0" b="0"/>
            <wp:docPr id="8" name="Рисунок 8" descr="base_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70190_469"/>
                    <pic:cNvPicPr>
                      <a:picLocks noChangeArrowheads="1"/>
                    </pic:cNvPicPr>
                  </pic:nvPicPr>
                  <pic:blipFill>
                    <a:blip r:embed="rId18"/>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lastRenderedPageBreak/>
        <w:drawing>
          <wp:inline distT="0" distB="0" distL="0" distR="0">
            <wp:extent cx="304800" cy="257175"/>
            <wp:effectExtent l="0" t="0" r="0" b="0"/>
            <wp:docPr id="9" name="Рисунок 9" descr="base_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70190_470"/>
                    <pic:cNvPicPr>
                      <a:picLocks noChangeArrowheads="1"/>
                    </pic:cNvPicPr>
                  </pic:nvPicPr>
                  <pic:blipFill>
                    <a:blip r:embed="rId19"/>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19050" t="0" r="0" b="0"/>
            <wp:docPr id="10" name="Рисунок 10" descr="base_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170190_471"/>
                    <pic:cNvPicPr>
                      <a:picLocks noChangeArrowheads="1"/>
                    </pic:cNvPicPr>
                  </pic:nvPicPr>
                  <pic:blipFill>
                    <a:blip r:embed="rId20"/>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минуты разговора при местных телефонных соединениях по g-му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42900" cy="257175"/>
            <wp:effectExtent l="0" t="0" r="0" b="0"/>
            <wp:docPr id="11" name="Рисунок 11" descr="base_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70190_472"/>
                    <pic:cNvPicPr>
                      <a:picLocks noChangeArrowheads="1"/>
                    </pic:cNvPicPr>
                  </pic:nvPicPr>
                  <pic:blipFill>
                    <a:blip r:embed="rId21"/>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предоставления услуги местной телефонной связи по g-му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12" name="Рисунок 12" descr="base_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170190_473"/>
                    <pic:cNvPicPr>
                      <a:picLocks noChangeArrowheads="1"/>
                    </pic:cNvPicPr>
                  </pic:nvPicPr>
                  <pic:blipFill>
                    <a:blip r:embed="rId22"/>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0" t="0" r="0" b="0"/>
            <wp:docPr id="13" name="Рисунок 13" descr="base_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170190_474"/>
                    <pic:cNvPicPr>
                      <a:picLocks noChangeArrowheads="1"/>
                    </pic:cNvPicPr>
                  </pic:nvPicPr>
                  <pic:blipFill>
                    <a:blip r:embed="rId23"/>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14" name="Рисунок 14" descr="base_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1_170190_475"/>
                    <pic:cNvPicPr>
                      <a:picLocks noChangeArrowheads="1"/>
                    </pic:cNvPicPr>
                  </pic:nvPicPr>
                  <pic:blipFill>
                    <a:blip r:embed="rId24"/>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минуты разговора при междугородних телефонных соединениях по i-му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15" name="Рисунок 15" descr="base_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170190_476"/>
                    <pic:cNvPicPr>
                      <a:picLocks noChangeArrowheads="1"/>
                    </pic:cNvPicPr>
                  </pic:nvPicPr>
                  <pic:blipFill>
                    <a:blip r:embed="rId25"/>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предоставления услуги междугородней телефонной связи по i-му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16" name="Рисунок 16" descr="base_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170190_477"/>
                    <pic:cNvPicPr>
                      <a:picLocks noChangeArrowheads="1"/>
                    </pic:cNvPicPr>
                  </pic:nvPicPr>
                  <pic:blipFill>
                    <a:blip r:embed="rId26"/>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0" t="0" r="0" b="0"/>
            <wp:docPr id="17" name="Рисунок 17" descr="base_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170190_478"/>
                    <pic:cNvPicPr>
                      <a:picLocks noChangeArrowheads="1"/>
                    </pic:cNvPicPr>
                  </pic:nvPicPr>
                  <pic:blipFill>
                    <a:blip r:embed="rId27"/>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04800" cy="257175"/>
            <wp:effectExtent l="19050" t="0" r="0" b="0"/>
            <wp:docPr id="18" name="Рисунок 18" descr="base_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170190_479"/>
                    <pic:cNvPicPr>
                      <a:picLocks noChangeArrowheads="1"/>
                    </pic:cNvPicPr>
                  </pic:nvPicPr>
                  <pic:blipFill>
                    <a:blip r:embed="rId28"/>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минуты разговора при международных телефонных соединениях по j-му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19" name="Рисунок 19" descr="base_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170190_480"/>
                    <pic:cNvPicPr>
                      <a:picLocks noChangeArrowheads="1"/>
                    </pic:cNvPicPr>
                  </pic:nvPicPr>
                  <pic:blipFill>
                    <a:blip r:embed="rId29"/>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предоставления услуги международной телефонной связи по j-му тарифу.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3. </w:t>
      </w:r>
      <w:r w:rsidRPr="00EA3140">
        <w:rPr>
          <w:rFonts w:ascii="Times New Roman" w:eastAsia="Times New Roman" w:hAnsi="Times New Roman"/>
          <w:sz w:val="28"/>
          <w:szCs w:val="28"/>
          <w:u w:val="single"/>
        </w:rPr>
        <w:t>Затраты на оплату услуг подвижной связи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76225" cy="247650"/>
            <wp:effectExtent l="19050" t="0" r="0" b="0"/>
            <wp:docPr id="20" name="Рисунок 20"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170190_481"/>
                    <pic:cNvPicPr>
                      <a:picLocks noChangeArrowheads="1"/>
                    </pic:cNvPicPr>
                  </pic:nvPicPr>
                  <pic:blipFill>
                    <a:blip r:embed="rId30"/>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047875" cy="476250"/>
            <wp:effectExtent l="19050" t="0" r="0" b="0"/>
            <wp:docPr id="21" name="Рисунок 21"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170190_482"/>
                    <pic:cNvPicPr>
                      <a:picLocks noChangeArrowheads="1"/>
                    </pic:cNvPicPr>
                  </pic:nvPicPr>
                  <pic:blipFill>
                    <a:blip r:embed="rId31"/>
                    <a:srcRect/>
                    <a:stretch>
                      <a:fillRect/>
                    </a:stretch>
                  </pic:blipFill>
                  <pic:spPr bwMode="auto">
                    <a:xfrm>
                      <a:off x="0" y="0"/>
                      <a:ext cx="20478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22" name="Рисунок 2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170190_483"/>
                    <pic:cNvPicPr>
                      <a:picLocks noChangeArrowheads="1"/>
                    </pic:cNvPicPr>
                  </pic:nvPicPr>
                  <pic:blipFill>
                    <a:blip r:embed="rId32"/>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w:t>
      </w:r>
      <w:r w:rsidRPr="00EA3140">
        <w:t xml:space="preserve"> </w:t>
      </w:r>
      <w:r w:rsidRPr="00EA3140">
        <w:rPr>
          <w:rFonts w:ascii="Times New Roman" w:eastAsia="Times New Roman" w:hAnsi="Times New Roman"/>
          <w:sz w:val="28"/>
          <w:szCs w:val="28"/>
        </w:rPr>
        <w:t xml:space="preserve"> муниципальными органами Здвинского района в соответствии с </w:t>
      </w:r>
      <w:hyperlink w:anchor="P50" w:history="1">
        <w:r w:rsidRPr="00EA3140">
          <w:rPr>
            <w:rFonts w:ascii="Times New Roman" w:eastAsia="Times New Roman" w:hAnsi="Times New Roman"/>
            <w:sz w:val="28"/>
            <w:szCs w:val="28"/>
          </w:rPr>
          <w:t>пунктом 5</w:t>
        </w:r>
      </w:hyperlink>
      <w:r w:rsidRPr="00EA3140">
        <w:rPr>
          <w:rFonts w:ascii="Times New Roman" w:eastAsia="Times New Roman" w:hAnsi="Times New Roman"/>
          <w:sz w:val="28"/>
          <w:szCs w:val="28"/>
        </w:rPr>
        <w:t xml:space="preserve"> Правил определения нормативных затрат на обеспечение функций муниципальных органов Здвинского района Новосибирской области (включая подведомственные муниципальные казенные учреждения), утвержденных постановлением администрации Здвинского района Новосибирской области «О Правилах определения </w:t>
      </w:r>
      <w:r w:rsidRPr="00EA3140">
        <w:rPr>
          <w:rFonts w:ascii="Times New Roman" w:eastAsia="Times New Roman" w:hAnsi="Times New Roman"/>
          <w:sz w:val="28"/>
          <w:szCs w:val="28"/>
        </w:rPr>
        <w:lastRenderedPageBreak/>
        <w:t>нормативных затрат на обеспечение функций органов местного самоуправления Здвинского района Новосибирской области, (включая подведомственные казенные учреждения)» (далее - нормативы органов местного самоуправления), с учетом нормативов обеспечения функций муниципальных органов, применяемых при расчете нормативных затрат на приобретение средств подвижной связи и услуг подвижной связи (далее – нормативы затрат на приобретение средств 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23" name="Рисунок 2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70190_484"/>
                    <pic:cNvPicPr>
                      <a:picLocks noChangeArrowheads="1"/>
                    </pic:cNvPicPr>
                  </pic:nvPicPr>
                  <pic:blipFill>
                    <a:blip r:embed="rId33"/>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ежемесячная цена услуги подвижной связи в расчете на 1 номер сотовой абонентской станции i-й должности в соответствии с нормативами муниципальных органов, определенными с учетом нормативов затрат на приобретение средств 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0" t="0" r="0" b="0"/>
            <wp:docPr id="24" name="Рисунок 2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70190_485"/>
                    <pic:cNvPicPr>
                      <a:picLocks noChangeArrowheads="1"/>
                    </pic:cNvPicPr>
                  </pic:nvPicPr>
                  <pic:blipFill>
                    <a:blip r:embed="rId34"/>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предоставления услуги подвижной связи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4. </w:t>
      </w:r>
      <w:r w:rsidRPr="00EA3140">
        <w:rPr>
          <w:rFonts w:ascii="Times New Roman" w:eastAsia="Times New Roman" w:hAnsi="Times New Roman"/>
          <w:sz w:val="28"/>
          <w:szCs w:val="28"/>
          <w:u w:val="single"/>
        </w:rPr>
        <w:t>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w:t>
      </w:r>
      <w:r w:rsidRPr="00EA3140">
        <w:rPr>
          <w:rFonts w:ascii="Times New Roman" w:eastAsia="Times New Roman" w:hAnsi="Times New Roman"/>
          <w:sz w:val="28"/>
          <w:szCs w:val="28"/>
        </w:rPr>
        <w:t xml:space="preserve"> (</w:t>
      </w:r>
      <w:r>
        <w:rPr>
          <w:rFonts w:ascii="Times New Roman" w:eastAsia="Times New Roman" w:hAnsi="Times New Roman"/>
          <w:noProof/>
          <w:position w:val="-8"/>
          <w:sz w:val="28"/>
          <w:szCs w:val="28"/>
        </w:rPr>
        <w:drawing>
          <wp:inline distT="0" distB="0" distL="0" distR="0">
            <wp:extent cx="247650" cy="247650"/>
            <wp:effectExtent l="0" t="0" r="0" b="0"/>
            <wp:docPr id="25" name="Рисунок 25" descr="base_1_170190_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70190_486"/>
                    <pic:cNvPicPr>
                      <a:picLocks noChangeArrowheads="1"/>
                    </pic:cNvPicPr>
                  </pic:nvPicPr>
                  <pic:blipFill>
                    <a:blip r:embed="rId35"/>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924050" cy="476250"/>
            <wp:effectExtent l="19050" t="0" r="0" b="0"/>
            <wp:docPr id="26" name="Рисунок 26" descr="base_1_170190_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 descr="base_1_170190_487"/>
                    <pic:cNvPicPr>
                      <a:picLocks noChangeArrowheads="1"/>
                    </pic:cNvPicPr>
                  </pic:nvPicPr>
                  <pic:blipFill>
                    <a:blip r:embed="rId36"/>
                    <a:srcRect/>
                    <a:stretch>
                      <a:fillRect/>
                    </a:stretch>
                  </pic:blipFill>
                  <pic:spPr bwMode="auto">
                    <a:xfrm>
                      <a:off x="0" y="0"/>
                      <a:ext cx="19240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27" name="Рисунок 27" descr="base_1_170190_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 descr="base_1_170190_488"/>
                    <pic:cNvPicPr>
                      <a:picLocks noChangeArrowheads="1"/>
                    </pic:cNvPicPr>
                  </pic:nvPicPr>
                  <pic:blipFill>
                    <a:blip r:embed="rId37"/>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SIM-карт по i-й должности в соответствии с нормативами государственных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28" name="Рисунок 28" descr="base_1_170190_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70190_489"/>
                    <pic:cNvPicPr>
                      <a:picLocks noChangeArrowheads="1"/>
                    </pic:cNvPicPr>
                  </pic:nvPicPr>
                  <pic:blipFill>
                    <a:blip r:embed="rId38"/>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ежемесячная цена в расчете на 1 SIM-карту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29" name="Рисунок 29" descr="base_1_170190_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70190_490"/>
                    <pic:cNvPicPr>
                      <a:picLocks noChangeArrowheads="1"/>
                    </pic:cNvPicPr>
                  </pic:nvPicPr>
                  <pic:blipFill>
                    <a:blip r:embed="rId39"/>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предоставления услуги передачи данных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5</w:t>
      </w:r>
      <w:r w:rsidRPr="00EA3140">
        <w:rPr>
          <w:rFonts w:ascii="Times New Roman" w:eastAsia="Times New Roman" w:hAnsi="Times New Roman"/>
          <w:sz w:val="28"/>
          <w:szCs w:val="28"/>
          <w:u w:val="single"/>
        </w:rPr>
        <w:t>. Затраты на сеть «Интернет» и услуги интернет-провайдеров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00025" cy="247650"/>
            <wp:effectExtent l="19050" t="0" r="0" b="0"/>
            <wp:docPr id="30" name="Рисунок 30" descr="base_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 descr="base_1_170190_491"/>
                    <pic:cNvPicPr>
                      <a:picLocks noChangeArrowheads="1"/>
                    </pic:cNvPicPr>
                  </pic:nvPicPr>
                  <pic:blipFill>
                    <a:blip r:embed="rId40"/>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0137C4" w:rsidP="00684F51">
      <w:pPr>
        <w:spacing w:after="0" w:line="240" w:lineRule="auto"/>
        <w:ind w:firstLine="709"/>
        <w:jc w:val="both"/>
        <w:rPr>
          <w:rFonts w:ascii="Times New Roman" w:hAnsi="Times New Roman"/>
        </w:rPr>
      </w:pPr>
      <m:oMath>
        <m:sSub>
          <m:sSubPr>
            <m:ctrlPr>
              <w:rPr>
                <w:rFonts w:ascii="Cambria Math" w:hAnsi="Cambria Math"/>
                <w:i/>
                <w:sz w:val="28"/>
                <w:szCs w:val="28"/>
              </w:rPr>
            </m:ctrlPr>
          </m:sSubPr>
          <m:e>
            <m:r>
              <m:rPr>
                <m:nor/>
              </m:rPr>
              <w:rPr>
                <w:rFonts w:ascii="Cambria Math" w:hAnsi="Cambria Math"/>
                <w:sz w:val="28"/>
                <w:szCs w:val="28"/>
              </w:rPr>
              <m:t>З</m:t>
            </m:r>
          </m:e>
          <m:sub>
            <m:r>
              <m:rPr>
                <m:nor/>
              </m:rPr>
              <w:rPr>
                <w:rFonts w:ascii="Cambria Math" w:hAnsi="Cambria Math"/>
                <w:sz w:val="28"/>
                <w:szCs w:val="28"/>
              </w:rPr>
              <m:t>и</m:t>
            </m:r>
          </m:sub>
        </m:sSub>
        <m:r>
          <m:rPr>
            <m:nor/>
          </m:rPr>
          <w:rPr>
            <w:rFonts w:ascii="Cambria Math" w:hAnsi="Cambria Math"/>
            <w:sz w:val="28"/>
            <w:szCs w:val="28"/>
          </w:rPr>
          <m:t xml:space="preserve"> = </m:t>
        </m:r>
        <m:nary>
          <m:naryPr>
            <m:chr m:val="∑"/>
            <m:limLoc m:val="undOvr"/>
            <m:ctrlPr>
              <w:rPr>
                <w:rFonts w:ascii="Cambria Math" w:hAnsi="Cambria Math"/>
                <w:i/>
                <w:sz w:val="28"/>
                <w:szCs w:val="28"/>
              </w:rPr>
            </m:ctrlPr>
          </m:naryPr>
          <m:sub>
            <m:r>
              <m:rPr>
                <m:nor/>
              </m:rPr>
              <w:rPr>
                <w:rFonts w:ascii="Cambria Math" w:hAnsi="Cambria Math"/>
                <w:sz w:val="28"/>
                <w:szCs w:val="28"/>
                <w:lang w:val="en-US"/>
              </w:rPr>
              <m:t>i</m:t>
            </m:r>
            <m:r>
              <m:rPr>
                <m:nor/>
              </m:rPr>
              <w:rPr>
                <w:rFonts w:ascii="Cambria Math" w:hAnsi="Cambria Math"/>
                <w:sz w:val="28"/>
                <w:szCs w:val="28"/>
              </w:rPr>
              <m:t>=1</m:t>
            </m:r>
          </m:sub>
          <m:sup>
            <m:r>
              <m:rPr>
                <m:nor/>
              </m:rPr>
              <w:rPr>
                <w:rFonts w:ascii="Cambria Math" w:hAnsi="Cambria Math"/>
                <w:sz w:val="28"/>
                <w:szCs w:val="28"/>
                <w:lang w:val="en-US"/>
              </w:rPr>
              <m:t>n</m:t>
            </m:r>
          </m:sup>
          <m:e>
            <m:sSub>
              <m:sSubPr>
                <m:ctrlPr>
                  <w:rPr>
                    <w:rFonts w:ascii="Cambria Math" w:hAnsi="Cambria Math"/>
                    <w:i/>
                    <w:sz w:val="28"/>
                    <w:szCs w:val="28"/>
                  </w:rPr>
                </m:ctrlPr>
              </m:sSubPr>
              <m:e>
                <m:r>
                  <m:rPr>
                    <m:nor/>
                  </m:rPr>
                  <w:rPr>
                    <w:rFonts w:ascii="Cambria Math" w:hAnsi="Cambria Math"/>
                    <w:sz w:val="28"/>
                    <w:szCs w:val="28"/>
                    <w:lang w:val="en-US"/>
                  </w:rPr>
                  <m:t>Q</m:t>
                </m:r>
              </m:e>
              <m:sub>
                <m:r>
                  <m:rPr>
                    <m:nor/>
                  </m:rPr>
                  <w:rPr>
                    <w:rFonts w:ascii="Cambria Math" w:hAnsi="Cambria Math"/>
                    <w:sz w:val="28"/>
                    <w:szCs w:val="28"/>
                    <w:lang w:val="en-US"/>
                  </w:rPr>
                  <m:t>i</m:t>
                </m:r>
                <m:r>
                  <m:rPr>
                    <m:nor/>
                  </m:rPr>
                  <w:rPr>
                    <w:rFonts w:ascii="Cambria Math" w:hAnsi="Cambria Math"/>
                    <w:sz w:val="28"/>
                    <w:szCs w:val="28"/>
                  </w:rPr>
                  <m:t xml:space="preserve"> и</m:t>
                </m:r>
              </m:sub>
            </m:sSub>
          </m:e>
        </m:nary>
        <m:r>
          <m:rPr>
            <m:nor/>
          </m:rPr>
          <w:rPr>
            <w:rFonts w:ascii="Cambria Math" w:hAnsi="Cambria Math"/>
            <w:sz w:val="28"/>
            <w:szCs w:val="28"/>
          </w:rPr>
          <m:t xml:space="preserve"> × </m:t>
        </m:r>
        <m:sSub>
          <m:sSubPr>
            <m:ctrlPr>
              <w:rPr>
                <w:rFonts w:ascii="Cambria Math" w:hAnsi="Cambria Math"/>
                <w:i/>
                <w:sz w:val="28"/>
                <w:szCs w:val="28"/>
              </w:rPr>
            </m:ctrlPr>
          </m:sSubPr>
          <m:e>
            <m:r>
              <m:rPr>
                <m:nor/>
              </m:rPr>
              <w:rPr>
                <w:rFonts w:ascii="Cambria Math" w:hAnsi="Cambria Math"/>
                <w:sz w:val="28"/>
                <w:szCs w:val="28"/>
                <w:lang w:val="en-US"/>
              </w:rPr>
              <m:t>P</m:t>
            </m:r>
          </m:e>
          <m:sub>
            <m:r>
              <m:rPr>
                <m:nor/>
              </m:rPr>
              <w:rPr>
                <w:rFonts w:ascii="Cambria Math" w:hAnsi="Cambria Math"/>
                <w:sz w:val="28"/>
                <w:szCs w:val="28"/>
                <w:lang w:val="en-US"/>
              </w:rPr>
              <m:t>i</m:t>
            </m:r>
            <m:r>
              <m:rPr>
                <m:nor/>
              </m:rPr>
              <w:rPr>
                <w:rFonts w:ascii="Cambria Math" w:hAnsi="Cambria Math"/>
                <w:sz w:val="28"/>
                <w:szCs w:val="28"/>
              </w:rPr>
              <m:t xml:space="preserve"> и</m:t>
            </m:r>
          </m:sub>
        </m:sSub>
        <m:r>
          <m:rPr>
            <m:nor/>
          </m:rPr>
          <w:rPr>
            <w:rFonts w:ascii="Cambria Math" w:hAnsi="Cambria Math"/>
            <w:sz w:val="28"/>
            <w:szCs w:val="28"/>
          </w:rPr>
          <m:t xml:space="preserve"> × </m:t>
        </m:r>
        <m:sSub>
          <m:sSubPr>
            <m:ctrlPr>
              <w:rPr>
                <w:rFonts w:ascii="Cambria Math" w:hAnsi="Cambria Math"/>
                <w:i/>
                <w:sz w:val="28"/>
                <w:szCs w:val="28"/>
                <w:lang w:val="en-US"/>
              </w:rPr>
            </m:ctrlPr>
          </m:sSubPr>
          <m:e>
            <m:r>
              <m:rPr>
                <m:nor/>
              </m:rPr>
              <w:rPr>
                <w:rFonts w:ascii="Cambria Math" w:hAnsi="Cambria Math"/>
                <w:sz w:val="28"/>
                <w:szCs w:val="28"/>
                <w:lang w:val="en-US"/>
              </w:rPr>
              <m:t>N</m:t>
            </m:r>
          </m:e>
          <m:sub>
            <m:r>
              <m:rPr>
                <m:nor/>
              </m:rPr>
              <w:rPr>
                <w:rFonts w:ascii="Cambria Math" w:hAnsi="Cambria Math"/>
                <w:sz w:val="28"/>
                <w:szCs w:val="28"/>
                <w:lang w:val="en-US"/>
              </w:rPr>
              <m:t>i</m:t>
            </m:r>
            <m:r>
              <m:rPr>
                <m:nor/>
              </m:rPr>
              <w:rPr>
                <w:rFonts w:ascii="Cambria Math" w:hAnsi="Cambria Math"/>
                <w:sz w:val="28"/>
                <w:szCs w:val="28"/>
              </w:rPr>
              <m:t xml:space="preserve"> и </m:t>
            </m:r>
          </m:sub>
        </m:sSub>
        <m:r>
          <m:rPr>
            <m:nor/>
          </m:rPr>
          <w:rPr>
            <w:rFonts w:ascii="Cambria Math" w:hAnsi="Cambria Math"/>
            <w:sz w:val="28"/>
            <w:szCs w:val="28"/>
          </w:rPr>
          <m:t xml:space="preserve">+  </m:t>
        </m:r>
        <m:nary>
          <m:naryPr>
            <m:chr m:val="∑"/>
            <m:limLoc m:val="undOvr"/>
            <m:ctrlPr>
              <w:rPr>
                <w:rFonts w:ascii="Cambria Math" w:hAnsi="Cambria Math"/>
                <w:i/>
                <w:sz w:val="28"/>
                <w:szCs w:val="28"/>
              </w:rPr>
            </m:ctrlPr>
          </m:naryPr>
          <m:sub>
            <m:r>
              <m:rPr>
                <m:nor/>
              </m:rPr>
              <w:rPr>
                <w:rFonts w:ascii="Cambria Math" w:hAnsi="Cambria Math"/>
                <w:sz w:val="28"/>
                <w:szCs w:val="28"/>
                <w:lang w:val="en-US"/>
              </w:rPr>
              <m:t>j</m:t>
            </m:r>
            <m:r>
              <m:rPr>
                <m:nor/>
              </m:rPr>
              <w:rPr>
                <w:rFonts w:ascii="Cambria Math" w:hAnsi="Cambria Math"/>
                <w:sz w:val="28"/>
                <w:szCs w:val="28"/>
              </w:rPr>
              <m:t>=1</m:t>
            </m:r>
          </m:sub>
          <m:sup>
            <m:r>
              <m:rPr>
                <m:nor/>
              </m:rPr>
              <w:rPr>
                <w:rFonts w:ascii="Cambria Math" w:hAnsi="Cambria Math"/>
                <w:sz w:val="28"/>
                <w:szCs w:val="28"/>
                <w:lang w:val="en-US"/>
              </w:rPr>
              <m:t>m</m:t>
            </m:r>
          </m:sup>
          <m:e>
            <m:sSub>
              <m:sSubPr>
                <m:ctrlPr>
                  <w:rPr>
                    <w:rFonts w:ascii="Cambria Math" w:hAnsi="Cambria Math"/>
                    <w:sz w:val="28"/>
                    <w:szCs w:val="28"/>
                  </w:rPr>
                </m:ctrlPr>
              </m:sSubPr>
              <m:e>
                <m:r>
                  <m:rPr>
                    <m:sty m:val="p"/>
                  </m:rPr>
                  <w:rPr>
                    <w:rFonts w:ascii="Cambria Math" w:hAnsi="Cambria Math"/>
                    <w:sz w:val="28"/>
                    <w:szCs w:val="28"/>
                    <w:lang w:val="en-US"/>
                  </w:rPr>
                  <m:t>T</m:t>
                </m:r>
              </m:e>
              <m:sub>
                <m:r>
                  <m:rPr>
                    <m:nor/>
                  </m:rPr>
                  <w:rPr>
                    <w:rFonts w:ascii="Cambria Math" w:hAnsi="Cambria Math"/>
                    <w:sz w:val="28"/>
                    <w:szCs w:val="28"/>
                    <w:lang w:val="en-US"/>
                  </w:rPr>
                  <m:t>j</m:t>
                </m:r>
                <m:r>
                  <m:rPr>
                    <m:nor/>
                  </m:rPr>
                  <w:rPr>
                    <w:rFonts w:ascii="Cambria Math" w:hAnsi="Cambria Math"/>
                    <w:sz w:val="28"/>
                    <w:szCs w:val="28"/>
                  </w:rPr>
                  <m:t xml:space="preserve"> и</m:t>
                </m:r>
              </m:sub>
            </m:sSub>
          </m:e>
        </m:nary>
        <m:r>
          <m:rPr>
            <m:nor/>
          </m:rPr>
          <w:rPr>
            <w:rFonts w:ascii="Cambria Math" w:hAnsi="Cambria Math"/>
            <w:sz w:val="28"/>
            <w:szCs w:val="28"/>
          </w:rPr>
          <m:t xml:space="preserve">× </m:t>
        </m:r>
        <m:sSub>
          <m:sSubPr>
            <m:ctrlPr>
              <w:rPr>
                <w:rFonts w:ascii="Cambria Math" w:hAnsi="Cambria Math"/>
                <w:i/>
                <w:sz w:val="28"/>
                <w:szCs w:val="28"/>
                <w:lang w:val="en-US"/>
              </w:rPr>
            </m:ctrlPr>
          </m:sSubPr>
          <m:e>
            <m:r>
              <m:rPr>
                <m:nor/>
              </m:rPr>
              <w:rPr>
                <w:rFonts w:ascii="Cambria Math" w:hAnsi="Cambria Math"/>
                <w:sz w:val="28"/>
                <w:szCs w:val="28"/>
                <w:lang w:val="en-US"/>
              </w:rPr>
              <m:t>M</m:t>
            </m:r>
          </m:e>
          <m:sub>
            <m:r>
              <m:rPr>
                <m:nor/>
              </m:rPr>
              <w:rPr>
                <w:rFonts w:ascii="Cambria Math" w:hAnsi="Cambria Math"/>
                <w:sz w:val="28"/>
                <w:szCs w:val="28"/>
                <w:lang w:val="en-US"/>
              </w:rPr>
              <m:t>j</m:t>
            </m:r>
            <m:r>
              <m:rPr>
                <m:nor/>
              </m:rPr>
              <w:rPr>
                <w:rFonts w:ascii="Cambria Math" w:hAnsi="Cambria Math"/>
                <w:sz w:val="28"/>
                <w:szCs w:val="28"/>
              </w:rPr>
              <m:t xml:space="preserve"> и </m:t>
            </m:r>
          </m:sub>
        </m:sSub>
        <m:r>
          <w:rPr>
            <w:rFonts w:ascii="Cambria Math" w:hAnsi="Cambria Math"/>
            <w:sz w:val="28"/>
            <w:szCs w:val="28"/>
          </w:rPr>
          <m:t>,</m:t>
        </m:r>
      </m:oMath>
      <w:r w:rsidR="00684F51" w:rsidRPr="00EA3140">
        <w:rPr>
          <w:rFonts w:ascii="Times New Roman" w:hAnsi="Times New Roman"/>
        </w:rPr>
        <w:t>транспортное средство</w:t>
      </w:r>
    </w:p>
    <w:p w:rsidR="00684F51" w:rsidRPr="00EA3140" w:rsidRDefault="00684F51" w:rsidP="00684F51">
      <w:pPr>
        <w:spacing w:after="0" w:line="240" w:lineRule="auto"/>
        <w:ind w:firstLine="709"/>
        <w:jc w:val="both"/>
        <w:rPr>
          <w:rFonts w:ascii="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0" t="0" r="0" b="0"/>
            <wp:docPr id="32" name="Рисунок 32" descr="base_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70190_493"/>
                    <pic:cNvPicPr>
                      <a:picLocks noChangeArrowheads="1"/>
                    </pic:cNvPicPr>
                  </pic:nvPicPr>
                  <pic:blipFill>
                    <a:blip r:embed="rId41"/>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каналов передачи данных сети «Интернет» с i-й пропускной способностью;</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33" name="Рисунок 33" descr="base_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70190_494"/>
                    <pic:cNvPicPr>
                      <a:picLocks noChangeArrowheads="1"/>
                    </pic:cNvPicPr>
                  </pic:nvPicPr>
                  <pic:blipFill>
                    <a:blip r:embed="rId42"/>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месячная цена аренды канала передачи данных сети «Интернет» с i-й пропускной способностью;</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noProof/>
        </w:rPr>
        <w:drawing>
          <wp:inline distT="0" distB="0" distL="0" distR="0">
            <wp:extent cx="295275" cy="247650"/>
            <wp:effectExtent l="0" t="0" r="0" b="0"/>
            <wp:docPr id="34" name="Рисунок 34" descr="Описание: base_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 descr="Описание: base_1_170190_495"/>
                    <pic:cNvPicPr>
                      <a:picLocks noChangeArrowheads="1"/>
                    </pic:cNvPicPr>
                  </pic:nvPicPr>
                  <pic:blipFill>
                    <a:blip r:embed="rId43"/>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аренды канала передачи данных сети «Интернет» с i-й пропускной способностью.</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T</w:t>
      </w:r>
      <w:r w:rsidRPr="00EA3140">
        <w:rPr>
          <w:rFonts w:ascii="Times New Roman" w:eastAsia="Times New Roman" w:hAnsi="Times New Roman"/>
          <w:sz w:val="28"/>
          <w:szCs w:val="28"/>
          <w:vertAlign w:val="subscript"/>
        </w:rPr>
        <w:t xml:space="preserve">j и </w:t>
      </w:r>
      <w:r w:rsidRPr="00EA3140">
        <w:rPr>
          <w:rFonts w:ascii="Times New Roman" w:eastAsia="Times New Roman" w:hAnsi="Times New Roman"/>
          <w:sz w:val="28"/>
          <w:szCs w:val="28"/>
        </w:rPr>
        <w:t>– месячная стоимость услуг j-го Интернет-провайдера;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M</w:t>
      </w:r>
      <w:r w:rsidRPr="00EA3140">
        <w:rPr>
          <w:rFonts w:ascii="Times New Roman" w:eastAsia="Times New Roman" w:hAnsi="Times New Roman"/>
          <w:sz w:val="28"/>
          <w:szCs w:val="28"/>
          <w:vertAlign w:val="subscript"/>
        </w:rPr>
        <w:t>j и</w:t>
      </w:r>
      <w:r w:rsidRPr="00EA3140">
        <w:rPr>
          <w:rFonts w:ascii="Times New Roman" w:eastAsia="Times New Roman" w:hAnsi="Times New Roman"/>
          <w:sz w:val="28"/>
          <w:szCs w:val="28"/>
        </w:rPr>
        <w:t xml:space="preserve"> – количество месяцев получения услуг j-го Интернет-провайдера.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6. </w:t>
      </w:r>
      <w:r w:rsidRPr="00EA3140">
        <w:rPr>
          <w:rFonts w:ascii="Times New Roman" w:eastAsia="Times New Roman" w:hAnsi="Times New Roman"/>
          <w:sz w:val="28"/>
          <w:szCs w:val="28"/>
          <w:u w:val="single"/>
        </w:rPr>
        <w:t>Затраты на электросвязь, относящуюся к связи специального назначения, используемой на муниципальном уровне</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304800" cy="257175"/>
            <wp:effectExtent l="19050" t="0" r="0" b="0"/>
            <wp:docPr id="35" name="Рисунок 35" descr="base_1_170190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base_1_170190_496"/>
                    <pic:cNvPicPr>
                      <a:picLocks noChangeArrowheads="1"/>
                    </pic:cNvPicPr>
                  </pic:nvPicPr>
                  <pic:blipFill>
                    <a:blip r:embed="rId44"/>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0137C4" w:rsidP="00684F51">
      <w:pPr>
        <w:spacing w:after="0" w:line="240" w:lineRule="auto"/>
        <w:ind w:firstLine="709"/>
        <w:jc w:val="both"/>
        <w:rPr>
          <w:rFonts w:ascii="Cambria Math" w:hAnsi="Cambria Math"/>
          <w:sz w:val="28"/>
          <w:szCs w:val="28"/>
          <w:lang w:val="en-US"/>
        </w:rPr>
      </w:pPr>
      <m:oMathPara>
        <m:oMath>
          <m:sSub>
            <m:sSubPr>
              <m:ctrlPr>
                <w:rPr>
                  <w:rFonts w:ascii="Cambria Math" w:hAnsi="Cambria Math"/>
                  <w:i/>
                  <w:sz w:val="28"/>
                  <w:szCs w:val="28"/>
                </w:rPr>
              </m:ctrlPr>
            </m:sSubPr>
            <m:e>
              <m:r>
                <m:rPr>
                  <m:nor/>
                </m:rPr>
                <w:rPr>
                  <w:rFonts w:ascii="Cambria Math" w:hAnsi="Cambria Math"/>
                  <w:sz w:val="28"/>
                  <w:szCs w:val="28"/>
                </w:rPr>
                <m:t>З</m:t>
              </m:r>
            </m:e>
            <m:sub>
              <m:r>
                <m:rPr>
                  <m:nor/>
                </m:rPr>
                <w:rPr>
                  <w:rFonts w:ascii="Cambria Math" w:hAnsi="Cambria Math"/>
                  <w:sz w:val="28"/>
                  <w:szCs w:val="28"/>
                </w:rPr>
                <m:t>рпс</m:t>
              </m:r>
            </m:sub>
          </m:sSub>
          <m:r>
            <m:rPr>
              <m:nor/>
            </m:rPr>
            <w:rPr>
              <w:rFonts w:ascii="Cambria Math" w:hAnsi="Cambria Math"/>
              <w:sz w:val="28"/>
              <w:szCs w:val="28"/>
              <w:lang w:val="en-US"/>
            </w:rPr>
            <m:t xml:space="preserve"> = </m:t>
          </m:r>
          <m:nary>
            <m:naryPr>
              <m:chr m:val="∑"/>
              <m:limLoc m:val="undOvr"/>
              <m:ctrlPr>
                <w:rPr>
                  <w:rFonts w:ascii="Cambria Math" w:hAnsi="Cambria Math"/>
                  <w:i/>
                  <w:sz w:val="28"/>
                  <w:szCs w:val="28"/>
                </w:rPr>
              </m:ctrlPr>
            </m:naryPr>
            <m:sub>
              <m:r>
                <m:rPr>
                  <m:nor/>
                </m:rPr>
                <w:rPr>
                  <w:rFonts w:ascii="Cambria Math" w:hAnsi="Cambria Math"/>
                  <w:sz w:val="28"/>
                  <w:szCs w:val="28"/>
                  <w:lang w:val="en-US"/>
                </w:rPr>
                <m:t>i=1</m:t>
              </m:r>
            </m:sub>
            <m:sup>
              <m:r>
                <m:rPr>
                  <m:nor/>
                </m:rPr>
                <w:rPr>
                  <w:rFonts w:ascii="Cambria Math" w:hAnsi="Cambria Math"/>
                  <w:sz w:val="28"/>
                  <w:szCs w:val="28"/>
                  <w:lang w:val="en-US"/>
                </w:rPr>
                <m:t>n</m:t>
              </m:r>
            </m:sup>
            <m:e>
              <m:sSub>
                <m:sSubPr>
                  <m:ctrlPr>
                    <w:rPr>
                      <w:rFonts w:ascii="Cambria Math" w:hAnsi="Cambria Math"/>
                      <w:i/>
                      <w:sz w:val="28"/>
                      <w:szCs w:val="28"/>
                    </w:rPr>
                  </m:ctrlPr>
                </m:sSubPr>
                <m:e>
                  <m:r>
                    <m:rPr>
                      <m:nor/>
                    </m:rPr>
                    <w:rPr>
                      <w:rFonts w:ascii="Cambria Math" w:hAnsi="Cambria Math"/>
                      <w:sz w:val="28"/>
                      <w:szCs w:val="28"/>
                      <w:lang w:val="en-US"/>
                    </w:rPr>
                    <m:t>Q</m:t>
                  </m:r>
                </m:e>
                <m:sub>
                  <m:r>
                    <m:rPr>
                      <m:nor/>
                    </m:rPr>
                    <w:rPr>
                      <w:rFonts w:ascii="Cambria Math" w:hAnsi="Cambria Math"/>
                      <w:sz w:val="28"/>
                      <w:szCs w:val="28"/>
                      <w:lang w:val="en-US"/>
                    </w:rPr>
                    <m:t xml:space="preserve">i </m:t>
                  </m:r>
                  <m:r>
                    <m:rPr>
                      <m:nor/>
                    </m:rPr>
                    <w:rPr>
                      <w:rFonts w:ascii="Cambria Math" w:hAnsi="Cambria Math"/>
                      <w:sz w:val="28"/>
                      <w:szCs w:val="28"/>
                    </w:rPr>
                    <m:t>рпс</m:t>
                  </m:r>
                </m:sub>
              </m:sSub>
            </m:e>
          </m:nary>
          <m:r>
            <m:rPr>
              <m:nor/>
            </m:rPr>
            <w:rPr>
              <w:rFonts w:ascii="Cambria Math" w:hAnsi="Cambria Math"/>
              <w:sz w:val="28"/>
              <w:szCs w:val="28"/>
              <w:lang w:val="en-US"/>
            </w:rPr>
            <m:t xml:space="preserve"> × </m:t>
          </m:r>
          <m:sSub>
            <m:sSubPr>
              <m:ctrlPr>
                <w:rPr>
                  <w:rFonts w:ascii="Cambria Math" w:hAnsi="Cambria Math"/>
                  <w:i/>
                  <w:sz w:val="28"/>
                  <w:szCs w:val="28"/>
                </w:rPr>
              </m:ctrlPr>
            </m:sSubPr>
            <m:e>
              <m:r>
                <m:rPr>
                  <m:nor/>
                </m:rPr>
                <w:rPr>
                  <w:rFonts w:ascii="Cambria Math" w:hAnsi="Cambria Math"/>
                  <w:sz w:val="28"/>
                  <w:szCs w:val="28"/>
                  <w:lang w:val="en-US"/>
                </w:rPr>
                <m:t>P</m:t>
              </m:r>
            </m:e>
            <m:sub>
              <m:r>
                <m:rPr>
                  <m:nor/>
                </m:rPr>
                <w:rPr>
                  <w:rFonts w:ascii="Cambria Math" w:hAnsi="Cambria Math"/>
                  <w:sz w:val="28"/>
                  <w:szCs w:val="28"/>
                  <w:lang w:val="en-US"/>
                </w:rPr>
                <m:t xml:space="preserve">i </m:t>
              </m:r>
              <m:r>
                <m:rPr>
                  <m:nor/>
                </m:rPr>
                <w:rPr>
                  <w:rFonts w:ascii="Cambria Math" w:hAnsi="Cambria Math"/>
                  <w:sz w:val="28"/>
                  <w:szCs w:val="28"/>
                </w:rPr>
                <m:t>рпс</m:t>
              </m:r>
            </m:sub>
          </m:sSub>
          <m:r>
            <m:rPr>
              <m:nor/>
            </m:rPr>
            <w:rPr>
              <w:rFonts w:ascii="Cambria Math" w:hAnsi="Cambria Math"/>
              <w:sz w:val="28"/>
              <w:szCs w:val="28"/>
              <w:lang w:val="en-US"/>
            </w:rPr>
            <m:t xml:space="preserve"> × </m:t>
          </m:r>
          <m:sSub>
            <m:sSubPr>
              <m:ctrlPr>
                <w:rPr>
                  <w:rFonts w:ascii="Cambria Math" w:hAnsi="Cambria Math"/>
                  <w:i/>
                  <w:sz w:val="28"/>
                  <w:szCs w:val="28"/>
                  <w:lang w:val="en-US"/>
                </w:rPr>
              </m:ctrlPr>
            </m:sSubPr>
            <m:e>
              <m:r>
                <m:rPr>
                  <m:nor/>
                </m:rPr>
                <w:rPr>
                  <w:rFonts w:ascii="Cambria Math" w:hAnsi="Cambria Math"/>
                  <w:sz w:val="28"/>
                  <w:szCs w:val="28"/>
                  <w:lang w:val="en-US"/>
                </w:rPr>
                <m:t>N</m:t>
              </m:r>
            </m:e>
            <m:sub>
              <m:r>
                <m:rPr>
                  <m:nor/>
                </m:rPr>
                <w:rPr>
                  <w:rFonts w:ascii="Cambria Math" w:hAnsi="Cambria Math"/>
                  <w:sz w:val="28"/>
                  <w:szCs w:val="28"/>
                  <w:lang w:val="en-US"/>
                </w:rPr>
                <m:t xml:space="preserve">i </m:t>
              </m:r>
              <m:r>
                <m:rPr>
                  <m:nor/>
                </m:rPr>
                <w:rPr>
                  <w:rFonts w:ascii="Cambria Math" w:hAnsi="Cambria Math"/>
                  <w:sz w:val="28"/>
                  <w:szCs w:val="28"/>
                </w:rPr>
                <m:t>рпс</m:t>
              </m:r>
            </m:sub>
          </m:sSub>
          <m:r>
            <m:rPr>
              <m:sty m:val="p"/>
            </m:rPr>
            <w:rPr>
              <w:rFonts w:ascii="Cambria Math" w:hAnsi="Cambria Math"/>
              <w:sz w:val="28"/>
              <w:szCs w:val="28"/>
              <w:lang w:val="en-US"/>
            </w:rPr>
            <m:t>,</m:t>
          </m:r>
        </m:oMath>
      </m:oMathPara>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hAnsi="Times New Roman"/>
          <w:sz w:val="28"/>
          <w:szCs w:val="28"/>
          <w:lang w:val="en-US"/>
        </w:rPr>
        <w:t>Q</w:t>
      </w:r>
      <w:r w:rsidRPr="00EA3140">
        <w:rPr>
          <w:rFonts w:ascii="Times New Roman" w:hAnsi="Times New Roman"/>
          <w:sz w:val="28"/>
          <w:szCs w:val="28"/>
          <w:vertAlign w:val="subscript"/>
          <w:lang w:val="en-US"/>
        </w:rPr>
        <w:t>i</w:t>
      </w:r>
      <w:r w:rsidRPr="00EA3140">
        <w:rPr>
          <w:rFonts w:ascii="Times New Roman" w:hAnsi="Times New Roman"/>
          <w:sz w:val="28"/>
          <w:szCs w:val="28"/>
          <w:vertAlign w:val="subscript"/>
        </w:rPr>
        <w:t> рпс</w:t>
      </w:r>
      <w:r w:rsidRPr="00EA3140">
        <w:rPr>
          <w:rFonts w:ascii="Times New Roman" w:hAnsi="Times New Roman"/>
          <w:sz w:val="28"/>
          <w:szCs w:val="28"/>
        </w:rPr>
        <w:t xml:space="preserve"> </w:t>
      </w:r>
      <w:r w:rsidRPr="00EA3140">
        <w:rPr>
          <w:rFonts w:ascii="Times New Roman" w:eastAsia="Times New Roman" w:hAnsi="Times New Roman"/>
          <w:sz w:val="28"/>
          <w:szCs w:val="28"/>
        </w:rPr>
        <w:t>– количество телефонных номеров электросвязи, относящейся к связи специального назначения, используемой на муниципальном уровне,</w:t>
      </w:r>
      <w:r w:rsidRPr="00EA3140">
        <w:rPr>
          <w:rFonts w:ascii="Times New Roman" w:hAnsi="Times New Roman"/>
          <w:sz w:val="28"/>
          <w:szCs w:val="28"/>
        </w:rPr>
        <w:t xml:space="preserve"> с </w:t>
      </w:r>
      <w:r w:rsidRPr="00EA3140">
        <w:rPr>
          <w:rFonts w:ascii="Times New Roman" w:hAnsi="Times New Roman"/>
          <w:sz w:val="28"/>
          <w:szCs w:val="28"/>
          <w:lang w:val="en-US"/>
        </w:rPr>
        <w:t>i</w:t>
      </w:r>
      <w:r w:rsidRPr="00EA3140">
        <w:rPr>
          <w:rFonts w:ascii="Times New Roman" w:hAnsi="Times New Roman"/>
          <w:sz w:val="28"/>
          <w:szCs w:val="28"/>
        </w:rPr>
        <w:t>-й абонентской платой</w:t>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hAnsi="Times New Roman"/>
          <w:sz w:val="28"/>
          <w:szCs w:val="28"/>
          <w:lang w:val="en-US"/>
        </w:rPr>
        <w:t>P</w:t>
      </w:r>
      <w:r w:rsidRPr="00EA3140">
        <w:rPr>
          <w:rFonts w:ascii="Times New Roman" w:hAnsi="Times New Roman"/>
          <w:sz w:val="28"/>
          <w:szCs w:val="28"/>
          <w:vertAlign w:val="subscript"/>
          <w:lang w:val="en-US"/>
        </w:rPr>
        <w:t>i</w:t>
      </w:r>
      <w:r w:rsidRPr="00EA3140">
        <w:rPr>
          <w:rFonts w:ascii="Times New Roman" w:hAnsi="Times New Roman"/>
          <w:sz w:val="28"/>
          <w:szCs w:val="28"/>
          <w:vertAlign w:val="subscript"/>
        </w:rPr>
        <w:t> рпс</w:t>
      </w:r>
      <w:r w:rsidRPr="00EA3140">
        <w:rPr>
          <w:rFonts w:ascii="Times New Roman" w:hAnsi="Times New Roman"/>
          <w:sz w:val="28"/>
          <w:szCs w:val="28"/>
        </w:rPr>
        <w:t xml:space="preserve"> </w:t>
      </w:r>
      <w:r w:rsidRPr="00EA3140">
        <w:rPr>
          <w:rFonts w:ascii="Times New Roman" w:eastAsia="Times New Roman" w:hAnsi="Times New Roman"/>
          <w:sz w:val="28"/>
          <w:szCs w:val="28"/>
        </w:rPr>
        <w:t xml:space="preserve">– </w:t>
      </w:r>
      <w:r w:rsidRPr="00EA3140">
        <w:rPr>
          <w:rFonts w:ascii="Times New Roman" w:hAnsi="Times New Roman"/>
          <w:sz w:val="28"/>
          <w:szCs w:val="28"/>
        </w:rPr>
        <w:t xml:space="preserve">ежемесячная </w:t>
      </w:r>
      <w:r w:rsidRPr="00EA3140">
        <w:rPr>
          <w:rFonts w:ascii="Times New Roman" w:hAnsi="Times New Roman"/>
          <w:sz w:val="28"/>
          <w:szCs w:val="28"/>
          <w:lang w:val="en-US"/>
        </w:rPr>
        <w:t>i</w:t>
      </w:r>
      <w:r w:rsidRPr="00EA3140">
        <w:rPr>
          <w:rFonts w:ascii="Times New Roman" w:hAnsi="Times New Roman"/>
          <w:sz w:val="28"/>
          <w:szCs w:val="28"/>
        </w:rPr>
        <w:t xml:space="preserve">-я </w:t>
      </w:r>
      <w:r w:rsidRPr="00EA3140">
        <w:rPr>
          <w:rFonts w:ascii="Times New Roman" w:eastAsia="Times New Roman" w:hAnsi="Times New Roman"/>
          <w:sz w:val="28"/>
          <w:szCs w:val="28"/>
        </w:rPr>
        <w:t>цена услуги электросвязи, относящейся к связи специального назначения, используемой на муниципальном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hAnsi="Times New Roman"/>
          <w:sz w:val="28"/>
          <w:szCs w:val="28"/>
          <w:lang w:val="en-US"/>
        </w:rPr>
        <w:t>N</w:t>
      </w:r>
      <w:r w:rsidRPr="00EA3140">
        <w:rPr>
          <w:rFonts w:ascii="Times New Roman" w:hAnsi="Times New Roman"/>
          <w:sz w:val="28"/>
          <w:szCs w:val="28"/>
          <w:vertAlign w:val="subscript"/>
          <w:lang w:val="en-US"/>
        </w:rPr>
        <w:t>i</w:t>
      </w:r>
      <w:r w:rsidRPr="00EA3140">
        <w:rPr>
          <w:rFonts w:ascii="Times New Roman" w:hAnsi="Times New Roman"/>
          <w:sz w:val="28"/>
          <w:szCs w:val="28"/>
          <w:vertAlign w:val="subscript"/>
        </w:rPr>
        <w:t> рпс</w:t>
      </w:r>
      <w:r w:rsidRPr="00EA3140">
        <w:rPr>
          <w:rFonts w:ascii="Times New Roman" w:hAnsi="Times New Roman"/>
          <w:sz w:val="28"/>
          <w:szCs w:val="28"/>
        </w:rPr>
        <w:t xml:space="preserve"> </w:t>
      </w:r>
      <w:r w:rsidRPr="00EA3140">
        <w:rPr>
          <w:rFonts w:ascii="Times New Roman" w:eastAsia="Times New Roman" w:hAnsi="Times New Roman"/>
          <w:sz w:val="28"/>
          <w:szCs w:val="28"/>
        </w:rPr>
        <w:t xml:space="preserve">– количество месяцев предоставления услуги </w:t>
      </w:r>
      <w:r w:rsidRPr="00EA3140">
        <w:rPr>
          <w:rFonts w:ascii="Times New Roman" w:hAnsi="Times New Roman"/>
          <w:sz w:val="28"/>
          <w:szCs w:val="28"/>
        </w:rPr>
        <w:t xml:space="preserve">с </w:t>
      </w:r>
      <w:r w:rsidRPr="00EA3140">
        <w:rPr>
          <w:rFonts w:ascii="Times New Roman" w:hAnsi="Times New Roman"/>
          <w:sz w:val="28"/>
          <w:szCs w:val="28"/>
          <w:lang w:val="en-US"/>
        </w:rPr>
        <w:t>i</w:t>
      </w:r>
      <w:r w:rsidRPr="00EA3140">
        <w:rPr>
          <w:rFonts w:ascii="Times New Roman" w:hAnsi="Times New Roman"/>
          <w:sz w:val="28"/>
          <w:szCs w:val="28"/>
        </w:rPr>
        <w:t>-й абонентской платой</w:t>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7. </w:t>
      </w:r>
      <w:r w:rsidRPr="00EA3140">
        <w:rPr>
          <w:rFonts w:ascii="Times New Roman" w:hAnsi="Times New Roman"/>
          <w:sz w:val="28"/>
          <w:szCs w:val="28"/>
        </w:rPr>
        <w:t>Затраты на оплату услуг за предоставление доступа к сети телефонной связи (З</w:t>
      </w:r>
      <w:r w:rsidRPr="00EA3140">
        <w:rPr>
          <w:rFonts w:ascii="Times New Roman" w:hAnsi="Times New Roman"/>
          <w:sz w:val="28"/>
          <w:szCs w:val="28"/>
          <w:vertAlign w:val="subscript"/>
        </w:rPr>
        <w:t>уст</w:t>
      </w:r>
      <w:r w:rsidRPr="00EA3140">
        <w:rPr>
          <w:rFonts w:ascii="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0137C4" w:rsidP="00684F51">
      <w:pPr>
        <w:widowControl w:val="0"/>
        <w:autoSpaceDE w:val="0"/>
        <w:autoSpaceDN w:val="0"/>
        <w:adjustRightInd w:val="0"/>
        <w:spacing w:after="0" w:line="240" w:lineRule="auto"/>
        <w:ind w:firstLine="709"/>
        <w:rPr>
          <w:rFonts w:ascii="Cambria Math" w:hAnsi="Cambria Math"/>
          <w:sz w:val="28"/>
          <w:szCs w:val="28"/>
          <w:lang w:val="en-US"/>
        </w:rPr>
      </w:pPr>
      <m:oMathPara>
        <m:oMath>
          <m:sSub>
            <m:sSubPr>
              <m:ctrlPr>
                <w:rPr>
                  <w:rFonts w:ascii="Cambria Math" w:hAnsi="Cambria Math"/>
                  <w:i/>
                  <w:sz w:val="28"/>
                  <w:szCs w:val="28"/>
                </w:rPr>
              </m:ctrlPr>
            </m:sSubPr>
            <m:e>
              <m:r>
                <m:rPr>
                  <m:nor/>
                </m:rPr>
                <w:rPr>
                  <w:rFonts w:ascii="Cambria Math" w:hAnsi="Cambria Math"/>
                  <w:sz w:val="28"/>
                  <w:szCs w:val="28"/>
                </w:rPr>
                <m:t>З</m:t>
              </m:r>
            </m:e>
            <m:sub>
              <m:r>
                <m:rPr>
                  <m:nor/>
                </m:rPr>
                <w:rPr>
                  <w:rFonts w:ascii="Cambria Math" w:hAnsi="Cambria Math"/>
                  <w:sz w:val="28"/>
                  <w:szCs w:val="28"/>
                </w:rPr>
                <m:t>уст</m:t>
              </m:r>
            </m:sub>
          </m:sSub>
          <m:r>
            <m:rPr>
              <m:nor/>
            </m:rPr>
            <w:rPr>
              <w:rFonts w:ascii="Cambria Math" w:hAnsi="Cambria Math"/>
              <w:sz w:val="28"/>
              <w:szCs w:val="28"/>
              <w:lang w:val="en-US"/>
            </w:rPr>
            <m:t xml:space="preserve"> =</m:t>
          </m:r>
          <m:nary>
            <m:naryPr>
              <m:chr m:val="∑"/>
              <m:limLoc m:val="undOvr"/>
              <m:ctrlPr>
                <w:rPr>
                  <w:rFonts w:ascii="Cambria Math" w:hAnsi="Cambria Math"/>
                  <w:i/>
                  <w:sz w:val="28"/>
                  <w:szCs w:val="28"/>
                </w:rPr>
              </m:ctrlPr>
            </m:naryPr>
            <m:sub>
              <m:r>
                <m:rPr>
                  <m:nor/>
                </m:rPr>
                <w:rPr>
                  <w:rFonts w:ascii="Cambria Math" w:hAnsi="Cambria Math"/>
                  <w:sz w:val="28"/>
                  <w:szCs w:val="28"/>
                  <w:lang w:val="en-US"/>
                </w:rPr>
                <m:t>i=1</m:t>
              </m:r>
            </m:sub>
            <m:sup>
              <m:r>
                <m:rPr>
                  <m:nor/>
                </m:rPr>
                <w:rPr>
                  <w:rFonts w:ascii="Cambria Math" w:hAnsi="Cambria Math"/>
                  <w:sz w:val="28"/>
                  <w:szCs w:val="28"/>
                  <w:lang w:val="en-US"/>
                </w:rPr>
                <m:t>n</m:t>
              </m:r>
            </m:sup>
            <m:e>
              <m:sSub>
                <m:sSubPr>
                  <m:ctrlPr>
                    <w:rPr>
                      <w:rFonts w:ascii="Cambria Math" w:hAnsi="Cambria Math"/>
                      <w:i/>
                      <w:sz w:val="28"/>
                      <w:szCs w:val="28"/>
                    </w:rPr>
                  </m:ctrlPr>
                </m:sSubPr>
                <m:e>
                  <m:r>
                    <m:rPr>
                      <m:nor/>
                    </m:rPr>
                    <w:rPr>
                      <w:rFonts w:ascii="Cambria Math" w:hAnsi="Cambria Math"/>
                      <w:sz w:val="28"/>
                      <w:szCs w:val="28"/>
                      <w:lang w:val="en-US"/>
                    </w:rPr>
                    <m:t>N</m:t>
                  </m:r>
                </m:e>
                <m:sub>
                  <m:r>
                    <m:rPr>
                      <m:nor/>
                    </m:rPr>
                    <w:rPr>
                      <w:rFonts w:ascii="Cambria Math" w:hAnsi="Cambria Math"/>
                      <w:sz w:val="28"/>
                      <w:szCs w:val="28"/>
                      <w:lang w:val="en-US"/>
                    </w:rPr>
                    <m:t xml:space="preserve">i </m:t>
                  </m:r>
                  <m:r>
                    <m:rPr>
                      <m:nor/>
                    </m:rPr>
                    <w:rPr>
                      <w:rFonts w:ascii="Cambria Math" w:hAnsi="Cambria Math"/>
                      <w:sz w:val="28"/>
                      <w:szCs w:val="28"/>
                    </w:rPr>
                    <m:t>уст</m:t>
                  </m:r>
                </m:sub>
              </m:sSub>
            </m:e>
          </m:nary>
          <m:r>
            <m:rPr>
              <m:nor/>
            </m:rPr>
            <w:rPr>
              <w:rFonts w:ascii="Cambria Math" w:hAnsi="Cambria Math"/>
              <w:sz w:val="28"/>
              <w:szCs w:val="28"/>
              <w:lang w:val="en-US"/>
            </w:rPr>
            <m:t xml:space="preserve"> × </m:t>
          </m:r>
          <m:sSub>
            <m:sSubPr>
              <m:ctrlPr>
                <w:rPr>
                  <w:rFonts w:ascii="Cambria Math" w:hAnsi="Cambria Math"/>
                  <w:i/>
                  <w:sz w:val="28"/>
                  <w:szCs w:val="28"/>
                </w:rPr>
              </m:ctrlPr>
            </m:sSubPr>
            <m:e>
              <m:r>
                <m:rPr>
                  <m:nor/>
                </m:rPr>
                <w:rPr>
                  <w:rFonts w:ascii="Cambria Math" w:hAnsi="Cambria Math"/>
                  <w:sz w:val="28"/>
                  <w:szCs w:val="28"/>
                  <w:lang w:val="en-US"/>
                </w:rPr>
                <m:t>P</m:t>
              </m:r>
            </m:e>
            <m:sub>
              <m:r>
                <m:rPr>
                  <m:nor/>
                </m:rPr>
                <w:rPr>
                  <w:rFonts w:ascii="Cambria Math" w:hAnsi="Cambria Math"/>
                  <w:sz w:val="28"/>
                  <w:szCs w:val="28"/>
                  <w:lang w:val="en-US"/>
                </w:rPr>
                <m:t xml:space="preserve">i </m:t>
              </m:r>
              <m:r>
                <m:rPr>
                  <m:nor/>
                </m:rPr>
                <w:rPr>
                  <w:rFonts w:ascii="Cambria Math" w:hAnsi="Cambria Math"/>
                  <w:sz w:val="28"/>
                  <w:szCs w:val="28"/>
                </w:rPr>
                <m:t>уст</m:t>
              </m:r>
              <m:r>
                <m:rPr>
                  <m:nor/>
                </m:rPr>
                <w:rPr>
                  <w:rFonts w:ascii="Cambria Math" w:hAnsi="Cambria Math"/>
                  <w:sz w:val="28"/>
                  <w:szCs w:val="28"/>
                  <w:lang w:val="en-US"/>
                </w:rPr>
                <m:t>,</m:t>
              </m:r>
            </m:sub>
          </m:sSub>
        </m:oMath>
      </m:oMathPara>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adjustRightInd w:val="0"/>
        <w:spacing w:after="0" w:line="240" w:lineRule="auto"/>
        <w:ind w:firstLine="709"/>
        <w:jc w:val="both"/>
        <w:rPr>
          <w:rFonts w:ascii="Times New Roman" w:hAnsi="Times New Roman"/>
          <w:sz w:val="28"/>
          <w:szCs w:val="28"/>
        </w:rPr>
      </w:pPr>
      <w:r w:rsidRPr="00EA3140">
        <w:rPr>
          <w:rFonts w:ascii="Times New Roman" w:hAnsi="Times New Roman"/>
          <w:sz w:val="28"/>
          <w:szCs w:val="28"/>
          <w:lang w:val="en-US"/>
        </w:rPr>
        <w:t>N</w:t>
      </w:r>
      <w:r w:rsidRPr="00EA3140">
        <w:rPr>
          <w:rFonts w:ascii="Times New Roman" w:hAnsi="Times New Roman"/>
          <w:sz w:val="28"/>
          <w:szCs w:val="28"/>
          <w:vertAlign w:val="subscript"/>
          <w:lang w:val="en-US"/>
        </w:rPr>
        <w:t>i</w:t>
      </w:r>
      <w:r w:rsidRPr="00EA3140">
        <w:rPr>
          <w:rFonts w:ascii="Times New Roman" w:hAnsi="Times New Roman"/>
          <w:sz w:val="28"/>
          <w:szCs w:val="28"/>
          <w:vertAlign w:val="subscript"/>
        </w:rPr>
        <w:t xml:space="preserve"> уст </w:t>
      </w:r>
      <w:r w:rsidRPr="00EA3140">
        <w:rPr>
          <w:rFonts w:ascii="Times New Roman" w:hAnsi="Times New Roman"/>
          <w:sz w:val="28"/>
          <w:szCs w:val="28"/>
        </w:rPr>
        <w:t xml:space="preserve">– количество подключенных абонентских номеров с </w:t>
      </w:r>
      <w:r w:rsidRPr="00EA3140">
        <w:rPr>
          <w:rFonts w:ascii="Times New Roman" w:hAnsi="Times New Roman"/>
          <w:sz w:val="28"/>
          <w:szCs w:val="28"/>
          <w:lang w:val="en-US"/>
        </w:rPr>
        <w:t>i</w:t>
      </w:r>
      <w:r w:rsidRPr="00EA3140">
        <w:rPr>
          <w:rFonts w:ascii="Times New Roman" w:hAnsi="Times New Roman"/>
          <w:sz w:val="28"/>
          <w:szCs w:val="28"/>
        </w:rPr>
        <w:t>-м тарифом;</w:t>
      </w:r>
    </w:p>
    <w:p w:rsidR="00684F51" w:rsidRPr="00EA3140" w:rsidRDefault="00684F51" w:rsidP="00684F51">
      <w:pPr>
        <w:widowControl w:val="0"/>
        <w:autoSpaceDE w:val="0"/>
        <w:autoSpaceDN w:val="0"/>
        <w:adjustRightInd w:val="0"/>
        <w:spacing w:after="0" w:line="240" w:lineRule="auto"/>
        <w:ind w:firstLine="709"/>
        <w:jc w:val="both"/>
        <w:rPr>
          <w:rFonts w:ascii="Times New Roman" w:hAnsi="Times New Roman"/>
          <w:sz w:val="28"/>
          <w:szCs w:val="28"/>
        </w:rPr>
      </w:pPr>
      <w:r w:rsidRPr="00EA3140">
        <w:rPr>
          <w:rFonts w:ascii="Times New Roman" w:hAnsi="Times New Roman"/>
          <w:sz w:val="28"/>
          <w:szCs w:val="28"/>
          <w:lang w:val="en-US"/>
        </w:rPr>
        <w:t>P</w:t>
      </w:r>
      <w:r w:rsidRPr="00EA3140">
        <w:rPr>
          <w:rFonts w:ascii="Times New Roman" w:hAnsi="Times New Roman"/>
          <w:sz w:val="28"/>
          <w:szCs w:val="28"/>
          <w:vertAlign w:val="subscript"/>
          <w:lang w:val="en-US"/>
        </w:rPr>
        <w:t>i</w:t>
      </w:r>
      <w:r w:rsidRPr="00EA3140">
        <w:rPr>
          <w:rFonts w:ascii="Times New Roman" w:hAnsi="Times New Roman"/>
          <w:sz w:val="28"/>
          <w:szCs w:val="28"/>
          <w:vertAlign w:val="subscript"/>
        </w:rPr>
        <w:t xml:space="preserve"> уст </w:t>
      </w:r>
      <w:r w:rsidRPr="00EA3140">
        <w:rPr>
          <w:rFonts w:ascii="Times New Roman" w:hAnsi="Times New Roman"/>
          <w:sz w:val="28"/>
          <w:szCs w:val="28"/>
        </w:rPr>
        <w:t xml:space="preserve">– ежемесячная </w:t>
      </w:r>
      <w:r w:rsidRPr="00EA3140">
        <w:rPr>
          <w:rFonts w:ascii="Times New Roman" w:hAnsi="Times New Roman"/>
          <w:sz w:val="28"/>
          <w:szCs w:val="28"/>
          <w:lang w:val="en-US"/>
        </w:rPr>
        <w:t>i</w:t>
      </w:r>
      <w:r w:rsidRPr="00EA3140">
        <w:rPr>
          <w:rFonts w:ascii="Times New Roman" w:hAnsi="Times New Roman"/>
          <w:sz w:val="28"/>
          <w:szCs w:val="28"/>
        </w:rPr>
        <w:t xml:space="preserve">-я </w:t>
      </w:r>
      <w:r w:rsidRPr="00EA3140">
        <w:rPr>
          <w:rFonts w:ascii="Times New Roman" w:eastAsia="Times New Roman" w:hAnsi="Times New Roman"/>
          <w:sz w:val="28"/>
          <w:szCs w:val="28"/>
        </w:rPr>
        <w:t>цена услуги электросвязи.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8. </w:t>
      </w:r>
      <w:r w:rsidRPr="00EA3140">
        <w:rPr>
          <w:rFonts w:ascii="Times New Roman" w:eastAsia="Times New Roman" w:hAnsi="Times New Roman"/>
          <w:sz w:val="28"/>
          <w:szCs w:val="28"/>
          <w:u w:val="single"/>
        </w:rPr>
        <w:t>Затраты на оплату услуг по предоставлению цифровых потоков для</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коммутируемых телефонных соединений</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47650" cy="247650"/>
            <wp:effectExtent l="19050" t="0" r="0" b="0"/>
            <wp:docPr id="38" name="Рисунок 44" descr="base_1_170190_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 descr="base_1_170190_505"/>
                    <pic:cNvPicPr>
                      <a:picLocks noChangeArrowheads="1"/>
                    </pic:cNvPicPr>
                  </pic:nvPicPr>
                  <pic:blipFill>
                    <a:blip r:embed="rId45"/>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924050" cy="476250"/>
            <wp:effectExtent l="19050" t="0" r="0" b="0"/>
            <wp:docPr id="39" name="Рисунок 45" descr="base_1_170190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 descr="base_1_170190_506"/>
                    <pic:cNvPicPr>
                      <a:picLocks noChangeArrowheads="1"/>
                    </pic:cNvPicPr>
                  </pic:nvPicPr>
                  <pic:blipFill>
                    <a:blip r:embed="rId46"/>
                    <a:srcRect/>
                    <a:stretch>
                      <a:fillRect/>
                    </a:stretch>
                  </pic:blipFill>
                  <pic:spPr bwMode="auto">
                    <a:xfrm>
                      <a:off x="0" y="0"/>
                      <a:ext cx="19240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40" name="Рисунок 46" descr="base_1_170190_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 descr="base_1_170190_507"/>
                    <pic:cNvPicPr>
                      <a:picLocks noChangeArrowheads="1"/>
                    </pic:cNvPicPr>
                  </pic:nvPicPr>
                  <pic:blipFill>
                    <a:blip r:embed="rId47"/>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организованных цифровых потоков с i-й абонентской платой;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41" name="Рисунок 47" descr="base_1_170190_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7" descr="base_1_170190_508"/>
                    <pic:cNvPicPr>
                      <a:picLocks noChangeArrowheads="1"/>
                    </pic:cNvPicPr>
                  </pic:nvPicPr>
                  <pic:blipFill>
                    <a:blip r:embed="rId48"/>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ежемесячная i-я абонентская плата за цифровой поток;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42" name="Рисунок 48" descr="base_1_170190_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8" descr="base_1_170190_509"/>
                    <pic:cNvPicPr>
                      <a:picLocks noChangeArrowheads="1"/>
                    </pic:cNvPicPr>
                  </pic:nvPicPr>
                  <pic:blipFill>
                    <a:blip r:embed="rId49"/>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предоставления услуги с i-й абонентской платой.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9. </w:t>
      </w:r>
      <w:r w:rsidRPr="00EA3140">
        <w:rPr>
          <w:rFonts w:ascii="Times New Roman" w:eastAsia="Times New Roman" w:hAnsi="Times New Roman"/>
          <w:sz w:val="28"/>
          <w:szCs w:val="28"/>
          <w:u w:val="single"/>
        </w:rPr>
        <w:t xml:space="preserve">Затраты на оплату иных услуг связи в сфере информационно-коммуникационных технологий </w:t>
      </w:r>
      <w:r w:rsidRPr="00EA3140">
        <w:rPr>
          <w:rFonts w:ascii="Times New Roman" w:eastAsia="Times New Roman" w:hAnsi="Times New Roman"/>
          <w:sz w:val="28"/>
          <w:szCs w:val="28"/>
        </w:rPr>
        <w:t>(</w:t>
      </w:r>
      <w:r>
        <w:rPr>
          <w:rFonts w:ascii="Times New Roman" w:eastAsia="Times New Roman" w:hAnsi="Times New Roman"/>
          <w:noProof/>
          <w:position w:val="-14"/>
          <w:sz w:val="28"/>
          <w:szCs w:val="28"/>
        </w:rPr>
        <w:drawing>
          <wp:inline distT="0" distB="0" distL="0" distR="0">
            <wp:extent cx="238125" cy="257175"/>
            <wp:effectExtent l="19050" t="0" r="0" b="0"/>
            <wp:docPr id="43" name="Рисунок 49"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9" descr="base_1_170190_510"/>
                    <pic:cNvPicPr>
                      <a:picLocks noChangeArrowheads="1"/>
                    </pic:cNvPicPr>
                  </pic:nvPicPr>
                  <pic:blipFill>
                    <a:blip r:embed="rId50"/>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895350" cy="476250"/>
            <wp:effectExtent l="0" t="0" r="0" b="0"/>
            <wp:docPr id="44" name="Рисунок 50"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0" descr="base_1_170190_511"/>
                    <pic:cNvPicPr>
                      <a:picLocks noChangeArrowheads="1"/>
                    </pic:cNvPicPr>
                  </pic:nvPicPr>
                  <pic:blipFill>
                    <a:blip r:embed="rId51"/>
                    <a:srcRect/>
                    <a:stretch>
                      <a:fillRect/>
                    </a:stretch>
                  </pic:blipFill>
                  <pic:spPr bwMode="auto">
                    <a:xfrm>
                      <a:off x="0" y="0"/>
                      <a:ext cx="8953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где </w:t>
      </w:r>
      <w:r>
        <w:rPr>
          <w:rFonts w:ascii="Times New Roman" w:eastAsia="Times New Roman" w:hAnsi="Times New Roman"/>
          <w:noProof/>
          <w:position w:val="-14"/>
          <w:sz w:val="28"/>
          <w:szCs w:val="28"/>
        </w:rPr>
        <w:drawing>
          <wp:inline distT="0" distB="0" distL="0" distR="0">
            <wp:extent cx="304800" cy="257175"/>
            <wp:effectExtent l="19050" t="0" r="0" b="0"/>
            <wp:docPr id="45" name="Рисунок 5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1" descr="base_1_170190_512"/>
                    <pic:cNvPicPr>
                      <a:picLocks noChangeArrowheads="1"/>
                    </pic:cNvPicPr>
                  </pic:nvPicPr>
                  <pic:blipFill>
                    <a:blip r:embed="rId52"/>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по i-й иной услуге связи, определяемая по фактическим данным отчетного финансового года.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содержание имущества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10. При определении затрат на техническое обслуживание и регламентно-профилактический ремонт, указанный в </w:t>
      </w:r>
      <w:hyperlink w:anchor="P177" w:history="1">
        <w:r w:rsidRPr="00EA3140">
          <w:rPr>
            <w:rFonts w:ascii="Times New Roman" w:eastAsia="Times New Roman" w:hAnsi="Times New Roman"/>
            <w:sz w:val="28"/>
            <w:szCs w:val="28"/>
          </w:rPr>
          <w:t>пунктах 11</w:t>
        </w:r>
      </w:hyperlink>
      <w:r w:rsidRPr="00EA3140">
        <w:rPr>
          <w:rFonts w:ascii="Times New Roman" w:eastAsia="Times New Roman" w:hAnsi="Times New Roman"/>
          <w:sz w:val="28"/>
          <w:szCs w:val="28"/>
        </w:rPr>
        <w:t>-</w:t>
      </w:r>
      <w:hyperlink w:anchor="P216" w:history="1">
        <w:r w:rsidRPr="00EA3140">
          <w:rPr>
            <w:rFonts w:ascii="Times New Roman" w:eastAsia="Times New Roman" w:hAnsi="Times New Roman"/>
            <w:sz w:val="28"/>
            <w:szCs w:val="28"/>
          </w:rPr>
          <w:t>16</w:t>
        </w:r>
      </w:hyperlink>
      <w:r w:rsidRPr="00EA3140">
        <w:rPr>
          <w:rFonts w:ascii="Times New Roman" w:eastAsia="Times New Roman" w:hAnsi="Times New Roman"/>
          <w:sz w:val="28"/>
          <w:szCs w:val="28"/>
        </w:rPr>
        <w:t xml:space="preserve"> настоящих Требований,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bookmarkStart w:id="14" w:name="P177"/>
      <w:bookmarkEnd w:id="14"/>
      <w:r w:rsidRPr="00EA3140">
        <w:rPr>
          <w:rFonts w:ascii="Times New Roman" w:eastAsia="Times New Roman" w:hAnsi="Times New Roman"/>
          <w:sz w:val="28"/>
          <w:szCs w:val="28"/>
        </w:rPr>
        <w:t>11. 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вычислительной техники</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76225" cy="257175"/>
            <wp:effectExtent l="19050" t="0" r="0" b="0"/>
            <wp:docPr id="46" name="Рисунок 52" descr="base_1_170190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2" descr="base_1_170190_513"/>
                    <pic:cNvPicPr>
                      <a:picLocks noChangeArrowheads="1"/>
                    </pic:cNvPicPr>
                  </pic:nvPicPr>
                  <pic:blipFill>
                    <a:blip r:embed="rId53"/>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47" name="Рисунок 53" descr="base_1_170190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3" descr="base_1_170190_514"/>
                    <pic:cNvPicPr>
                      <a:picLocks noChangeArrowheads="1"/>
                    </pic:cNvPicPr>
                  </pic:nvPicPr>
                  <pic:blipFill>
                    <a:blip r:embed="rId54"/>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48" name="Рисунок 54" descr="base_1_170190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4" descr="base_1_170190_515"/>
                    <pic:cNvPicPr>
                      <a:picLocks noChangeArrowheads="1"/>
                    </pic:cNvPicPr>
                  </pic:nvPicPr>
                  <pic:blipFill>
                    <a:blip r:embed="rId55"/>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фактическое количество i-х рабочих станций, но не более предельного количества i-х рабочих станций;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49" name="Рисунок 55" descr="base_1_170190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5" descr="base_1_170190_516"/>
                    <pic:cNvPicPr>
                      <a:picLocks noChangeArrowheads="1"/>
                    </pic:cNvPicPr>
                  </pic:nvPicPr>
                  <pic:blipFill>
                    <a:blip r:embed="rId56"/>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в расчете на 1 i-ю рабочую станцию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Предельное количество i-х рабочих станций (</w:t>
      </w:r>
      <w:r>
        <w:rPr>
          <w:rFonts w:ascii="Times New Roman" w:eastAsia="Times New Roman" w:hAnsi="Times New Roman"/>
          <w:noProof/>
          <w:position w:val="-14"/>
          <w:sz w:val="28"/>
          <w:szCs w:val="28"/>
        </w:rPr>
        <w:drawing>
          <wp:inline distT="0" distB="0" distL="0" distR="0">
            <wp:extent cx="676275" cy="257175"/>
            <wp:effectExtent l="0" t="0" r="0" b="0"/>
            <wp:docPr id="50" name="Рисунок 56" descr="base_1_170190_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6" descr="base_1_170190_517"/>
                    <pic:cNvPicPr>
                      <a:picLocks noChangeArrowheads="1"/>
                    </pic:cNvPicPr>
                  </pic:nvPicPr>
                  <pic:blipFill>
                    <a:blip r:embed="rId57"/>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определяется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округлением до целого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1543050" cy="266700"/>
            <wp:effectExtent l="0" t="0" r="0" b="0"/>
            <wp:docPr id="51" name="Рисунок 57" descr="base_1_170190_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7" descr="base_1_170190_518"/>
                    <pic:cNvPicPr>
                      <a:picLocks noChangeArrowheads="1"/>
                    </pic:cNvPicPr>
                  </pic:nvPicPr>
                  <pic:blipFill>
                    <a:blip r:embed="rId58"/>
                    <a:srcRect/>
                    <a:stretch>
                      <a:fillRect/>
                    </a:stretch>
                  </pic:blipFill>
                  <pic:spPr bwMode="auto">
                    <a:xfrm>
                      <a:off x="0" y="0"/>
                      <a:ext cx="1543050"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где </w:t>
      </w:r>
      <w:r>
        <w:rPr>
          <w:rFonts w:ascii="Times New Roman" w:eastAsia="Times New Roman" w:hAnsi="Times New Roman"/>
          <w:noProof/>
          <w:position w:val="-12"/>
          <w:sz w:val="28"/>
          <w:szCs w:val="28"/>
        </w:rPr>
        <w:drawing>
          <wp:inline distT="0" distB="0" distL="0" distR="0">
            <wp:extent cx="276225" cy="247650"/>
            <wp:effectExtent l="19050" t="0" r="0" b="0"/>
            <wp:docPr id="52" name="Рисунок 58" descr="base_1_170190_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8" descr="base_1_170190_519"/>
                    <pic:cNvPicPr>
                      <a:picLocks noChangeArrowheads="1"/>
                    </pic:cNvPicPr>
                  </pic:nvPicPr>
                  <pic:blipFill>
                    <a:blip r:embed="rId59"/>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численность основных работников, определяемая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 xml:space="preserve">соответствии с </w:t>
      </w:r>
      <w:hyperlink r:id="rId60" w:history="1">
        <w:r w:rsidRPr="00EA3140">
          <w:rPr>
            <w:rFonts w:ascii="Times New Roman" w:eastAsia="Times New Roman" w:hAnsi="Times New Roman"/>
            <w:sz w:val="28"/>
            <w:szCs w:val="28"/>
          </w:rPr>
          <w:t>пунктами 17</w:t>
        </w:r>
      </w:hyperlink>
      <w:r w:rsidRPr="00EA3140">
        <w:rPr>
          <w:rFonts w:ascii="Times New Roman" w:eastAsia="Times New Roman" w:hAnsi="Times New Roman"/>
          <w:sz w:val="28"/>
          <w:szCs w:val="28"/>
        </w:rPr>
        <w:t xml:space="preserve"> - </w:t>
      </w:r>
      <w:hyperlink r:id="rId61" w:history="1">
        <w:r w:rsidRPr="00EA3140">
          <w:rPr>
            <w:rFonts w:ascii="Times New Roman" w:eastAsia="Times New Roman" w:hAnsi="Times New Roman"/>
            <w:sz w:val="28"/>
            <w:szCs w:val="28"/>
          </w:rPr>
          <w:t>22</w:t>
        </w:r>
      </w:hyperlink>
      <w:r w:rsidRPr="00EA3140">
        <w:rPr>
          <w:rFonts w:ascii="Times New Roman" w:eastAsia="Times New Roman" w:hAnsi="Times New Roman"/>
          <w:sz w:val="28"/>
          <w:szCs w:val="28"/>
        </w:rPr>
        <w:t xml:space="preserve"> общих требований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утвержденных постановлением Правительства Российской Федерации от</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13.10.2014 №</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 к определению нормативных затрат).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12. </w:t>
      </w:r>
      <w:r w:rsidRPr="00EA3140">
        <w:rPr>
          <w:rFonts w:ascii="Times New Roman" w:eastAsia="Times New Roman" w:hAnsi="Times New Roman"/>
          <w:sz w:val="28"/>
          <w:szCs w:val="28"/>
          <w:u w:val="single"/>
        </w:rPr>
        <w:t xml:space="preserve">Затраты на техническое обслуживание и регламентно-профилактический ремонт оборудования по обеспечению безопасности информации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95275" cy="247650"/>
            <wp:effectExtent l="19050" t="0" r="0" b="0"/>
            <wp:docPr id="53" name="Рисунок 59" descr="base_1_170190_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9" descr="base_1_170190_520"/>
                    <pic:cNvPicPr>
                      <a:picLocks noChangeArrowheads="1"/>
                    </pic:cNvPicPr>
                  </pic:nvPicPr>
                  <pic:blipFill>
                    <a:blip r:embed="rId62"/>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54" name="Рисунок 60" descr="base_1_170190_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0" descr="base_1_170190_521"/>
                    <pic:cNvPicPr>
                      <a:picLocks noChangeArrowheads="1"/>
                    </pic:cNvPicPr>
                  </pic:nvPicPr>
                  <pic:blipFill>
                    <a:blip r:embed="rId63"/>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0" t="0" r="0" b="0"/>
            <wp:docPr id="55" name="Рисунок 61" descr="base_1_170190_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1" descr="base_1_170190_522"/>
                    <pic:cNvPicPr>
                      <a:picLocks noChangeArrowheads="1"/>
                    </pic:cNvPicPr>
                  </pic:nvPicPr>
                  <pic:blipFill>
                    <a:blip r:embed="rId64"/>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единиц i-го оборудования по обеспечению безопасности информации;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56" name="Рисунок 62" descr="base_1_170190_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2" descr="base_1_170190_523"/>
                    <pic:cNvPicPr>
                      <a:picLocks noChangeArrowheads="1"/>
                    </pic:cNvPicPr>
                  </pic:nvPicPr>
                  <pic:blipFill>
                    <a:blip r:embed="rId65"/>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единицы i-го оборудования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13. </w:t>
      </w:r>
      <w:r w:rsidRPr="00EA3140">
        <w:rPr>
          <w:rFonts w:ascii="Times New Roman" w:eastAsia="Times New Roman" w:hAnsi="Times New Roman"/>
          <w:sz w:val="28"/>
          <w:szCs w:val="28"/>
          <w:u w:val="single"/>
        </w:rPr>
        <w:t>Затраты на техническое обслуживание и регламентно-</w:t>
      </w:r>
      <w:r w:rsidRPr="00EA3140">
        <w:rPr>
          <w:rFonts w:ascii="Times New Roman" w:eastAsia="Times New Roman" w:hAnsi="Times New Roman"/>
          <w:sz w:val="28"/>
          <w:szCs w:val="28"/>
          <w:u w:val="single"/>
        </w:rPr>
        <w:lastRenderedPageBreak/>
        <w:t xml:space="preserve">профилактический ремонт системы телефонной связи (автоматизированных телефонных станций)  </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57175" cy="247650"/>
            <wp:effectExtent l="19050" t="0" r="0" b="0"/>
            <wp:docPr id="57" name="Рисунок 63" descr="base_1_170190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3" descr="base_1_170190_524"/>
                    <pic:cNvPicPr>
                      <a:picLocks noChangeArrowheads="1"/>
                    </pic:cNvPicPr>
                  </pic:nvPicPr>
                  <pic:blipFill>
                    <a:blip r:embed="rId66"/>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457325" cy="476250"/>
            <wp:effectExtent l="0" t="0" r="0" b="0"/>
            <wp:docPr id="58" name="Рисунок 64" descr="base_1_170190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4" descr="base_1_170190_525"/>
                    <pic:cNvPicPr>
                      <a:picLocks noChangeArrowheads="1"/>
                    </pic:cNvPicPr>
                  </pic:nvPicPr>
                  <pic:blipFill>
                    <a:blip r:embed="rId67"/>
                    <a:srcRect/>
                    <a:stretch>
                      <a:fillRect/>
                    </a:stretch>
                  </pic:blipFill>
                  <pic:spPr bwMode="auto">
                    <a:xfrm>
                      <a:off x="0" y="0"/>
                      <a:ext cx="14573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59" name="Рисунок 65" descr="base_1_170190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5" descr="base_1_170190_526"/>
                    <pic:cNvPicPr>
                      <a:picLocks noChangeArrowheads="1"/>
                    </pic:cNvPicPr>
                  </pic:nvPicPr>
                  <pic:blipFill>
                    <a:blip r:embed="rId68"/>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автоматизированных телефонных станций i-го вида;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60" name="Рисунок 66" descr="base_1_170190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6" descr="base_1_170190_527"/>
                    <pic:cNvPicPr>
                      <a:picLocks noChangeArrowheads="1"/>
                    </pic:cNvPicPr>
                  </pic:nvPicPr>
                  <pic:blipFill>
                    <a:blip r:embed="rId69"/>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автоматизированной телефонной станции i-го вида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14. 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локальных вычислительных сетей</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76225" cy="247650"/>
            <wp:effectExtent l="19050" t="0" r="0" b="0"/>
            <wp:docPr id="61" name="Рисунок 67" descr="base_1_170190_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7" descr="base_1_170190_528"/>
                    <pic:cNvPicPr>
                      <a:picLocks noChangeArrowheads="1"/>
                    </pic:cNvPicPr>
                  </pic:nvPicPr>
                  <pic:blipFill>
                    <a:blip r:embed="rId70"/>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62" name="Рисунок 68" descr="base_1_170190_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8" descr="base_1_170190_529"/>
                    <pic:cNvPicPr>
                      <a:picLocks noChangeArrowheads="1"/>
                    </pic:cNvPicPr>
                  </pic:nvPicPr>
                  <pic:blipFill>
                    <a:blip r:embed="rId71"/>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63" name="Рисунок 69" descr="base_1_170190_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9" descr="base_1_170190_530"/>
                    <pic:cNvPicPr>
                      <a:picLocks noChangeArrowheads="1"/>
                    </pic:cNvPicPr>
                  </pic:nvPicPr>
                  <pic:blipFill>
                    <a:blip r:embed="rId72"/>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устройств локальных вычислительных сетей i-го вида;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64" name="Рисунок 70" descr="base_1_170190_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0" descr="base_1_170190_531"/>
                    <pic:cNvPicPr>
                      <a:picLocks noChangeArrowheads="1"/>
                    </pic:cNvPicPr>
                  </pic:nvPicPr>
                  <pic:blipFill>
                    <a:blip r:embed="rId73"/>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15. 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систем бесперебойного питания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65" name="Рисунок 71" descr="base_1_170190_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1" descr="base_1_170190_532"/>
                    <pic:cNvPicPr>
                      <a:picLocks noChangeArrowheads="1"/>
                    </pic:cNvPicPr>
                  </pic:nvPicPr>
                  <pic:blipFill>
                    <a:blip r:embed="rId74"/>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66" name="Рисунок 72" descr="base_1_170190_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2" descr="base_1_170190_533"/>
                    <pic:cNvPicPr>
                      <a:picLocks noChangeArrowheads="1"/>
                    </pic:cNvPicPr>
                  </pic:nvPicPr>
                  <pic:blipFill>
                    <a:blip r:embed="rId75"/>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0" t="0" r="0" b="0"/>
            <wp:docPr id="67" name="Рисунок 73" descr="base_1_170190_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3" descr="base_1_170190_534"/>
                    <pic:cNvPicPr>
                      <a:picLocks noChangeArrowheads="1"/>
                    </pic:cNvPicPr>
                  </pic:nvPicPr>
                  <pic:blipFill>
                    <a:blip r:embed="rId76"/>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модулей бесперебойного питания i-го вида;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68" name="Рисунок 74" descr="base_1_170190_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4" descr="base_1_170190_535"/>
                    <pic:cNvPicPr>
                      <a:picLocks noChangeArrowheads="1"/>
                    </pic:cNvPicPr>
                  </pic:nvPicPr>
                  <pic:blipFill>
                    <a:blip r:embed="rId77"/>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модуля бесперебойного питания i-го вида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15" w:name="P216"/>
      <w:bookmarkEnd w:id="15"/>
      <w:r w:rsidRPr="00EA3140">
        <w:rPr>
          <w:rFonts w:ascii="Times New Roman" w:eastAsia="Times New Roman" w:hAnsi="Times New Roman"/>
          <w:sz w:val="28"/>
          <w:szCs w:val="28"/>
        </w:rPr>
        <w:t>16.</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304800" cy="257175"/>
            <wp:effectExtent l="19050" t="0" r="0" b="0"/>
            <wp:docPr id="69" name="Рисунок 75" descr="base_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5" descr="base_1_170190_536"/>
                    <pic:cNvPicPr>
                      <a:picLocks noChangeArrowheads="1"/>
                    </pic:cNvPicPr>
                  </pic:nvPicPr>
                  <pic:blipFill>
                    <a:blip r:embed="rId78"/>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71625" cy="476250"/>
            <wp:effectExtent l="0" t="0" r="0" b="0"/>
            <wp:docPr id="70" name="Рисунок 76"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6" descr="base_1_170190_537"/>
                    <pic:cNvPicPr>
                      <a:picLocks noChangeArrowheads="1"/>
                    </pic:cNvPicPr>
                  </pic:nvPicPr>
                  <pic:blipFill>
                    <a:blip r:embed="rId79"/>
                    <a:srcRect/>
                    <a:stretch>
                      <a:fillRect/>
                    </a:stretch>
                  </pic:blipFill>
                  <pic:spPr bwMode="auto">
                    <a:xfrm>
                      <a:off x="0" y="0"/>
                      <a:ext cx="15716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90525" cy="257175"/>
            <wp:effectExtent l="0" t="0" r="0" b="0"/>
            <wp:docPr id="71" name="Рисунок 77"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7" descr="base_1_170190_538"/>
                    <pic:cNvPicPr>
                      <a:picLocks noChangeArrowheads="1"/>
                    </pic:cNvPicPr>
                  </pic:nvPicPr>
                  <pic:blipFill>
                    <a:blip r:embed="rId80"/>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19050" t="0" r="0" b="0"/>
            <wp:docPr id="72" name="Рисунок 78"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8" descr="base_1_170190_539"/>
                    <pic:cNvPicPr>
                      <a:picLocks noChangeArrowheads="1"/>
                    </pic:cNvPicPr>
                  </pic:nvPicPr>
                  <pic:blipFill>
                    <a:blip r:embed="rId81"/>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приобретение прочих работ и услуг,</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не относящиеся к затратам на услуги связи, аренду</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и содержание имущества</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17. </w:t>
      </w:r>
      <w:r w:rsidRPr="00EA3140">
        <w:rPr>
          <w:rFonts w:ascii="Times New Roman" w:eastAsia="Times New Roman" w:hAnsi="Times New Roman"/>
          <w:sz w:val="28"/>
          <w:szCs w:val="28"/>
          <w:u w:val="single"/>
        </w:rPr>
        <w:t xml:space="preserve">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76225" cy="247650"/>
            <wp:effectExtent l="19050" t="0" r="0" b="0"/>
            <wp:docPr id="73" name="Рисунок 79" descr="base_1_170190_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9" descr="base_1_170190_540"/>
                    <pic:cNvPicPr>
                      <a:picLocks noChangeArrowheads="1"/>
                    </pic:cNvPicPr>
                  </pic:nvPicPr>
                  <pic:blipFill>
                    <a:blip r:embed="rId8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181100" cy="247650"/>
            <wp:effectExtent l="19050" t="0" r="0" b="0"/>
            <wp:docPr id="74" name="Рисунок 80" descr="base_1_170190_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0" descr="base_1_170190_541"/>
                    <pic:cNvPicPr>
                      <a:picLocks noChangeArrowheads="1"/>
                    </pic:cNvPicPr>
                  </pic:nvPicPr>
                  <pic:blipFill>
                    <a:blip r:embed="rId83"/>
                    <a:srcRect/>
                    <a:stretch>
                      <a:fillRect/>
                    </a:stretch>
                  </pic:blipFill>
                  <pic:spPr bwMode="auto">
                    <a:xfrm>
                      <a:off x="0" y="0"/>
                      <a:ext cx="11811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75" name="Рисунок 81" descr="base_1_170190_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1" descr="base_1_170190_542"/>
                    <pic:cNvPicPr>
                      <a:picLocks noChangeArrowheads="1"/>
                    </pic:cNvPicPr>
                  </pic:nvPicPr>
                  <pic:blipFill>
                    <a:blip r:embed="rId84"/>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оплату услуг по сопровождению справочно-правовых систем;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76" name="Рисунок 82" descr="base_1_170190_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2" descr="base_1_170190_543"/>
                    <pic:cNvPicPr>
                      <a:picLocks noChangeArrowheads="1"/>
                    </pic:cNvPicPr>
                  </pic:nvPicPr>
                  <pic:blipFill>
                    <a:blip r:embed="rId85"/>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оплату услуг по сопровождению и приобретению иного программного обеспечения.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18. </w:t>
      </w:r>
      <w:r w:rsidRPr="00EA3140">
        <w:rPr>
          <w:rFonts w:ascii="Times New Roman" w:eastAsia="Times New Roman" w:hAnsi="Times New Roman"/>
          <w:sz w:val="28"/>
          <w:szCs w:val="28"/>
          <w:u w:val="single"/>
        </w:rPr>
        <w:t>Затраты на оплату услуг по сопровождению справочно-правовых систем</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14325" cy="247650"/>
            <wp:effectExtent l="19050" t="0" r="0" b="0"/>
            <wp:docPr id="77" name="Рисунок 83" descr="base_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3" descr="base_1_170190_544"/>
                    <pic:cNvPicPr>
                      <a:picLocks noChangeArrowheads="1"/>
                    </pic:cNvPicPr>
                  </pic:nvPicPr>
                  <pic:blipFill>
                    <a:blip r:embed="rId84"/>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066800" cy="476250"/>
            <wp:effectExtent l="0" t="0" r="0" b="0"/>
            <wp:docPr id="78" name="Рисунок 84" descr="base_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4" descr="base_1_170190_545"/>
                    <pic:cNvPicPr>
                      <a:picLocks noChangeArrowheads="1"/>
                    </pic:cNvPicPr>
                  </pic:nvPicPr>
                  <pic:blipFill>
                    <a:blip r:embed="rId86"/>
                    <a:srcRect/>
                    <a:stretch>
                      <a:fillRect/>
                    </a:stretch>
                  </pic:blipFill>
                  <pic:spPr bwMode="auto">
                    <a:xfrm>
                      <a:off x="0" y="0"/>
                      <a:ext cx="10668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где </w:t>
      </w:r>
      <w:r>
        <w:rPr>
          <w:rFonts w:ascii="Times New Roman" w:eastAsia="Times New Roman" w:hAnsi="Times New Roman"/>
          <w:noProof/>
          <w:position w:val="-12"/>
          <w:sz w:val="28"/>
          <w:szCs w:val="28"/>
        </w:rPr>
        <w:drawing>
          <wp:inline distT="0" distB="0" distL="0" distR="0">
            <wp:extent cx="371475" cy="247650"/>
            <wp:effectExtent l="19050" t="0" r="0" b="0"/>
            <wp:docPr id="79" name="Рисунок 85" descr="base_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5" descr="base_1_170190_546"/>
                    <pic:cNvPicPr>
                      <a:picLocks noChangeArrowheads="1"/>
                    </pic:cNvPicPr>
                  </pic:nvPicPr>
                  <pic:blipFill>
                    <a:blip r:embed="rId87"/>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эксплуатационной документации или утвержденном регламенте выполнения работ по сопровождению справочно-правовых систем.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19. </w:t>
      </w:r>
      <w:r w:rsidRPr="00EA3140">
        <w:rPr>
          <w:rFonts w:ascii="Times New Roman" w:eastAsia="Times New Roman" w:hAnsi="Times New Roman"/>
          <w:sz w:val="28"/>
          <w:szCs w:val="28"/>
          <w:u w:val="single"/>
        </w:rPr>
        <w:t>Затраты на оплату услуг по сопровождению и приобретению иного программного обеспечения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80" name="Рисунок 86" descr="base_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6" descr="base_1_170190_547"/>
                    <pic:cNvPicPr>
                      <a:picLocks noChangeArrowheads="1"/>
                    </pic:cNvPicPr>
                  </pic:nvPicPr>
                  <pic:blipFill>
                    <a:blip r:embed="rId88"/>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0137C4" w:rsidP="00684F51">
      <w:pPr>
        <w:widowControl w:val="0"/>
        <w:autoSpaceDE w:val="0"/>
        <w:autoSpaceDN w:val="0"/>
        <w:adjustRightInd w:val="0"/>
        <w:spacing w:after="0" w:line="240" w:lineRule="auto"/>
        <w:ind w:firstLine="709"/>
        <w:rPr>
          <w:rFonts w:ascii="Cambria Math" w:hAnsi="Cambria Math"/>
          <w:sz w:val="28"/>
          <w:szCs w:val="28"/>
        </w:rPr>
      </w:pPr>
      <m:oMathPara>
        <m:oMath>
          <m:sSub>
            <m:sSubPr>
              <m:ctrlPr>
                <w:rPr>
                  <w:rFonts w:ascii="Cambria Math" w:hAnsi="Cambria Math"/>
                  <w:sz w:val="28"/>
                  <w:szCs w:val="28"/>
                </w:rPr>
              </m:ctrlPr>
            </m:sSubPr>
            <m:e>
              <m:r>
                <m:rPr>
                  <m:nor/>
                </m:rPr>
                <w:rPr>
                  <w:rFonts w:ascii="Times New Roman" w:hAnsi="Times New Roman"/>
                  <w:sz w:val="28"/>
                  <w:szCs w:val="28"/>
                </w:rPr>
                <m:t>З</m:t>
              </m:r>
            </m:e>
            <m:sub>
              <m:r>
                <m:rPr>
                  <m:nor/>
                </m:rPr>
                <w:rPr>
                  <w:rFonts w:ascii="Cambria Math" w:hAnsi="Times New Roman"/>
                  <w:sz w:val="28"/>
                  <w:szCs w:val="28"/>
                </w:rPr>
                <m:t>понл</m:t>
              </m:r>
            </m:sub>
          </m:sSub>
          <m:r>
            <m:rPr>
              <m:nor/>
            </m:rPr>
            <w:rPr>
              <w:rFonts w:ascii="Times New Roman" w:hAnsi="Times New Roman"/>
              <w:sz w:val="28"/>
              <w:szCs w:val="28"/>
            </w:rPr>
            <m:t>=</m:t>
          </m:r>
          <m:nary>
            <m:naryPr>
              <m:chr m:val="∑"/>
              <m:limLoc m:val="undOvr"/>
              <m:ctrlPr>
                <w:rPr>
                  <w:rFonts w:ascii="Cambria Math" w:hAnsi="Cambria Math"/>
                  <w:sz w:val="28"/>
                  <w:szCs w:val="28"/>
                </w:rPr>
              </m:ctrlPr>
            </m:naryPr>
            <m:sub>
              <m:r>
                <m:rPr>
                  <m:nor/>
                </m:rPr>
                <w:rPr>
                  <w:rFonts w:ascii="Times New Roman" w:hAnsi="Times New Roman"/>
                  <w:sz w:val="28"/>
                  <w:szCs w:val="28"/>
                  <w:lang w:val="en-US"/>
                </w:rPr>
                <m:t>g</m:t>
              </m:r>
              <m:r>
                <m:rPr>
                  <m:nor/>
                </m:rPr>
                <w:rPr>
                  <w:rFonts w:ascii="Times New Roman" w:hAnsi="Times New Roman"/>
                  <w:sz w:val="28"/>
                  <w:szCs w:val="28"/>
                </w:rPr>
                <m:t>=1</m:t>
              </m:r>
            </m:sub>
            <m:sup>
              <m:r>
                <m:rPr>
                  <m:nor/>
                </m:rPr>
                <w:rPr>
                  <w:rFonts w:ascii="Times New Roman" w:hAnsi="Times New Roman"/>
                  <w:sz w:val="28"/>
                  <w:szCs w:val="28"/>
                  <w:lang w:val="en-US"/>
                </w:rPr>
                <m:t>k</m:t>
              </m:r>
            </m:sup>
            <m:e>
              <m:sSub>
                <m:sSubPr>
                  <m:ctrlPr>
                    <w:rPr>
                      <w:rFonts w:ascii="Cambria Math" w:hAnsi="Cambria Math"/>
                      <w:sz w:val="28"/>
                      <w:szCs w:val="28"/>
                    </w:rPr>
                  </m:ctrlPr>
                </m:sSubPr>
                <m:e>
                  <m:r>
                    <m:rPr>
                      <m:nor/>
                    </m:rPr>
                    <w:rPr>
                      <w:rFonts w:ascii="Cambria Math" w:hAnsi="Times New Roman"/>
                      <w:sz w:val="28"/>
                      <w:szCs w:val="28"/>
                      <w:lang w:val="en-US"/>
                    </w:rPr>
                    <m:t>P</m:t>
                  </m:r>
                </m:e>
                <m:sub>
                  <m:r>
                    <m:rPr>
                      <m:nor/>
                    </m:rPr>
                    <w:rPr>
                      <w:rFonts w:ascii="Times New Roman" w:hAnsi="Times New Roman"/>
                      <w:sz w:val="28"/>
                      <w:szCs w:val="28"/>
                      <w:lang w:val="en-US"/>
                    </w:rPr>
                    <m:t>g</m:t>
                  </m:r>
                  <m:r>
                    <m:rPr>
                      <m:nor/>
                    </m:rPr>
                    <w:rPr>
                      <w:rFonts w:ascii="Cambria Math" w:hAnsi="Times New Roman"/>
                      <w:sz w:val="28"/>
                      <w:szCs w:val="28"/>
                    </w:rPr>
                    <m:t xml:space="preserve"> </m:t>
                  </m:r>
                  <m:r>
                    <m:rPr>
                      <m:nor/>
                    </m:rPr>
                    <w:rPr>
                      <w:rFonts w:ascii="Cambria Math" w:hAnsi="Times New Roman"/>
                      <w:sz w:val="28"/>
                      <w:szCs w:val="28"/>
                    </w:rPr>
                    <m:t>ипо</m:t>
                  </m:r>
                </m:sub>
              </m:sSub>
            </m:e>
          </m:nary>
          <m:r>
            <m:rPr>
              <m:nor/>
            </m:rPr>
            <w:rPr>
              <w:rFonts w:ascii="Times New Roman" w:hAnsi="Times New Roman"/>
              <w:sz w:val="28"/>
              <w:szCs w:val="28"/>
            </w:rPr>
            <m:t xml:space="preserve"> + </m:t>
          </m:r>
          <m:nary>
            <m:naryPr>
              <m:chr m:val="∑"/>
              <m:limLoc m:val="undOvr"/>
              <m:ctrlPr>
                <w:rPr>
                  <w:rFonts w:ascii="Cambria Math" w:hAnsi="Cambria Math"/>
                  <w:sz w:val="28"/>
                  <w:szCs w:val="28"/>
                </w:rPr>
              </m:ctrlPr>
            </m:naryPr>
            <m:sub>
              <m:r>
                <m:rPr>
                  <m:nor/>
                </m:rPr>
                <w:rPr>
                  <w:rFonts w:ascii="Times New Roman" w:hAnsi="Times New Roman"/>
                  <w:sz w:val="28"/>
                  <w:szCs w:val="28"/>
                  <w:lang w:val="en-US"/>
                </w:rPr>
                <m:t>j</m:t>
              </m:r>
              <m:r>
                <m:rPr>
                  <m:nor/>
                </m:rPr>
                <w:rPr>
                  <w:rFonts w:ascii="Times New Roman" w:hAnsi="Times New Roman"/>
                  <w:sz w:val="28"/>
                  <w:szCs w:val="28"/>
                </w:rPr>
                <m:t>=1</m:t>
              </m:r>
            </m:sub>
            <m:sup>
              <m:r>
                <m:rPr>
                  <m:nor/>
                </m:rPr>
                <w:rPr>
                  <w:rFonts w:ascii="Cambria Math" w:hAnsi="Times New Roman"/>
                  <w:sz w:val="28"/>
                  <w:szCs w:val="28"/>
                  <w:lang w:val="en-US"/>
                </w:rPr>
                <m:t>m</m:t>
              </m:r>
            </m:sup>
            <m:e>
              <m:sSub>
                <m:sSubPr>
                  <m:ctrlPr>
                    <w:rPr>
                      <w:rFonts w:ascii="Cambria Math" w:hAnsi="Cambria Math"/>
                      <w:sz w:val="28"/>
                      <w:szCs w:val="28"/>
                    </w:rPr>
                  </m:ctrlPr>
                </m:sSubPr>
                <m:e>
                  <m:r>
                    <m:rPr>
                      <m:nor/>
                    </m:rPr>
                    <w:rPr>
                      <w:rFonts w:ascii="Times New Roman" w:hAnsi="Times New Roman"/>
                      <w:sz w:val="28"/>
                      <w:szCs w:val="28"/>
                      <w:lang w:val="en-US"/>
                    </w:rPr>
                    <m:t>Q</m:t>
                  </m:r>
                </m:e>
                <m:sub>
                  <m:r>
                    <m:rPr>
                      <m:nor/>
                    </m:rPr>
                    <w:rPr>
                      <w:rFonts w:ascii="Cambria Math"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пнл</m:t>
                  </m:r>
                </m:sub>
              </m:sSub>
            </m:e>
          </m:nary>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lang w:val="en-US"/>
                </w:rPr>
                <m:t>P</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пнл</m:t>
              </m:r>
            </m:sub>
          </m:sSub>
          <m:r>
            <m:rPr>
              <m:sty m:val="p"/>
            </m:rPr>
            <w:rPr>
              <w:rFonts w:ascii="Cambria Math" w:hAnsi="Cambria Math"/>
              <w:sz w:val="28"/>
              <w:szCs w:val="28"/>
            </w:rPr>
            <m:t>,</m:t>
          </m:r>
        </m:oMath>
      </m:oMathPara>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71475" cy="257175"/>
            <wp:effectExtent l="19050" t="0" r="0" b="0"/>
            <wp:docPr id="82" name="Рисунок 88" descr="base_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8" descr="base_1_170190_549"/>
                    <pic:cNvPicPr>
                      <a:picLocks noChangeArrowheads="1"/>
                    </pic:cNvPicPr>
                  </pic:nvPicPr>
                  <pic:blipFill>
                    <a:blip r:embed="rId89"/>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сопровождения g-го иного программного обеспечения, за</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сопровождению g-го иного программного обеспечения;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noProof/>
        </w:rPr>
        <w:drawing>
          <wp:inline distT="0" distB="0" distL="0" distR="0">
            <wp:extent cx="352425" cy="257175"/>
            <wp:effectExtent l="19050" t="0" r="0" b="0"/>
            <wp:docPr id="83" name="Рисунок 89" descr="Описание: base_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9" descr="Описание: base_1_170190_550"/>
                    <pic:cNvPicPr>
                      <a:picLocks noChangeArrowheads="1"/>
                    </pic:cNvPicPr>
                  </pic:nvPicPr>
                  <pic:blipFill>
                    <a:blip r:embed="rId90"/>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простых (неисключительных) лицензий на использование </w:t>
      </w:r>
      <w:r w:rsidRPr="00EA3140">
        <w:rPr>
          <w:rFonts w:ascii="Times New Roman" w:eastAsia="Times New Roman" w:hAnsi="Times New Roman"/>
          <w:sz w:val="28"/>
          <w:szCs w:val="28"/>
        </w:rPr>
        <w:lastRenderedPageBreak/>
        <w:t>программного обеспечения на j-е программное обеспечение, за исключением справочно-правовых систем;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hAnsi="Times New Roman"/>
          <w:sz w:val="28"/>
          <w:szCs w:val="28"/>
          <w:lang w:val="en-US"/>
        </w:rPr>
        <w:t>Q</w:t>
      </w:r>
      <w:r w:rsidRPr="00EA3140">
        <w:rPr>
          <w:rFonts w:ascii="Times New Roman" w:hAnsi="Times New Roman"/>
          <w:sz w:val="28"/>
          <w:szCs w:val="28"/>
          <w:vertAlign w:val="subscript"/>
          <w:lang w:val="en-US"/>
        </w:rPr>
        <w:t>j</w:t>
      </w:r>
      <w:r w:rsidRPr="00EA3140">
        <w:rPr>
          <w:rFonts w:ascii="Times New Roman" w:hAnsi="Times New Roman"/>
          <w:sz w:val="28"/>
          <w:szCs w:val="28"/>
          <w:vertAlign w:val="subscript"/>
        </w:rPr>
        <w:t xml:space="preserve"> пнл </w:t>
      </w:r>
      <w:r w:rsidRPr="00EA3140">
        <w:rPr>
          <w:rFonts w:ascii="Times New Roman" w:hAnsi="Times New Roman"/>
          <w:sz w:val="28"/>
          <w:szCs w:val="28"/>
        </w:rPr>
        <w:t xml:space="preserve">–количество приобретаемых простых (неисключительных) лицензий на использование </w:t>
      </w:r>
      <w:r w:rsidRPr="00EA3140">
        <w:rPr>
          <w:rFonts w:ascii="Times New Roman" w:hAnsi="Times New Roman"/>
          <w:sz w:val="28"/>
          <w:szCs w:val="28"/>
          <w:lang w:val="en-US"/>
        </w:rPr>
        <w:t>g</w:t>
      </w:r>
      <w:r w:rsidRPr="00EA3140">
        <w:rPr>
          <w:rFonts w:ascii="Times New Roman" w:hAnsi="Times New Roman"/>
          <w:sz w:val="28"/>
          <w:szCs w:val="28"/>
        </w:rPr>
        <w:t>-го программного обеспечения.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20. </w:t>
      </w:r>
      <w:r w:rsidRPr="00EA3140">
        <w:rPr>
          <w:rFonts w:ascii="Times New Roman" w:eastAsia="Times New Roman" w:hAnsi="Times New Roman"/>
          <w:sz w:val="28"/>
          <w:szCs w:val="28"/>
          <w:u w:val="single"/>
        </w:rPr>
        <w:t>Затраты на оплату услуг, связанных с обеспечением безопасности информации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84" name="Рисунок 90" descr="base_1_170190_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0" descr="base_1_170190_551"/>
                    <pic:cNvPicPr>
                      <a:picLocks noChangeArrowheads="1"/>
                    </pic:cNvPicPr>
                  </pic:nvPicPr>
                  <pic:blipFill>
                    <a:blip r:embed="rId91"/>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066800" cy="247650"/>
            <wp:effectExtent l="19050" t="0" r="0" b="0"/>
            <wp:docPr id="85" name="Рисунок 91" descr="base_1_170190_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1" descr="base_1_170190_552"/>
                    <pic:cNvPicPr>
                      <a:picLocks noChangeArrowheads="1"/>
                    </pic:cNvPicPr>
                  </pic:nvPicPr>
                  <pic:blipFill>
                    <a:blip r:embed="rId92"/>
                    <a:srcRect/>
                    <a:stretch>
                      <a:fillRect/>
                    </a:stretch>
                  </pic:blipFill>
                  <pic:spPr bwMode="auto">
                    <a:xfrm>
                      <a:off x="0" y="0"/>
                      <a:ext cx="1066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19050" t="0" r="0" b="0"/>
            <wp:docPr id="86" name="Рисунок 92" descr="base_1_170190_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2" descr="base_1_170190_553"/>
                    <pic:cNvPicPr>
                      <a:picLocks noChangeArrowheads="1"/>
                    </pic:cNvPicPr>
                  </pic:nvPicPr>
                  <pic:blipFill>
                    <a:blip r:embed="rId93"/>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проведение аттестационных, проверочных и контрольных мероприятий;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87" name="Рисунок 93" descr="base_1_170190_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3" descr="base_1_170190_554"/>
                    <pic:cNvPicPr>
                      <a:picLocks noChangeArrowheads="1"/>
                    </pic:cNvPicPr>
                  </pic:nvPicPr>
                  <pic:blipFill>
                    <a:blip r:embed="rId94"/>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простых (неисключительных) лицензий на</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использование программного обеспечения по защите информации.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21. </w:t>
      </w:r>
      <w:r w:rsidRPr="00EA3140">
        <w:rPr>
          <w:rFonts w:ascii="Times New Roman" w:eastAsia="Times New Roman" w:hAnsi="Times New Roman"/>
          <w:sz w:val="28"/>
          <w:szCs w:val="28"/>
          <w:u w:val="single"/>
        </w:rPr>
        <w:t>Затраты на проведение аттестационных, проверочных и контрольных мероприятий</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19075" cy="247650"/>
            <wp:effectExtent l="19050" t="0" r="0" b="0"/>
            <wp:docPr id="88" name="Рисунок 94"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4" descr="base_1_170190_555"/>
                    <pic:cNvPicPr>
                      <a:picLocks noChangeArrowheads="1"/>
                    </pic:cNvPicPr>
                  </pic:nvPicPr>
                  <pic:blipFill>
                    <a:blip r:embed="rId93"/>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30"/>
          <w:sz w:val="28"/>
          <w:szCs w:val="28"/>
        </w:rPr>
        <w:drawing>
          <wp:inline distT="0" distB="0" distL="0" distR="0">
            <wp:extent cx="2486025" cy="485775"/>
            <wp:effectExtent l="19050" t="0" r="0" b="0"/>
            <wp:docPr id="89" name="Рисунок 95"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5" descr="base_1_170190_556"/>
                    <pic:cNvPicPr>
                      <a:picLocks noChangeArrowheads="1"/>
                    </pic:cNvPicPr>
                  </pic:nvPicPr>
                  <pic:blipFill>
                    <a:blip r:embed="rId95"/>
                    <a:srcRect/>
                    <a:stretch>
                      <a:fillRect/>
                    </a:stretch>
                  </pic:blipFill>
                  <pic:spPr bwMode="auto">
                    <a:xfrm>
                      <a:off x="0" y="0"/>
                      <a:ext cx="2486025" cy="4857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90" name="Рисунок 9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6" descr="base_1_170190_557"/>
                    <pic:cNvPicPr>
                      <a:picLocks noChangeArrowheads="1"/>
                    </pic:cNvPicPr>
                  </pic:nvPicPr>
                  <pic:blipFill>
                    <a:blip r:embed="rId96"/>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аттестуемых i-х объектов (помещений);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91" name="Рисунок 97"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7" descr="base_1_170190_558"/>
                    <pic:cNvPicPr>
                      <a:picLocks noChangeArrowheads="1"/>
                    </pic:cNvPicPr>
                  </pic:nvPicPr>
                  <pic:blipFill>
                    <a:blip r:embed="rId97"/>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проведения аттестации 1 i-го объекта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42900" cy="257175"/>
            <wp:effectExtent l="0" t="0" r="0" b="0"/>
            <wp:docPr id="92" name="Рисунок 98"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8" descr="base_1_170190_559"/>
                    <pic:cNvPicPr>
                      <a:picLocks noChangeArrowheads="1"/>
                    </pic:cNvPicPr>
                  </pic:nvPicPr>
                  <pic:blipFill>
                    <a:blip r:embed="rId98"/>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единиц j-го оборудования (устройств), требующих проверки;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19050" t="0" r="0" b="0"/>
            <wp:docPr id="93" name="Рисунок 99"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9" descr="base_1_170190_560"/>
                    <pic:cNvPicPr>
                      <a:picLocks noChangeArrowheads="1"/>
                    </pic:cNvPicPr>
                  </pic:nvPicPr>
                  <pic:blipFill>
                    <a:blip r:embed="rId99"/>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проведения проверки 1 единицы j-го оборудования (устройства).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22. </w:t>
      </w:r>
      <w:r w:rsidRPr="00EA3140">
        <w:rPr>
          <w:rFonts w:ascii="Times New Roman" w:eastAsia="Times New Roman" w:hAnsi="Times New Roman"/>
          <w:sz w:val="28"/>
          <w:szCs w:val="28"/>
          <w:u w:val="single"/>
        </w:rPr>
        <w:t>Затраты на приобретение простых (неисключительных) лицензий на</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использование программного обеспечения по защите информации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47650" cy="247650"/>
            <wp:effectExtent l="19050" t="0" r="0" b="0"/>
            <wp:docPr id="94" name="Рисунок 100" descr="base_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0" descr="base_1_170190_561"/>
                    <pic:cNvPicPr>
                      <a:picLocks noChangeArrowheads="1"/>
                    </pic:cNvPicPr>
                  </pic:nvPicPr>
                  <pic:blipFill>
                    <a:blip r:embed="rId100"/>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400175" cy="476250"/>
            <wp:effectExtent l="0" t="0" r="0" b="0"/>
            <wp:docPr id="95" name="Рисунок 101" descr="base_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1" descr="base_1_170190_562"/>
                    <pic:cNvPicPr>
                      <a:picLocks noChangeArrowheads="1"/>
                    </pic:cNvPicPr>
                  </pic:nvPicPr>
                  <pic:blipFill>
                    <a:blip r:embed="rId101"/>
                    <a:srcRect/>
                    <a:stretch>
                      <a:fillRect/>
                    </a:stretch>
                  </pic:blipFill>
                  <pic:spPr bwMode="auto">
                    <a:xfrm>
                      <a:off x="0" y="0"/>
                      <a:ext cx="14001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96" name="Рисунок 102" descr="base_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2" descr="base_1_170190_563"/>
                    <pic:cNvPicPr>
                      <a:picLocks noChangeArrowheads="1"/>
                    </pic:cNvPicPr>
                  </pic:nvPicPr>
                  <pic:blipFill>
                    <a:blip r:embed="rId102"/>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97" name="Рисунок 103" descr="base_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3" descr="base_1_170190_564"/>
                    <pic:cNvPicPr>
                      <a:picLocks noChangeArrowheads="1"/>
                    </pic:cNvPicPr>
                  </pic:nvPicPr>
                  <pic:blipFill>
                    <a:blip r:embed="rId103"/>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единицы простой (неисключительной) лицензии на</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использование i-го программного обеспечения по защите информации.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23. </w:t>
      </w:r>
      <w:r w:rsidRPr="00EA3140">
        <w:rPr>
          <w:rFonts w:ascii="Times New Roman" w:eastAsia="Times New Roman" w:hAnsi="Times New Roman"/>
          <w:sz w:val="28"/>
          <w:szCs w:val="28"/>
          <w:u w:val="single"/>
        </w:rPr>
        <w:t>Затраты на оплату работ по монтажу (установке), дооборудованию и наладке оборудования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09550" cy="247650"/>
            <wp:effectExtent l="19050" t="0" r="0" b="0"/>
            <wp:docPr id="98" name="Рисунок 104"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4" descr="base_1_170190_565"/>
                    <pic:cNvPicPr>
                      <a:picLocks noChangeArrowheads="1"/>
                    </pic:cNvPicPr>
                  </pic:nvPicPr>
                  <pic:blipFill>
                    <a:blip r:embed="rId104"/>
                    <a:srcRect/>
                    <a:stretch>
                      <a:fillRect/>
                    </a:stretch>
                  </pic:blipFill>
                  <pic:spPr bwMode="auto">
                    <a:xfrm>
                      <a:off x="0" y="0"/>
                      <a:ext cx="2095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257300" cy="476250"/>
            <wp:effectExtent l="0" t="0" r="0" b="0"/>
            <wp:docPr id="99" name="Рисунок 105"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5" descr="base_1_170190_566"/>
                    <pic:cNvPicPr>
                      <a:picLocks noChangeArrowheads="1"/>
                    </pic:cNvPicPr>
                  </pic:nvPicPr>
                  <pic:blipFill>
                    <a:blip r:embed="rId105"/>
                    <a:srcRect/>
                    <a:stretch>
                      <a:fillRect/>
                    </a:stretch>
                  </pic:blipFill>
                  <pic:spPr bwMode="auto">
                    <a:xfrm>
                      <a:off x="0" y="0"/>
                      <a:ext cx="12573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0" t="0" r="0" b="0"/>
            <wp:docPr id="100" name="Рисунок 10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6" descr="base_1_170190_567"/>
                    <pic:cNvPicPr>
                      <a:picLocks noChangeArrowheads="1"/>
                    </pic:cNvPicPr>
                  </pic:nvPicPr>
                  <pic:blipFill>
                    <a:blip r:embed="rId106"/>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i-го оборудования, подлежащего монтажу </w:t>
      </w:r>
      <w:r w:rsidRPr="00EA3140">
        <w:rPr>
          <w:rFonts w:ascii="Times New Roman" w:eastAsia="Times New Roman" w:hAnsi="Times New Roman"/>
          <w:sz w:val="28"/>
          <w:szCs w:val="28"/>
        </w:rPr>
        <w:lastRenderedPageBreak/>
        <w:t>(установке), дооборудованию и наладке;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101" name="Рисунок 107"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7" descr="base_1_170190_568"/>
                    <pic:cNvPicPr>
                      <a:picLocks noChangeArrowheads="1"/>
                    </pic:cNvPicPr>
                  </pic:nvPicPr>
                  <pic:blipFill>
                    <a:blip r:embed="rId107"/>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монтажа (установки), дооборудования и наладки 1 единицы i-го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приобретение основных средств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24. </w:t>
      </w:r>
      <w:r w:rsidRPr="00EA3140">
        <w:rPr>
          <w:rFonts w:ascii="Times New Roman" w:eastAsia="Times New Roman" w:hAnsi="Times New Roman"/>
          <w:sz w:val="28"/>
          <w:szCs w:val="28"/>
          <w:u w:val="single"/>
        </w:rPr>
        <w:t>Затраты на приобретение рабочих станций</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76225" cy="257175"/>
            <wp:effectExtent l="19050" t="0" r="0" b="0"/>
            <wp:docPr id="102" name="Рисунок 108" descr="base_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8" descr="base_1_170190_569"/>
                    <pic:cNvPicPr>
                      <a:picLocks noChangeArrowheads="1"/>
                    </pic:cNvPicPr>
                  </pic:nvPicPr>
                  <pic:blipFill>
                    <a:blip r:embed="rId108"/>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886075" cy="476250"/>
            <wp:effectExtent l="0" t="0" r="0" b="0"/>
            <wp:docPr id="103" name="Рисунок 109" descr="base_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9" descr="base_1_170190_570"/>
                    <pic:cNvPicPr>
                      <a:picLocks noChangeArrowheads="1"/>
                    </pic:cNvPicPr>
                  </pic:nvPicPr>
                  <pic:blipFill>
                    <a:blip r:embed="rId109"/>
                    <a:srcRect/>
                    <a:stretch>
                      <a:fillRect/>
                    </a:stretch>
                  </pic:blipFill>
                  <pic:spPr bwMode="auto">
                    <a:xfrm>
                      <a:off x="0" y="0"/>
                      <a:ext cx="28860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676275" cy="257175"/>
            <wp:effectExtent l="0" t="0" r="0" b="0"/>
            <wp:docPr id="104" name="Рисунок 110" descr="base_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0" descr="base_1_170190_571"/>
                    <pic:cNvPicPr>
                      <a:picLocks noChangeArrowheads="1"/>
                    </pic:cNvPicPr>
                  </pic:nvPicPr>
                  <pic:blipFill>
                    <a:blip r:embed="rId110"/>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предельное количество рабочих станций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590550" cy="257175"/>
            <wp:effectExtent l="0" t="0" r="0" b="0"/>
            <wp:docPr id="105" name="Рисунок 111" descr="base_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1" descr="base_1_170190_572"/>
                    <pic:cNvPicPr>
                      <a:picLocks noChangeArrowheads="1"/>
                    </pic:cNvPicPr>
                  </pic:nvPicPr>
                  <pic:blipFill>
                    <a:blip r:embed="rId111"/>
                    <a:srcRect/>
                    <a:stretch>
                      <a:fillRect/>
                    </a:stretch>
                  </pic:blipFill>
                  <pic:spPr bwMode="auto">
                    <a:xfrm>
                      <a:off x="0" y="0"/>
                      <a:ext cx="5905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фактическое количество рабочих станций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106" name="Рисунок 112" descr="base_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2" descr="base_1_170190_573"/>
                    <pic:cNvPicPr>
                      <a:picLocks noChangeArrowheads="1"/>
                    </pic:cNvPicPr>
                  </pic:nvPicPr>
                  <pic:blipFill>
                    <a:blip r:embed="rId112"/>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приобретения 1 рабочей станции по i-й должности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машин вычислительных, предусмотренных приложением №</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1 (далее – нормативы затрат на приобретение машин вычислительных).</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Предельное количество рабочих станций по i-й должности (</w:t>
      </w:r>
      <w:r>
        <w:rPr>
          <w:rFonts w:ascii="Times New Roman" w:eastAsia="Times New Roman" w:hAnsi="Times New Roman"/>
          <w:noProof/>
          <w:position w:val="-14"/>
          <w:sz w:val="28"/>
          <w:szCs w:val="28"/>
        </w:rPr>
        <w:drawing>
          <wp:inline distT="0" distB="0" distL="0" distR="0">
            <wp:extent cx="676275" cy="257175"/>
            <wp:effectExtent l="0" t="0" r="0" b="0"/>
            <wp:docPr id="107" name="Рисунок 113" descr="base_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3" descr="base_1_170190_574"/>
                    <pic:cNvPicPr>
                      <a:picLocks noChangeArrowheads="1"/>
                    </pic:cNvPicPr>
                  </pic:nvPicPr>
                  <pic:blipFill>
                    <a:blip r:embed="rId113"/>
                    <a:srcRect/>
                    <a:stretch>
                      <a:fillRect/>
                    </a:stretch>
                  </pic:blipFill>
                  <pic:spPr bwMode="auto">
                    <a:xfrm>
                      <a:off x="0" y="0"/>
                      <a:ext cx="6762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определяется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1524000" cy="266700"/>
            <wp:effectExtent l="0" t="0" r="0" b="0"/>
            <wp:docPr id="108" name="Рисунок 114" descr="base_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4" descr="base_1_170190_575"/>
                    <pic:cNvPicPr>
                      <a:picLocks noChangeArrowheads="1"/>
                    </pic:cNvPicPr>
                  </pic:nvPicPr>
                  <pic:blipFill>
                    <a:blip r:embed="rId114"/>
                    <a:srcRect/>
                    <a:stretch>
                      <a:fillRect/>
                    </a:stretch>
                  </pic:blipFill>
                  <pic:spPr bwMode="auto">
                    <a:xfrm>
                      <a:off x="0" y="0"/>
                      <a:ext cx="1524000"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где </w:t>
      </w:r>
      <w:r>
        <w:rPr>
          <w:rFonts w:ascii="Times New Roman" w:eastAsia="Times New Roman" w:hAnsi="Times New Roman"/>
          <w:noProof/>
          <w:position w:val="-12"/>
          <w:sz w:val="28"/>
          <w:szCs w:val="28"/>
        </w:rPr>
        <w:drawing>
          <wp:inline distT="0" distB="0" distL="0" distR="0">
            <wp:extent cx="276225" cy="247650"/>
            <wp:effectExtent l="19050" t="0" r="0" b="0"/>
            <wp:docPr id="109" name="Рисунок 115" descr="base_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5" descr="base_1_170190_576"/>
                    <pic:cNvPicPr>
                      <a:picLocks noChangeArrowheads="1"/>
                    </pic:cNvPicPr>
                  </pic:nvPicPr>
                  <pic:blipFill>
                    <a:blip r:embed="rId115"/>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численность основных работников, определяемая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 xml:space="preserve">соответствии с </w:t>
      </w:r>
      <w:hyperlink r:id="rId116" w:history="1">
        <w:r w:rsidRPr="00EA3140">
          <w:rPr>
            <w:rFonts w:ascii="Times New Roman" w:eastAsia="Times New Roman" w:hAnsi="Times New Roman"/>
            <w:sz w:val="28"/>
            <w:szCs w:val="28"/>
          </w:rPr>
          <w:t>пунктами 17</w:t>
        </w:r>
      </w:hyperlink>
      <w:r w:rsidRPr="00EA3140">
        <w:rPr>
          <w:rFonts w:ascii="Times New Roman" w:eastAsia="Times New Roman" w:hAnsi="Times New Roman"/>
          <w:sz w:val="28"/>
          <w:szCs w:val="28"/>
        </w:rPr>
        <w:t>-</w:t>
      </w:r>
      <w:hyperlink r:id="rId117" w:history="1">
        <w:r w:rsidRPr="00EA3140">
          <w:rPr>
            <w:rFonts w:ascii="Times New Roman" w:eastAsia="Times New Roman" w:hAnsi="Times New Roman"/>
            <w:sz w:val="28"/>
            <w:szCs w:val="28"/>
          </w:rPr>
          <w:t>22</w:t>
        </w:r>
      </w:hyperlink>
      <w:r w:rsidRPr="00EA3140">
        <w:rPr>
          <w:rFonts w:ascii="Times New Roman" w:eastAsia="Times New Roman" w:hAnsi="Times New Roman"/>
          <w:sz w:val="28"/>
          <w:szCs w:val="28"/>
        </w:rPr>
        <w:t xml:space="preserve"> Требований  расчета нормативных затрат.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25.</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принтеров, многофункциональных устройств и копировальных аппаратов (оргтехники)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47650" cy="247650"/>
            <wp:effectExtent l="19050" t="0" r="0" b="0"/>
            <wp:docPr id="110" name="Рисунок 116" descr="base_1_170190_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6" descr="base_1_170190_577"/>
                    <pic:cNvPicPr>
                      <a:picLocks noChangeArrowheads="1"/>
                    </pic:cNvPicPr>
                  </pic:nvPicPr>
                  <pic:blipFill>
                    <a:blip r:embed="rId118"/>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762250" cy="476250"/>
            <wp:effectExtent l="0" t="0" r="0" b="0"/>
            <wp:docPr id="111" name="Рисунок 117" descr="base_1_170190_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7" descr="base_1_170190_578"/>
                    <pic:cNvPicPr>
                      <a:picLocks noChangeArrowheads="1"/>
                    </pic:cNvPicPr>
                  </pic:nvPicPr>
                  <pic:blipFill>
                    <a:blip r:embed="rId119"/>
                    <a:srcRect/>
                    <a:stretch>
                      <a:fillRect/>
                    </a:stretch>
                  </pic:blipFill>
                  <pic:spPr bwMode="auto">
                    <a:xfrm>
                      <a:off x="0" y="0"/>
                      <a:ext cx="27622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590550" cy="257175"/>
            <wp:effectExtent l="0" t="0" r="0" b="0"/>
            <wp:docPr id="112" name="Рисунок 118" descr="base_1_170190_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8" descr="base_1_170190_579"/>
                    <pic:cNvPicPr>
                      <a:picLocks noChangeArrowheads="1"/>
                    </pic:cNvPicPr>
                  </pic:nvPicPr>
                  <pic:blipFill>
                    <a:blip r:embed="rId120"/>
                    <a:srcRect/>
                    <a:stretch>
                      <a:fillRect/>
                    </a:stretch>
                  </pic:blipFill>
                  <pic:spPr bwMode="auto">
                    <a:xfrm>
                      <a:off x="0" y="0"/>
                      <a:ext cx="5905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i-го типа принтера, многофункционального устройства и копировального аппарата (оргтехники) в соответствии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561975" cy="257175"/>
            <wp:effectExtent l="0" t="0" r="0" b="0"/>
            <wp:docPr id="113" name="Рисунок 119" descr="base_1_170190_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9" descr="base_1_170190_580"/>
                    <pic:cNvPicPr>
                      <a:picLocks noChangeArrowheads="1"/>
                    </pic:cNvPicPr>
                  </pic:nvPicPr>
                  <pic:blipFill>
                    <a:blip r:embed="rId121"/>
                    <a:srcRect/>
                    <a:stretch>
                      <a:fillRect/>
                    </a:stretch>
                  </pic:blipFill>
                  <pic:spPr bwMode="auto">
                    <a:xfrm>
                      <a:off x="0" y="0"/>
                      <a:ext cx="5619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фактическое количество i-го типа принтера, многофункционального устройства и копировального аппарата (оргтехники);</w:t>
      </w:r>
    </w:p>
    <w:p w:rsidR="00684F51" w:rsidRPr="00EA3140" w:rsidRDefault="00684F51" w:rsidP="00684F51">
      <w:pPr>
        <w:widowControl w:val="0"/>
        <w:numPr>
          <w:ilvl w:val="0"/>
          <w:numId w:val="27"/>
        </w:numPr>
        <w:tabs>
          <w:tab w:val="clear" w:pos="720"/>
          <w:tab w:val="num" w:pos="0"/>
        </w:tabs>
        <w:autoSpaceDE w:val="0"/>
        <w:autoSpaceDN w:val="0"/>
        <w:spacing w:after="0" w:line="240" w:lineRule="auto"/>
        <w:ind w:left="0" w:firstLine="709"/>
        <w:jc w:val="both"/>
        <w:rPr>
          <w:rFonts w:ascii="Times New Roman" w:eastAsia="Times New Roman" w:hAnsi="Times New Roman"/>
          <w:sz w:val="28"/>
          <w:szCs w:val="28"/>
        </w:rPr>
      </w:pPr>
      <w:r w:rsidRPr="00EA3140">
        <w:rPr>
          <w:rFonts w:ascii="Times New Roman" w:eastAsia="Times New Roman" w:hAnsi="Times New Roman"/>
          <w:sz w:val="28"/>
          <w:szCs w:val="28"/>
        </w:rPr>
        <w:t>– цена 1 i-го типа принтера, многофункционального устройства и копировального аппарата (оргтехники) в соответствии с нормативами государственных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16" w:name="P302"/>
      <w:bookmarkEnd w:id="16"/>
      <w:r w:rsidRPr="00EA3140">
        <w:rPr>
          <w:rFonts w:ascii="Times New Roman" w:eastAsia="Times New Roman" w:hAnsi="Times New Roman"/>
          <w:sz w:val="28"/>
          <w:szCs w:val="28"/>
        </w:rPr>
        <w:t>26. </w:t>
      </w:r>
      <w:r w:rsidRPr="00EA3140">
        <w:rPr>
          <w:rFonts w:ascii="Times New Roman" w:eastAsia="Times New Roman" w:hAnsi="Times New Roman"/>
          <w:sz w:val="28"/>
          <w:szCs w:val="28"/>
          <w:u w:val="single"/>
        </w:rPr>
        <w:t>Затраты на приобретение средств подвижной связи</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371475" cy="257175"/>
            <wp:effectExtent l="19050" t="0" r="0" b="0"/>
            <wp:docPr id="114" name="Рисунок 120" descr="base_1_170190_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0" descr="base_1_170190_582"/>
                    <pic:cNvPicPr>
                      <a:picLocks noChangeArrowheads="1"/>
                    </pic:cNvPicPr>
                  </pic:nvPicPr>
                  <pic:blipFill>
                    <a:blip r:embed="rId122"/>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lastRenderedPageBreak/>
        <w:drawing>
          <wp:inline distT="0" distB="0" distL="0" distR="0">
            <wp:extent cx="1790700" cy="476250"/>
            <wp:effectExtent l="0" t="0" r="0" b="0"/>
            <wp:docPr id="115" name="Рисунок 121" descr="base_1_170190_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1" descr="base_1_170190_583"/>
                    <pic:cNvPicPr>
                      <a:picLocks noChangeArrowheads="1"/>
                    </pic:cNvPicPr>
                  </pic:nvPicPr>
                  <pic:blipFill>
                    <a:blip r:embed="rId123"/>
                    <a:srcRect/>
                    <a:stretch>
                      <a:fillRect/>
                    </a:stretch>
                  </pic:blipFill>
                  <pic:spPr bwMode="auto">
                    <a:xfrm>
                      <a:off x="0" y="0"/>
                      <a:ext cx="17907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76250" cy="257175"/>
            <wp:effectExtent l="0" t="0" r="0" b="0"/>
            <wp:docPr id="116" name="Рисунок 122" descr="base_1_170190_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2" descr="base_1_170190_584"/>
                    <pic:cNvPicPr>
                      <a:picLocks noChangeArrowheads="1"/>
                    </pic:cNvPicPr>
                  </pic:nvPicPr>
                  <pic:blipFill>
                    <a:blip r:embed="rId124"/>
                    <a:srcRect/>
                    <a:stretch>
                      <a:fillRect/>
                    </a:stretch>
                  </pic:blipFill>
                  <pic:spPr bwMode="auto">
                    <a:xfrm>
                      <a:off x="0" y="0"/>
                      <a:ext cx="4762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средств подвижной связи по i-й должности в соответствии с нормативами муниципальных органов, определенными с учетом нормативов затрат на приобретение средств 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19050" t="0" r="0" b="0"/>
            <wp:docPr id="117" name="Рисунок 123" descr="base_1_170190_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3" descr="base_1_170190_585"/>
                    <pic:cNvPicPr>
                      <a:picLocks noChangeArrowheads="1"/>
                    </pic:cNvPicPr>
                  </pic:nvPicPr>
                  <pic:blipFill>
                    <a:blip r:embed="rId125"/>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стоимость 1 средства подвижной связи для i-й должности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соответствии с нормативами муниципальных органов, определенными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учетом нормативов затрат на приобретение средств 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17" w:name="P309"/>
      <w:bookmarkEnd w:id="17"/>
      <w:r w:rsidRPr="00EA3140">
        <w:rPr>
          <w:rFonts w:ascii="Times New Roman" w:eastAsia="Times New Roman" w:hAnsi="Times New Roman"/>
          <w:sz w:val="28"/>
          <w:szCs w:val="28"/>
        </w:rPr>
        <w:t>27. </w:t>
      </w:r>
      <w:r w:rsidRPr="00EA3140">
        <w:rPr>
          <w:rFonts w:ascii="Times New Roman" w:eastAsia="Times New Roman" w:hAnsi="Times New Roman"/>
          <w:sz w:val="28"/>
          <w:szCs w:val="28"/>
          <w:u w:val="single"/>
        </w:rPr>
        <w:t>Затраты на приобретение планшетных компьютеров</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352425" cy="257175"/>
            <wp:effectExtent l="19050" t="0" r="0" b="0"/>
            <wp:docPr id="118" name="Рисунок 124"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4" descr="base_1_170190_586"/>
                    <pic:cNvPicPr>
                      <a:picLocks noChangeArrowheads="1"/>
                    </pic:cNvPicPr>
                  </pic:nvPicPr>
                  <pic:blipFill>
                    <a:blip r:embed="rId126"/>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685925" cy="476250"/>
            <wp:effectExtent l="0" t="0" r="0" b="0"/>
            <wp:docPr id="119" name="Рисунок 125"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5" descr="base_1_170190_587"/>
                    <pic:cNvPicPr>
                      <a:picLocks noChangeArrowheads="1"/>
                    </pic:cNvPicPr>
                  </pic:nvPicPr>
                  <pic:blipFill>
                    <a:blip r:embed="rId127"/>
                    <a:srcRect/>
                    <a:stretch>
                      <a:fillRect/>
                    </a:stretch>
                  </pic:blipFill>
                  <pic:spPr bwMode="auto">
                    <a:xfrm>
                      <a:off x="0" y="0"/>
                      <a:ext cx="16859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28625" cy="257175"/>
            <wp:effectExtent l="0" t="0" r="0" b="0"/>
            <wp:docPr id="120" name="Рисунок 126" descr="base_1_170190_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6" descr="base_1_170190_588"/>
                    <pic:cNvPicPr>
                      <a:picLocks noChangeArrowheads="1"/>
                    </pic:cNvPicPr>
                  </pic:nvPicPr>
                  <pic:blipFill>
                    <a:blip r:embed="rId128"/>
                    <a:srcRect/>
                    <a:stretch>
                      <a:fillRect/>
                    </a:stretch>
                  </pic:blipFill>
                  <pic:spPr bwMode="auto">
                    <a:xfrm>
                      <a:off x="0" y="0"/>
                      <a:ext cx="4286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планшетных компьютеров по i-й должности в соответствии с нормативами муниципальных органов,</w:t>
      </w:r>
      <w:r w:rsidRPr="00EA3140">
        <w:t xml:space="preserve"> </w:t>
      </w:r>
      <w:r w:rsidRPr="00EA3140">
        <w:rPr>
          <w:rFonts w:ascii="Times New Roman" w:eastAsia="Times New Roman" w:hAnsi="Times New Roman"/>
          <w:sz w:val="28"/>
          <w:szCs w:val="28"/>
        </w:rPr>
        <w:t>определенными с учетом нормативов затрат на приобретение машин вычислительных;</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71475" cy="257175"/>
            <wp:effectExtent l="19050" t="0" r="0" b="0"/>
            <wp:docPr id="121" name="Рисунок 1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7" descr="base_1_170190_589"/>
                    <pic:cNvPicPr>
                      <a:picLocks noChangeArrowheads="1"/>
                    </pic:cNvPicPr>
                  </pic:nvPicPr>
                  <pic:blipFill>
                    <a:blip r:embed="rId129"/>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планшетного компьютера по i-й должности в соответствии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нормативами муниципальных органов, определенными с учетом нормативов затрат на приобретение машин вычислительных;</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28. </w:t>
      </w:r>
      <w:r w:rsidRPr="00EA3140">
        <w:rPr>
          <w:rFonts w:ascii="Times New Roman" w:eastAsia="Times New Roman" w:hAnsi="Times New Roman"/>
          <w:sz w:val="28"/>
          <w:szCs w:val="28"/>
          <w:u w:val="single"/>
        </w:rPr>
        <w:t>Затраты на приобретение оборудования по обеспечению безопасности информации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52425" cy="247650"/>
            <wp:effectExtent l="19050" t="0" r="0" b="0"/>
            <wp:docPr id="122" name="Рисунок 128" descr="base_1_170190_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8" descr="base_1_170190_590"/>
                    <pic:cNvPicPr>
                      <a:picLocks noChangeArrowheads="1"/>
                    </pic:cNvPicPr>
                  </pic:nvPicPr>
                  <pic:blipFill>
                    <a:blip r:embed="rId130"/>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695450" cy="476250"/>
            <wp:effectExtent l="0" t="0" r="0" b="0"/>
            <wp:docPr id="123" name="Рисунок 129" descr="base_1_170190_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9" descr="base_1_170190_591"/>
                    <pic:cNvPicPr>
                      <a:picLocks noChangeArrowheads="1"/>
                    </pic:cNvPicPr>
                  </pic:nvPicPr>
                  <pic:blipFill>
                    <a:blip r:embed="rId131"/>
                    <a:srcRect/>
                    <a:stretch>
                      <a:fillRect/>
                    </a:stretch>
                  </pic:blipFill>
                  <pic:spPr bwMode="auto">
                    <a:xfrm>
                      <a:off x="0" y="0"/>
                      <a:ext cx="16954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28625" cy="247650"/>
            <wp:effectExtent l="0" t="0" r="0" b="0"/>
            <wp:docPr id="124" name="Рисунок 130" descr="base_1_170190_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0" descr="base_1_170190_592"/>
                    <pic:cNvPicPr>
                      <a:picLocks noChangeArrowheads="1"/>
                    </pic:cNvPicPr>
                  </pic:nvPicPr>
                  <pic:blipFill>
                    <a:blip r:embed="rId132"/>
                    <a:srcRect/>
                    <a:stretch>
                      <a:fillRect/>
                    </a:stretch>
                  </pic:blipFill>
                  <pic:spPr bwMode="auto">
                    <a:xfrm>
                      <a:off x="0" y="0"/>
                      <a:ext cx="4286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i-го оборудования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обеспечению безопасности информации;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19050" t="0" r="0" b="0"/>
            <wp:docPr id="125" name="Рисунок 131" descr="base_1_170190_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1" descr="base_1_170190_593"/>
                    <pic:cNvPicPr>
                      <a:picLocks noChangeArrowheads="1"/>
                    </pic:cNvPicPr>
                  </pic:nvPicPr>
                  <pic:blipFill>
                    <a:blip r:embed="rId133"/>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приобретаемого i-го оборудования по обеспечению безопасности информации.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приобретение материальных запасов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29. </w:t>
      </w:r>
      <w:r w:rsidRPr="00EA3140">
        <w:rPr>
          <w:rFonts w:ascii="Times New Roman" w:eastAsia="Times New Roman" w:hAnsi="Times New Roman"/>
          <w:sz w:val="28"/>
          <w:szCs w:val="28"/>
          <w:u w:val="single"/>
        </w:rPr>
        <w:t>Затраты на приобретение мониторов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04800" cy="247650"/>
            <wp:effectExtent l="19050" t="0" r="0" b="0"/>
            <wp:docPr id="126" name="Рисунок 13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2" descr="base_1_170190_594"/>
                    <pic:cNvPicPr>
                      <a:picLocks noChangeArrowheads="1"/>
                    </pic:cNvPicPr>
                  </pic:nvPicPr>
                  <pic:blipFill>
                    <a:blip r:embed="rId134"/>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71625" cy="476250"/>
            <wp:effectExtent l="0" t="0" r="0" b="0"/>
            <wp:docPr id="127" name="Рисунок 133"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3" descr="base_1_170190_595"/>
                    <pic:cNvPicPr>
                      <a:picLocks noChangeArrowheads="1"/>
                    </pic:cNvPicPr>
                  </pic:nvPicPr>
                  <pic:blipFill>
                    <a:blip r:embed="rId135"/>
                    <a:srcRect/>
                    <a:stretch>
                      <a:fillRect/>
                    </a:stretch>
                  </pic:blipFill>
                  <pic:spPr bwMode="auto">
                    <a:xfrm>
                      <a:off x="0" y="0"/>
                      <a:ext cx="15716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0" t="0" r="0" b="0"/>
            <wp:docPr id="128" name="Рисунок 134" descr="base_1_170190_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4" descr="base_1_170190_596"/>
                    <pic:cNvPicPr>
                      <a:picLocks noChangeArrowheads="1"/>
                    </pic:cNvPicPr>
                  </pic:nvPicPr>
                  <pic:blipFill>
                    <a:blip r:embed="rId136"/>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мониторов для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0" b="0"/>
            <wp:docPr id="129" name="Рисунок 135"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5" descr="base_1_170190_597"/>
                    <pic:cNvPicPr>
                      <a:picLocks noChangeArrowheads="1"/>
                    </pic:cNvPicPr>
                  </pic:nvPicPr>
                  <pic:blipFill>
                    <a:blip r:embed="rId137"/>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одного монитора для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lastRenderedPageBreak/>
        <w:t>30.</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системных блоков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130" name="Рисунок 136" descr="base_1_170190_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6" descr="base_1_170190_598"/>
                    <pic:cNvPicPr>
                      <a:picLocks noChangeArrowheads="1"/>
                    </pic:cNvPicPr>
                  </pic:nvPicPr>
                  <pic:blipFill>
                    <a:blip r:embed="rId138"/>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371600" cy="476250"/>
            <wp:effectExtent l="0" t="0" r="0" b="0"/>
            <wp:docPr id="131" name="Рисунок 137" descr="base_1_170190_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7" descr="base_1_170190_599"/>
                    <pic:cNvPicPr>
                      <a:picLocks noChangeArrowheads="1"/>
                    </pic:cNvPicPr>
                  </pic:nvPicPr>
                  <pic:blipFill>
                    <a:blip r:embed="rId139"/>
                    <a:srcRect/>
                    <a:stretch>
                      <a:fillRect/>
                    </a:stretch>
                  </pic:blipFill>
                  <pic:spPr bwMode="auto">
                    <a:xfrm>
                      <a:off x="0" y="0"/>
                      <a:ext cx="13716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132" name="Рисунок 138" descr="base_1_170190_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8" descr="base_1_170190_600"/>
                    <pic:cNvPicPr>
                      <a:picLocks noChangeArrowheads="1"/>
                    </pic:cNvPicPr>
                  </pic:nvPicPr>
                  <pic:blipFill>
                    <a:blip r:embed="rId140"/>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системных блоков;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133" name="Рисунок 139" descr="base_1_170190_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9" descr="base_1_170190_601"/>
                    <pic:cNvPicPr>
                      <a:picLocks noChangeArrowheads="1"/>
                    </pic:cNvPicPr>
                  </pic:nvPicPr>
                  <pic:blipFill>
                    <a:blip r:embed="rId141"/>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одного i-го системного блока.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31. </w:t>
      </w:r>
      <w:r w:rsidRPr="00EA3140">
        <w:rPr>
          <w:rFonts w:ascii="Times New Roman" w:eastAsia="Times New Roman" w:hAnsi="Times New Roman"/>
          <w:sz w:val="28"/>
          <w:szCs w:val="28"/>
          <w:u w:val="single"/>
        </w:rPr>
        <w:t xml:space="preserve">Затраты на приобретение других запасных частей для вычислительной </w:t>
      </w:r>
      <w:r w:rsidRPr="00EA3140">
        <w:rPr>
          <w:rFonts w:ascii="Times New Roman" w:eastAsia="Times New Roman" w:hAnsi="Times New Roman"/>
          <w:sz w:val="28"/>
          <w:szCs w:val="28"/>
        </w:rPr>
        <w:t>техники (</w:t>
      </w:r>
      <w:r>
        <w:rPr>
          <w:rFonts w:ascii="Times New Roman" w:eastAsia="Times New Roman" w:hAnsi="Times New Roman"/>
          <w:noProof/>
          <w:position w:val="-12"/>
          <w:sz w:val="28"/>
          <w:szCs w:val="28"/>
        </w:rPr>
        <w:drawing>
          <wp:inline distT="0" distB="0" distL="0" distR="0">
            <wp:extent cx="276225" cy="247650"/>
            <wp:effectExtent l="19050" t="0" r="0" b="0"/>
            <wp:docPr id="134" name="Рисунок 140" descr="base_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0" descr="base_1_170190_602"/>
                    <pic:cNvPicPr>
                      <a:picLocks noChangeArrowheads="1"/>
                    </pic:cNvPicPr>
                  </pic:nvPicPr>
                  <pic:blipFill>
                    <a:blip r:embed="rId14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135" name="Рисунок 141" descr="base_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1" descr="base_1_170190_603"/>
                    <pic:cNvPicPr>
                      <a:picLocks noChangeArrowheads="1"/>
                    </pic:cNvPicPr>
                  </pic:nvPicPr>
                  <pic:blipFill>
                    <a:blip r:embed="rId143"/>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136" name="Рисунок 142" descr="base_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2" descr="base_1_170190_604"/>
                    <pic:cNvPicPr>
                      <a:picLocks noChangeArrowheads="1"/>
                    </pic:cNvPicPr>
                  </pic:nvPicPr>
                  <pic:blipFill>
                    <a:blip r:embed="rId144"/>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137" name="Рисунок 143" descr="base_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3" descr="base_1_170190_605"/>
                    <pic:cNvPicPr>
                      <a:picLocks noChangeArrowheads="1"/>
                    </pic:cNvPicPr>
                  </pic:nvPicPr>
                  <pic:blipFill>
                    <a:blip r:embed="rId145"/>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единицы i-й запасной части для вычислительной техники.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32. </w:t>
      </w:r>
      <w:r w:rsidRPr="00EA3140">
        <w:rPr>
          <w:rFonts w:ascii="Times New Roman" w:eastAsia="Times New Roman" w:hAnsi="Times New Roman"/>
          <w:sz w:val="28"/>
          <w:szCs w:val="28"/>
          <w:u w:val="single"/>
        </w:rPr>
        <w:t>Затраты на приобретение магнитных и оптических носителей информации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47650" cy="247650"/>
            <wp:effectExtent l="19050" t="0" r="0" b="0"/>
            <wp:docPr id="138" name="Рисунок 144" descr="base_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4" descr="base_1_170190_606"/>
                    <pic:cNvPicPr>
                      <a:picLocks noChangeArrowheads="1"/>
                    </pic:cNvPicPr>
                  </pic:nvPicPr>
                  <pic:blipFill>
                    <a:blip r:embed="rId146"/>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428750" cy="476250"/>
            <wp:effectExtent l="0" t="0" r="0" b="0"/>
            <wp:docPr id="139" name="Рисунок 145" descr="base_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5" descr="base_1_170190_607"/>
                    <pic:cNvPicPr>
                      <a:picLocks noChangeArrowheads="1"/>
                    </pic:cNvPicPr>
                  </pic:nvPicPr>
                  <pic:blipFill>
                    <a:blip r:embed="rId147"/>
                    <a:srcRect/>
                    <a:stretch>
                      <a:fillRect/>
                    </a:stretch>
                  </pic:blipFill>
                  <pic:spPr bwMode="auto">
                    <a:xfrm>
                      <a:off x="0" y="0"/>
                      <a:ext cx="14287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140" name="Рисунок 146" descr="base_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6" descr="base_1_170190_608"/>
                    <pic:cNvPicPr>
                      <a:picLocks noChangeArrowheads="1"/>
                    </pic:cNvPicPr>
                  </pic:nvPicPr>
                  <pic:blipFill>
                    <a:blip r:embed="rId148"/>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i-го носителя информации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141" name="Рисунок 147" descr="base_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7" descr="base_1_170190_609"/>
                    <pic:cNvPicPr>
                      <a:picLocks noChangeArrowheads="1"/>
                    </pic:cNvPicPr>
                  </pic:nvPicPr>
                  <pic:blipFill>
                    <a:blip r:embed="rId149"/>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единицы i-го носителя информации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33. </w:t>
      </w:r>
      <w:r w:rsidRPr="00EA3140">
        <w:rPr>
          <w:rFonts w:ascii="Times New Roman" w:eastAsia="Times New Roman" w:hAnsi="Times New Roman"/>
          <w:sz w:val="28"/>
          <w:szCs w:val="28"/>
          <w:u w:val="single"/>
        </w:rPr>
        <w:t xml:space="preserve">Затраты на приобретение деталей для содержания принтеров, многофункциональных устройств и копировальных аппаратов (оргтехники)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76225" cy="247650"/>
            <wp:effectExtent l="19050" t="0" r="0" b="0"/>
            <wp:docPr id="142" name="Рисунок 148" descr="base_1_170190_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8" descr="base_1_170190_610"/>
                    <pic:cNvPicPr>
                      <a:picLocks noChangeArrowheads="1"/>
                    </pic:cNvPicPr>
                  </pic:nvPicPr>
                  <pic:blipFill>
                    <a:blip r:embed="rId150"/>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1066800" cy="266700"/>
            <wp:effectExtent l="19050" t="0" r="0" b="0"/>
            <wp:docPr id="143" name="Рисунок 149" descr="base_1_170190_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9" descr="base_1_170190_611"/>
                    <pic:cNvPicPr>
                      <a:picLocks noChangeArrowheads="1"/>
                    </pic:cNvPicPr>
                  </pic:nvPicPr>
                  <pic:blipFill>
                    <a:blip r:embed="rId151"/>
                    <a:srcRect/>
                    <a:stretch>
                      <a:fillRect/>
                    </a:stretch>
                  </pic:blipFill>
                  <pic:spPr bwMode="auto">
                    <a:xfrm>
                      <a:off x="0" y="0"/>
                      <a:ext cx="1066800"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47650" cy="257175"/>
            <wp:effectExtent l="19050" t="0" r="0" b="0"/>
            <wp:docPr id="144" name="Рисунок 150" descr="base_1_170190_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0" descr="base_1_170190_612"/>
                    <pic:cNvPicPr>
                      <a:picLocks noChangeArrowheads="1"/>
                    </pic:cNvPicPr>
                  </pic:nvPicPr>
                  <pic:blipFill>
                    <a:blip r:embed="rId152"/>
                    <a:srcRect/>
                    <a:stretch>
                      <a:fillRect/>
                    </a:stretch>
                  </pic:blipFill>
                  <pic:spPr bwMode="auto">
                    <a:xfrm>
                      <a:off x="0" y="0"/>
                      <a:ext cx="2476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145" name="Рисунок 151" descr="base_1_170190_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1" descr="base_1_170190_613"/>
                    <pic:cNvPicPr>
                      <a:picLocks noChangeArrowheads="1"/>
                    </pic:cNvPicPr>
                  </pic:nvPicPr>
                  <pic:blipFill>
                    <a:blip r:embed="rId153"/>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запасных частей для принтеров, многофункциональных устройств и копировальных аппаратов (оргтехники).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34.</w:t>
      </w:r>
      <w:r w:rsidRPr="00EA3140">
        <w:t> </w:t>
      </w:r>
      <w:r w:rsidRPr="00EA3140">
        <w:rPr>
          <w:rFonts w:ascii="Times New Roman" w:eastAsia="Times New Roman" w:hAnsi="Times New Roman"/>
          <w:sz w:val="28"/>
          <w:szCs w:val="28"/>
          <w:u w:val="single"/>
        </w:rPr>
        <w:t>Затраты на приобретение расходных материалов для принтеров, многофункциональных устройств и копировальных аппаратов (оргтехники)</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47650" cy="257175"/>
            <wp:effectExtent l="19050" t="0" r="0" b="0"/>
            <wp:docPr id="146" name="Рисунок 152" descr="base_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2" descr="base_1_170190_614"/>
                    <pic:cNvPicPr>
                      <a:picLocks noChangeArrowheads="1"/>
                    </pic:cNvPicPr>
                  </pic:nvPicPr>
                  <pic:blipFill>
                    <a:blip r:embed="rId152"/>
                    <a:srcRect/>
                    <a:stretch>
                      <a:fillRect/>
                    </a:stretch>
                  </pic:blipFill>
                  <pic:spPr bwMode="auto">
                    <a:xfrm>
                      <a:off x="0" y="0"/>
                      <a:ext cx="2476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981200" cy="476250"/>
            <wp:effectExtent l="19050" t="0" r="0" b="0"/>
            <wp:docPr id="147" name="Рисунок 153" descr="base_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3" descr="base_1_170190_615"/>
                    <pic:cNvPicPr>
                      <a:picLocks noChangeArrowheads="1"/>
                    </pic:cNvPicPr>
                  </pic:nvPicPr>
                  <pic:blipFill>
                    <a:blip r:embed="rId154"/>
                    <a:srcRect/>
                    <a:stretch>
                      <a:fillRect/>
                    </a:stretch>
                  </pic:blipFill>
                  <pic:spPr bwMode="auto">
                    <a:xfrm>
                      <a:off x="0" y="0"/>
                      <a:ext cx="19812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lastRenderedPageBreak/>
        <w:drawing>
          <wp:inline distT="0" distB="0" distL="0" distR="0">
            <wp:extent cx="342900" cy="257175"/>
            <wp:effectExtent l="0" t="0" r="0" b="0"/>
            <wp:docPr id="148" name="Рисунок 154" descr="base_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4" descr="base_1_170190_616"/>
                    <pic:cNvPicPr>
                      <a:picLocks noChangeArrowheads="1"/>
                    </pic:cNvPicPr>
                  </pic:nvPicPr>
                  <pic:blipFill>
                    <a:blip r:embed="rId155"/>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фактическое количество принтеров, многофункциональных устройств и копировальных аппаратов (оргтехники) i-го типа в соответствии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149" name="Рисунок 155" descr="base_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5" descr="base_1_170190_617"/>
                    <pic:cNvPicPr>
                      <a:picLocks noChangeArrowheads="1"/>
                    </pic:cNvPicPr>
                  </pic:nvPicPr>
                  <pic:blipFill>
                    <a:blip r:embed="rId156"/>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норматив потребления расходных материалов i-м типом принтеров, многофункциональных устройств и копировальных аппаратов (оргтехники)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150" name="Рисунок 156" descr="base_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6" descr="base_1_170190_618"/>
                    <pic:cNvPicPr>
                      <a:picLocks noChangeArrowheads="1"/>
                    </pic:cNvPicPr>
                  </pic:nvPicPr>
                  <pic:blipFill>
                    <a:blip r:embed="rId157"/>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расходного материала по i-му типу принтеров, многофункциональных устройств и копировальных аппаратов (оргтехники)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35. </w:t>
      </w:r>
      <w:r w:rsidRPr="00EA3140">
        <w:rPr>
          <w:rFonts w:ascii="Times New Roman" w:eastAsia="Times New Roman" w:hAnsi="Times New Roman"/>
          <w:sz w:val="28"/>
          <w:szCs w:val="28"/>
          <w:u w:val="single"/>
        </w:rPr>
        <w:t>Затраты на приобретение запасных частей для принтеров, многофункциональных устройств и копировальных аппаратов (оргтехники)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151" name="Рисунок 157" descr="base_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7" descr="base_1_170190_619"/>
                    <pic:cNvPicPr>
                      <a:picLocks noChangeArrowheads="1"/>
                    </pic:cNvPicPr>
                  </pic:nvPicPr>
                  <pic:blipFill>
                    <a:blip r:embed="rId153"/>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343025" cy="476250"/>
            <wp:effectExtent l="0" t="0" r="0" b="0"/>
            <wp:docPr id="152" name="Рисунок 158" descr="base_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8" descr="base_1_170190_620"/>
                    <pic:cNvPicPr>
                      <a:picLocks noChangeArrowheads="1"/>
                    </pic:cNvPicPr>
                  </pic:nvPicPr>
                  <pic:blipFill>
                    <a:blip r:embed="rId158"/>
                    <a:srcRect/>
                    <a:stretch>
                      <a:fillRect/>
                    </a:stretch>
                  </pic:blipFill>
                  <pic:spPr bwMode="auto">
                    <a:xfrm>
                      <a:off x="0" y="0"/>
                      <a:ext cx="13430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153" name="Рисунок 159" descr="base_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9" descr="base_1_170190_621"/>
                    <pic:cNvPicPr>
                      <a:picLocks noChangeArrowheads="1"/>
                    </pic:cNvPicPr>
                  </pic:nvPicPr>
                  <pic:blipFill>
                    <a:blip r:embed="rId159"/>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запасных частей для</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принтеров, многофункциональных устройств и копировальных аппаратов (оргтехники);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154" name="Рисунок 160" descr="base_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0" descr="base_1_170190_622"/>
                    <pic:cNvPicPr>
                      <a:picLocks noChangeArrowheads="1"/>
                    </pic:cNvPicPr>
                  </pic:nvPicPr>
                  <pic:blipFill>
                    <a:blip r:embed="rId160"/>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единицы i-й запасной части.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36. </w:t>
      </w:r>
      <w:r w:rsidRPr="00EA3140">
        <w:rPr>
          <w:rFonts w:ascii="Times New Roman" w:eastAsia="Times New Roman" w:hAnsi="Times New Roman"/>
          <w:sz w:val="28"/>
          <w:szCs w:val="28"/>
          <w:u w:val="single"/>
        </w:rPr>
        <w:t>Затраты на приобретение материальных запасов по обеспечению безопасности информации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04800" cy="247650"/>
            <wp:effectExtent l="19050" t="0" r="0" b="0"/>
            <wp:docPr id="155" name="Рисунок 161" descr="base_1_170190_6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1" descr="base_1_170190_623"/>
                    <pic:cNvPicPr>
                      <a:picLocks noChangeArrowheads="1"/>
                    </pic:cNvPicPr>
                  </pic:nvPicPr>
                  <pic:blipFill>
                    <a:blip r:embed="rId161"/>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600200" cy="476250"/>
            <wp:effectExtent l="0" t="0" r="0" b="0"/>
            <wp:docPr id="156" name="Рисунок 162" descr="base_1_170190_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2" descr="base_1_170190_624"/>
                    <pic:cNvPicPr>
                      <a:picLocks noChangeArrowheads="1"/>
                    </pic:cNvPicPr>
                  </pic:nvPicPr>
                  <pic:blipFill>
                    <a:blip r:embed="rId162"/>
                    <a:srcRect/>
                    <a:stretch>
                      <a:fillRect/>
                    </a:stretch>
                  </pic:blipFill>
                  <pic:spPr bwMode="auto">
                    <a:xfrm>
                      <a:off x="0" y="0"/>
                      <a:ext cx="16002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0" t="0" r="0" b="0"/>
            <wp:docPr id="157" name="Рисунок 163" descr="base_1_170190_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3" descr="base_1_170190_625"/>
                    <pic:cNvPicPr>
                      <a:picLocks noChangeArrowheads="1"/>
                    </pic:cNvPicPr>
                  </pic:nvPicPr>
                  <pic:blipFill>
                    <a:blip r:embed="rId163"/>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i-го материального запаса;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9525" b="0"/>
            <wp:docPr id="158" name="Рисунок 164" descr="base_1_170190_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4" descr="base_1_170190_626"/>
                    <pic:cNvPicPr>
                      <a:picLocks noChangeArrowheads="1"/>
                    </pic:cNvPicPr>
                  </pic:nvPicPr>
                  <pic:blipFill>
                    <a:blip r:embed="rId164"/>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единицы i-го материального запаса.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bookmarkStart w:id="18" w:name="P383"/>
      <w:bookmarkEnd w:id="18"/>
      <w:r w:rsidRPr="00EA3140">
        <w:rPr>
          <w:rFonts w:ascii="Times New Roman" w:eastAsia="Times New Roman" w:hAnsi="Times New Roman"/>
          <w:b/>
          <w:sz w:val="28"/>
          <w:szCs w:val="28"/>
        </w:rPr>
        <w:t>II.</w:t>
      </w:r>
      <w:r w:rsidRPr="00EA3140">
        <w:rPr>
          <w:rFonts w:ascii="Times New Roman" w:eastAsia="Times New Roman" w:hAnsi="Times New Roman"/>
          <w:b/>
          <w:sz w:val="28"/>
          <w:szCs w:val="28"/>
          <w:lang w:val="en-US"/>
        </w:rPr>
        <w:t> </w:t>
      </w:r>
      <w:r w:rsidRPr="00EA3140">
        <w:rPr>
          <w:rFonts w:ascii="Times New Roman" w:eastAsia="Times New Roman" w:hAnsi="Times New Roman"/>
          <w:b/>
          <w:sz w:val="28"/>
          <w:szCs w:val="28"/>
        </w:rPr>
        <w:t>Прочие затраты</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услуги связи,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не отнесенные к затратам на услуги связи в рамках затрат</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на информационно-коммуникационные технологии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37.</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услуги связи</w:t>
      </w:r>
      <w:r w:rsidRPr="00EA3140">
        <w:rPr>
          <w:rFonts w:ascii="Times New Roman" w:eastAsia="Times New Roman" w:hAnsi="Times New Roman"/>
          <w:sz w:val="28"/>
          <w:szCs w:val="28"/>
        </w:rPr>
        <w:t xml:space="preserve"> (</w:t>
      </w:r>
      <w:r>
        <w:rPr>
          <w:rFonts w:ascii="Times New Roman" w:eastAsia="Times New Roman" w:hAnsi="Times New Roman"/>
          <w:noProof/>
          <w:position w:val="-10"/>
          <w:sz w:val="28"/>
          <w:szCs w:val="28"/>
        </w:rPr>
        <w:drawing>
          <wp:inline distT="0" distB="0" distL="0" distR="0">
            <wp:extent cx="285750" cy="285750"/>
            <wp:effectExtent l="19050" t="0" r="0" b="0"/>
            <wp:docPr id="159" name="Рисунок 165" descr="base_1_170190_6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5" descr="base_1_170190_627"/>
                    <pic:cNvPicPr>
                      <a:picLocks noChangeArrowheads="1"/>
                    </pic:cNvPicPr>
                  </pic:nvPicPr>
                  <pic:blipFill>
                    <a:blip r:embed="rId165"/>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0"/>
          <w:sz w:val="28"/>
          <w:szCs w:val="28"/>
        </w:rPr>
        <w:drawing>
          <wp:inline distT="0" distB="0" distL="0" distR="0">
            <wp:extent cx="990600" cy="285750"/>
            <wp:effectExtent l="19050" t="0" r="0" b="0"/>
            <wp:docPr id="160" name="Рисунок 166" descr="base_1_170190_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6" descr="base_1_170190_628"/>
                    <pic:cNvPicPr>
                      <a:picLocks noChangeArrowheads="1"/>
                    </pic:cNvPicPr>
                  </pic:nvPicPr>
                  <pic:blipFill>
                    <a:blip r:embed="rId166"/>
                    <a:srcRect/>
                    <a:stretch>
                      <a:fillRect/>
                    </a:stretch>
                  </pic:blipFill>
                  <pic:spPr bwMode="auto">
                    <a:xfrm>
                      <a:off x="0" y="0"/>
                      <a:ext cx="990600" cy="2857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00025" cy="247650"/>
            <wp:effectExtent l="19050" t="0" r="0" b="0"/>
            <wp:docPr id="161" name="Рисунок 167" descr="base_1_170190_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7" descr="base_1_170190_629"/>
                    <pic:cNvPicPr>
                      <a:picLocks noChangeArrowheads="1"/>
                    </pic:cNvPicPr>
                  </pic:nvPicPr>
                  <pic:blipFill>
                    <a:blip r:embed="rId167"/>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оплату услуг почтовой 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19050" t="0" r="0" b="0"/>
            <wp:docPr id="162" name="Рисунок 168" descr="base_1_170190_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8" descr="base_1_170190_630"/>
                    <pic:cNvPicPr>
                      <a:picLocks noChangeArrowheads="1"/>
                    </pic:cNvPicPr>
                  </pic:nvPicPr>
                  <pic:blipFill>
                    <a:blip r:embed="rId168"/>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оплату услуг специальной связи.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lastRenderedPageBreak/>
        <w:t>38. </w:t>
      </w:r>
      <w:r w:rsidRPr="00EA3140">
        <w:rPr>
          <w:rFonts w:ascii="Times New Roman" w:eastAsia="Times New Roman" w:hAnsi="Times New Roman"/>
          <w:sz w:val="28"/>
          <w:szCs w:val="28"/>
          <w:u w:val="single"/>
        </w:rPr>
        <w:t>Затраты на оплату услуг почтовой связи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00025" cy="247650"/>
            <wp:effectExtent l="19050" t="0" r="0" b="0"/>
            <wp:docPr id="163" name="Рисунок 169" descr="base_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9" descr="base_1_170190_631"/>
                    <pic:cNvPicPr>
                      <a:picLocks noChangeArrowheads="1"/>
                    </pic:cNvPicPr>
                  </pic:nvPicPr>
                  <pic:blipFill>
                    <a:blip r:embed="rId167"/>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257300" cy="476250"/>
            <wp:effectExtent l="0" t="0" r="0" b="0"/>
            <wp:docPr id="164" name="Рисунок 170" descr="base_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0" descr="base_1_170190_632"/>
                    <pic:cNvPicPr>
                      <a:picLocks noChangeArrowheads="1"/>
                    </pic:cNvPicPr>
                  </pic:nvPicPr>
                  <pic:blipFill>
                    <a:blip r:embed="rId169"/>
                    <a:srcRect/>
                    <a:stretch>
                      <a:fillRect/>
                    </a:stretch>
                  </pic:blipFill>
                  <pic:spPr bwMode="auto">
                    <a:xfrm>
                      <a:off x="0" y="0"/>
                      <a:ext cx="12573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0" t="0" r="0" b="0"/>
            <wp:docPr id="165" name="Рисунок 171" descr="base_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1" descr="base_1_170190_633"/>
                    <pic:cNvPicPr>
                      <a:picLocks noChangeArrowheads="1"/>
                    </pic:cNvPicPr>
                  </pic:nvPicPr>
                  <pic:blipFill>
                    <a:blip r:embed="rId170"/>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i-х почтовых отправлений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166" name="Рисунок 172" descr="base_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2" descr="base_1_170190_634"/>
                    <pic:cNvPicPr>
                      <a:picLocks noChangeArrowheads="1"/>
                    </pic:cNvPicPr>
                  </pic:nvPicPr>
                  <pic:blipFill>
                    <a:blip r:embed="rId171"/>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i-го почтового отправления.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39.</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оплату услуг специальной связи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19075" cy="247650"/>
            <wp:effectExtent l="19050" t="0" r="0" b="0"/>
            <wp:docPr id="167" name="Рисунок 173" descr="base_1_170190_6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3" descr="base_1_170190_635"/>
                    <pic:cNvPicPr>
                      <a:picLocks noChangeArrowheads="1"/>
                    </pic:cNvPicPr>
                  </pic:nvPicPr>
                  <pic:blipFill>
                    <a:blip r:embed="rId168"/>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066800" cy="247650"/>
            <wp:effectExtent l="19050" t="0" r="0" b="0"/>
            <wp:docPr id="168" name="Рисунок 174" descr="base_1_170190_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4" descr="base_1_170190_636"/>
                    <pic:cNvPicPr>
                      <a:picLocks noChangeArrowheads="1"/>
                    </pic:cNvPicPr>
                  </pic:nvPicPr>
                  <pic:blipFill>
                    <a:blip r:embed="rId172"/>
                    <a:srcRect/>
                    <a:stretch>
                      <a:fillRect/>
                    </a:stretch>
                  </pic:blipFill>
                  <pic:spPr bwMode="auto">
                    <a:xfrm>
                      <a:off x="0" y="0"/>
                      <a:ext cx="1066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0" t="0" r="0" b="0"/>
            <wp:docPr id="169" name="Рисунок 175" descr="base_1_170190_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5" descr="base_1_170190_637"/>
                    <pic:cNvPicPr>
                      <a:picLocks noChangeArrowheads="1"/>
                    </pic:cNvPicPr>
                  </pic:nvPicPr>
                  <pic:blipFill>
                    <a:blip r:embed="rId173"/>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листов (пакетов) исходящей информации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год;</w:t>
      </w:r>
    </w:p>
    <w:p w:rsidR="00684F51" w:rsidRPr="00EA3140" w:rsidRDefault="00684F51" w:rsidP="00684F51">
      <w:pPr>
        <w:widowControl w:val="0"/>
        <w:numPr>
          <w:ilvl w:val="0"/>
          <w:numId w:val="29"/>
        </w:numPr>
        <w:autoSpaceDE w:val="0"/>
        <w:autoSpaceDN w:val="0"/>
        <w:spacing w:after="0" w:line="240" w:lineRule="auto"/>
        <w:jc w:val="both"/>
        <w:rPr>
          <w:rFonts w:ascii="Times New Roman" w:eastAsia="Times New Roman" w:hAnsi="Times New Roman"/>
          <w:sz w:val="28"/>
          <w:szCs w:val="28"/>
        </w:rPr>
      </w:pPr>
      <w:r w:rsidRPr="00EA3140">
        <w:rPr>
          <w:rFonts w:ascii="Times New Roman" w:eastAsia="Times New Roman" w:hAnsi="Times New Roman"/>
          <w:sz w:val="28"/>
          <w:szCs w:val="28"/>
        </w:rPr>
        <w:t>– цена 1 листа (пакета) исходящей информации, отправляемой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каналам специальной связи.</w:t>
      </w:r>
    </w:p>
    <w:p w:rsidR="00684F51" w:rsidRPr="00EA3140" w:rsidRDefault="00684F51" w:rsidP="00684F51">
      <w:pPr>
        <w:widowControl w:val="0"/>
        <w:autoSpaceDE w:val="0"/>
        <w:autoSpaceDN w:val="0"/>
        <w:spacing w:after="0" w:line="240" w:lineRule="auto"/>
        <w:ind w:left="720"/>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транспортные услуги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40.</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по договору об оказании услуг перевозки (транспортировки) грузов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170" name="Рисунок 177" descr="base_1_170190_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7" descr="base_1_170190_639"/>
                    <pic:cNvPicPr>
                      <a:picLocks noChangeArrowheads="1"/>
                    </pic:cNvPicPr>
                  </pic:nvPicPr>
                  <pic:blipFill>
                    <a:blip r:embed="rId174"/>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390650" cy="476250"/>
            <wp:effectExtent l="0" t="0" r="0" b="0"/>
            <wp:docPr id="171" name="Рисунок 178" descr="base_1_170190_6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8" descr="base_1_170190_640"/>
                    <pic:cNvPicPr>
                      <a:picLocks noChangeArrowheads="1"/>
                    </pic:cNvPicPr>
                  </pic:nvPicPr>
                  <pic:blipFill>
                    <a:blip r:embed="rId175"/>
                    <a:srcRect/>
                    <a:stretch>
                      <a:fillRect/>
                    </a:stretch>
                  </pic:blipFill>
                  <pic:spPr bwMode="auto">
                    <a:xfrm>
                      <a:off x="0" y="0"/>
                      <a:ext cx="13906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172" name="Рисунок 179" descr="base_1_170190_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9" descr="base_1_170190_641"/>
                    <pic:cNvPicPr>
                      <a:picLocks noChangeArrowheads="1"/>
                    </pic:cNvPicPr>
                  </pic:nvPicPr>
                  <pic:blipFill>
                    <a:blip r:embed="rId176"/>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услуг перевозки (транспортировки) грузов;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173" name="Рисунок 180" descr="base_1_170190_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0" descr="base_1_170190_642"/>
                    <pic:cNvPicPr>
                      <a:picLocks noChangeArrowheads="1"/>
                    </pic:cNvPicPr>
                  </pic:nvPicPr>
                  <pic:blipFill>
                    <a:blip r:embed="rId177"/>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i-й услуги перевозки (транспортировки) груза.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41. </w:t>
      </w:r>
      <w:r w:rsidRPr="00EA3140">
        <w:rPr>
          <w:rFonts w:ascii="Times New Roman" w:eastAsia="Times New Roman" w:hAnsi="Times New Roman"/>
          <w:sz w:val="28"/>
          <w:szCs w:val="28"/>
          <w:u w:val="single"/>
        </w:rPr>
        <w:t>Затраты на оплату услуг аренды транспортных средств</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76225" cy="257175"/>
            <wp:effectExtent l="19050" t="0" r="0" b="0"/>
            <wp:docPr id="174" name="Рисунок 181"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1" descr="base_1_170190_643"/>
                    <pic:cNvPicPr>
                      <a:picLocks noChangeArrowheads="1"/>
                    </pic:cNvPicPr>
                  </pic:nvPicPr>
                  <pic:blipFill>
                    <a:blip r:embed="rId178"/>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047875" cy="476250"/>
            <wp:effectExtent l="19050" t="0" r="0" b="0"/>
            <wp:docPr id="175" name="Рисунок 182"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2" descr="base_1_170190_644"/>
                    <pic:cNvPicPr>
                      <a:picLocks noChangeArrowheads="1"/>
                    </pic:cNvPicPr>
                  </pic:nvPicPr>
                  <pic:blipFill>
                    <a:blip r:embed="rId179"/>
                    <a:srcRect/>
                    <a:stretch>
                      <a:fillRect/>
                    </a:stretch>
                  </pic:blipFill>
                  <pic:spPr bwMode="auto">
                    <a:xfrm>
                      <a:off x="0" y="0"/>
                      <a:ext cx="20478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176" name="Рисунок 18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3" descr="base_1_170190_645"/>
                    <pic:cNvPicPr>
                      <a:picLocks noChangeArrowheads="1"/>
                    </pic:cNvPicPr>
                  </pic:nvPicPr>
                  <pic:blipFill>
                    <a:blip r:embed="rId180"/>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аренде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муниципальных органов, применяемыми при расчете нормативных затрат на приобретение служебного легкового автотранспорта.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177" name="Рисунок 184" descr="base_1_170190_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4" descr="base_1_170190_646"/>
                    <pic:cNvPicPr>
                      <a:picLocks noChangeArrowheads="1"/>
                    </pic:cNvPicPr>
                  </pic:nvPicPr>
                  <pic:blipFill>
                    <a:blip r:embed="rId181"/>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аренды i-го транспортного средства в месяц;</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71475" cy="257175"/>
            <wp:effectExtent l="0" t="0" r="0" b="0"/>
            <wp:docPr id="178" name="Рисунок 185"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5" descr="base_1_170190_647"/>
                    <pic:cNvPicPr>
                      <a:picLocks noChangeArrowheads="1"/>
                    </pic:cNvPicPr>
                  </pic:nvPicPr>
                  <pic:blipFill>
                    <a:blip r:embed="rId182"/>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аренды i-го транспортного </w:t>
      </w:r>
      <w:r w:rsidRPr="00EA3140">
        <w:rPr>
          <w:rFonts w:ascii="Times New Roman" w:eastAsia="Times New Roman" w:hAnsi="Times New Roman"/>
          <w:sz w:val="28"/>
          <w:szCs w:val="28"/>
        </w:rPr>
        <w:lastRenderedPageBreak/>
        <w:t>средства.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42. </w:t>
      </w:r>
      <w:r w:rsidRPr="00EA3140">
        <w:rPr>
          <w:rFonts w:ascii="Times New Roman" w:eastAsia="Times New Roman" w:hAnsi="Times New Roman"/>
          <w:sz w:val="28"/>
          <w:szCs w:val="28"/>
          <w:u w:val="single"/>
        </w:rPr>
        <w:t>Затраты на оплату разовых услуг пассажирских перевозок при проведении совещания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47650" cy="247650"/>
            <wp:effectExtent l="19050" t="0" r="0" b="0"/>
            <wp:docPr id="179" name="Рисунок 186" descr="base_1_170190_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6" descr="base_1_170190_648"/>
                    <pic:cNvPicPr>
                      <a:picLocks noChangeArrowheads="1"/>
                    </pic:cNvPicPr>
                  </pic:nvPicPr>
                  <pic:blipFill>
                    <a:blip r:embed="rId183"/>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762125" cy="476250"/>
            <wp:effectExtent l="0" t="0" r="0" b="0"/>
            <wp:docPr id="180" name="Рисунок 187" descr="base_1_170190_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7" descr="base_1_170190_649"/>
                    <pic:cNvPicPr>
                      <a:picLocks noChangeArrowheads="1"/>
                    </pic:cNvPicPr>
                  </pic:nvPicPr>
                  <pic:blipFill>
                    <a:blip r:embed="rId184"/>
                    <a:srcRect/>
                    <a:stretch>
                      <a:fillRect/>
                    </a:stretch>
                  </pic:blipFill>
                  <pic:spPr bwMode="auto">
                    <a:xfrm>
                      <a:off x="0" y="0"/>
                      <a:ext cx="17621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0" t="0" r="0" b="0"/>
            <wp:docPr id="181" name="Рисунок 188" descr="base_1_170190_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8" descr="base_1_170190_650"/>
                    <pic:cNvPicPr>
                      <a:picLocks noChangeArrowheads="1"/>
                    </pic:cNvPicPr>
                  </pic:nvPicPr>
                  <pic:blipFill>
                    <a:blip r:embed="rId185"/>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к приобретению i-х разовых услуг пассажирских перевозок;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0" t="0" r="0" b="0"/>
            <wp:docPr id="182" name="Рисунок 189" descr="base_1_170190_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9" descr="base_1_170190_651"/>
                    <pic:cNvPicPr>
                      <a:picLocks noChangeArrowheads="1"/>
                    </pic:cNvPicPr>
                  </pic:nvPicPr>
                  <pic:blipFill>
                    <a:blip r:embed="rId186"/>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среднее количество часов аренды транспортного средства по i-й разовой услуге;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183" name="Рисунок 190" descr="base_1_170190_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0" descr="base_1_170190_652"/>
                    <pic:cNvPicPr>
                      <a:picLocks noChangeArrowheads="1"/>
                    </pic:cNvPicPr>
                  </pic:nvPicPr>
                  <pic:blipFill>
                    <a:blip r:embed="rId187"/>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часа аренды транспортного средства по i-й разовой услуге.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43. </w:t>
      </w:r>
      <w:r w:rsidRPr="00EA3140">
        <w:rPr>
          <w:rFonts w:ascii="Times New Roman" w:eastAsia="Times New Roman" w:hAnsi="Times New Roman"/>
          <w:sz w:val="28"/>
          <w:szCs w:val="28"/>
          <w:u w:val="single"/>
        </w:rPr>
        <w:t>Затраты на оплату проезда работника к месту нахождения учебного заведения и обратно</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76225" cy="257175"/>
            <wp:effectExtent l="19050" t="0" r="0" b="0"/>
            <wp:docPr id="184" name="Рисунок 191" descr="base_1_170190_6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1" descr="base_1_170190_653"/>
                    <pic:cNvPicPr>
                      <a:picLocks noChangeArrowheads="1"/>
                    </pic:cNvPicPr>
                  </pic:nvPicPr>
                  <pic:blipFill>
                    <a:blip r:embed="rId188"/>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838325" cy="476250"/>
            <wp:effectExtent l="0" t="0" r="0" b="0"/>
            <wp:docPr id="185" name="Рисунок 192" descr="base_1_170190_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2" descr="base_1_170190_654"/>
                    <pic:cNvPicPr>
                      <a:picLocks noChangeArrowheads="1"/>
                    </pic:cNvPicPr>
                  </pic:nvPicPr>
                  <pic:blipFill>
                    <a:blip r:embed="rId189"/>
                    <a:srcRect/>
                    <a:stretch>
                      <a:fillRect/>
                    </a:stretch>
                  </pic:blipFill>
                  <pic:spPr bwMode="auto">
                    <a:xfrm>
                      <a:off x="0" y="0"/>
                      <a:ext cx="18383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tabs>
          <w:tab w:val="left" w:pos="19926"/>
        </w:tabs>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r w:rsidRPr="00EA3140">
        <w:rPr>
          <w:rFonts w:ascii="Times New Roman" w:eastAsia="Times New Roman" w:hAnsi="Times New Roman"/>
          <w:sz w:val="28"/>
          <w:szCs w:val="28"/>
        </w:rPr>
        <w:tab/>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186" name="Рисунок 193" descr="base_1_170190_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3" descr="base_1_170190_655"/>
                    <pic:cNvPicPr>
                      <a:picLocks noChangeArrowheads="1"/>
                    </pic:cNvPicPr>
                  </pic:nvPicPr>
                  <pic:blipFill>
                    <a:blip r:embed="rId190"/>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работников, имеющих право на компенсацию расходов, по i-му направлению;</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187" name="Рисунок 194" descr="base_1_170190_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4" descr="base_1_170190_656"/>
                    <pic:cNvPicPr>
                      <a:picLocks noChangeArrowheads="1"/>
                    </pic:cNvPicPr>
                  </pic:nvPicPr>
                  <pic:blipFill>
                    <a:blip r:embed="rId191"/>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проезда к месту нахождения учебного заведения по i-му направлению.</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оплату расходов по договорам</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об оказании услуг, связанных с проездом и наймом жилого</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помещения в связи с командированием работников,</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заключаемым со сторонними организациями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44. </w:t>
      </w:r>
      <w:r w:rsidRPr="00EA3140">
        <w:rPr>
          <w:rFonts w:ascii="Times New Roman" w:eastAsia="Times New Roman" w:hAnsi="Times New Roman"/>
          <w:sz w:val="28"/>
          <w:szCs w:val="28"/>
          <w:u w:val="single"/>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38125" cy="257175"/>
            <wp:effectExtent l="19050" t="0" r="0" b="0"/>
            <wp:docPr id="374" name="Рисунок 195" descr="base_1_170190_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5" descr="base_1_170190_657"/>
                    <pic:cNvPicPr>
                      <a:picLocks noChangeArrowheads="1"/>
                    </pic:cNvPicPr>
                  </pic:nvPicPr>
                  <pic:blipFill>
                    <a:blip r:embed="rId192"/>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1285875" cy="266700"/>
            <wp:effectExtent l="19050" t="0" r="0" b="0"/>
            <wp:docPr id="375" name="Рисунок 196" descr="base_1_170190_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6" descr="base_1_170190_658"/>
                    <pic:cNvPicPr>
                      <a:picLocks noChangeArrowheads="1"/>
                    </pic:cNvPicPr>
                  </pic:nvPicPr>
                  <pic:blipFill>
                    <a:blip r:embed="rId193"/>
                    <a:srcRect/>
                    <a:stretch>
                      <a:fillRect/>
                    </a:stretch>
                  </pic:blipFill>
                  <pic:spPr bwMode="auto">
                    <a:xfrm>
                      <a:off x="0" y="0"/>
                      <a:ext cx="1285875"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19050" t="0" r="0" b="0"/>
            <wp:docPr id="376" name="Рисунок 197" descr="base_1_170190_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7" descr="base_1_170190_659"/>
                    <pic:cNvPicPr>
                      <a:picLocks noChangeArrowheads="1"/>
                    </pic:cNvPicPr>
                  </pic:nvPicPr>
                  <pic:blipFill>
                    <a:blip r:embed="rId194"/>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по договору на проезд к месту командирования и обратно;</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0" b="0"/>
            <wp:docPr id="377" name="Рисунок 198" descr="base_1_170190_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8" descr="base_1_170190_660"/>
                    <pic:cNvPicPr>
                      <a:picLocks noChangeArrowheads="1"/>
                    </pic:cNvPicPr>
                  </pic:nvPicPr>
                  <pic:blipFill>
                    <a:blip r:embed="rId195"/>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по договору на наем жилого помещения на период командирования.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45.</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 xml:space="preserve">Затраты по договору на проезд к месту командирования и обратно            </w:t>
      </w:r>
      <w:r w:rsidRPr="00EA3140">
        <w:rPr>
          <w:rFonts w:ascii="Times New Roman" w:eastAsia="Times New Roman" w:hAnsi="Times New Roman"/>
          <w:sz w:val="28"/>
          <w:szCs w:val="28"/>
        </w:rPr>
        <w:t>(</w:t>
      </w:r>
      <w:r>
        <w:rPr>
          <w:rFonts w:ascii="Times New Roman" w:eastAsia="Times New Roman" w:hAnsi="Times New Roman"/>
          <w:noProof/>
          <w:position w:val="-14"/>
          <w:sz w:val="28"/>
          <w:szCs w:val="28"/>
        </w:rPr>
        <w:drawing>
          <wp:inline distT="0" distB="0" distL="0" distR="0">
            <wp:extent cx="419100" cy="257175"/>
            <wp:effectExtent l="19050" t="0" r="0" b="0"/>
            <wp:docPr id="378" name="Рисунок 199" descr="base_1_170190_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9" descr="base_1_170190_661"/>
                    <pic:cNvPicPr>
                      <a:picLocks noChangeArrowheads="1"/>
                    </pic:cNvPicPr>
                  </pic:nvPicPr>
                  <pic:blipFill>
                    <a:blip r:embed="rId194"/>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247900" cy="476250"/>
            <wp:effectExtent l="0" t="0" r="0" b="0"/>
            <wp:docPr id="379" name="Рисунок 200" descr="base_1_170190_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0" descr="base_1_170190_662"/>
                    <pic:cNvPicPr>
                      <a:picLocks noChangeArrowheads="1"/>
                    </pic:cNvPicPr>
                  </pic:nvPicPr>
                  <pic:blipFill>
                    <a:blip r:embed="rId196"/>
                    <a:srcRect/>
                    <a:stretch>
                      <a:fillRect/>
                    </a:stretch>
                  </pic:blipFill>
                  <pic:spPr bwMode="auto">
                    <a:xfrm>
                      <a:off x="0" y="0"/>
                      <a:ext cx="22479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lastRenderedPageBreak/>
        <w:drawing>
          <wp:inline distT="0" distB="0" distL="0" distR="0">
            <wp:extent cx="504825" cy="257175"/>
            <wp:effectExtent l="0" t="0" r="0" b="0"/>
            <wp:docPr id="380" name="Рисунок 201" descr="base_1_170190_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1" descr="base_1_170190_663"/>
                    <pic:cNvPicPr>
                      <a:picLocks noChangeArrowheads="1"/>
                    </pic:cNvPicPr>
                  </pic:nvPicPr>
                  <pic:blipFill>
                    <a:blip r:embed="rId197"/>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76250" cy="257175"/>
            <wp:effectExtent l="19050" t="0" r="0" b="0"/>
            <wp:docPr id="381" name="Рисунок 202" descr="base_1_170190_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2" descr="base_1_170190_664"/>
                    <pic:cNvPicPr>
                      <a:picLocks noChangeArrowheads="1"/>
                    </pic:cNvPicPr>
                  </pic:nvPicPr>
                  <pic:blipFill>
                    <a:blip r:embed="rId198"/>
                    <a:srcRect/>
                    <a:stretch>
                      <a:fillRect/>
                    </a:stretch>
                  </pic:blipFill>
                  <pic:spPr bwMode="auto">
                    <a:xfrm>
                      <a:off x="0" y="0"/>
                      <a:ext cx="4762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проезда по i-му направлению командирования. </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46. </w:t>
      </w:r>
      <w:r w:rsidRPr="00EA3140">
        <w:rPr>
          <w:rFonts w:ascii="Times New Roman" w:eastAsia="Times New Roman" w:hAnsi="Times New Roman"/>
          <w:sz w:val="28"/>
          <w:szCs w:val="28"/>
          <w:u w:val="single"/>
        </w:rPr>
        <w:t>Затраты по договору на наем жилого помещения на период командирования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52425" cy="247650"/>
            <wp:effectExtent l="19050" t="0" r="0" b="0"/>
            <wp:docPr id="382" name="Рисунок 203" descr="base_1_170190_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3" descr="base_1_170190_665"/>
                    <pic:cNvPicPr>
                      <a:picLocks noChangeArrowheads="1"/>
                    </pic:cNvPicPr>
                  </pic:nvPicPr>
                  <pic:blipFill>
                    <a:blip r:embed="rId195"/>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324100" cy="476250"/>
            <wp:effectExtent l="19050" t="0" r="0" b="0"/>
            <wp:docPr id="383" name="Рисунок 204" descr="base_1_170190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4" descr="base_1_170190_666"/>
                    <pic:cNvPicPr>
                      <a:picLocks noChangeArrowheads="1"/>
                    </pic:cNvPicPr>
                  </pic:nvPicPr>
                  <pic:blipFill>
                    <a:blip r:embed="rId199"/>
                    <a:srcRect/>
                    <a:stretch>
                      <a:fillRect/>
                    </a:stretch>
                  </pic:blipFill>
                  <pic:spPr bwMode="auto">
                    <a:xfrm>
                      <a:off x="0" y="0"/>
                      <a:ext cx="23241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28625" cy="247650"/>
            <wp:effectExtent l="0" t="0" r="9525" b="0"/>
            <wp:docPr id="384" name="Рисунок 205" descr="base_1_170190_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5" descr="base_1_170190_667"/>
                    <pic:cNvPicPr>
                      <a:picLocks noChangeArrowheads="1"/>
                    </pic:cNvPicPr>
                  </pic:nvPicPr>
                  <pic:blipFill>
                    <a:blip r:embed="rId200"/>
                    <a:srcRect/>
                    <a:stretch>
                      <a:fillRect/>
                    </a:stretch>
                  </pic:blipFill>
                  <pic:spPr bwMode="auto">
                    <a:xfrm>
                      <a:off x="0" y="0"/>
                      <a:ext cx="4286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19050" t="0" r="9525" b="0"/>
            <wp:docPr id="385" name="Рисунок 206" descr="base_1_170190_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6" descr="base_1_170190_668"/>
                    <pic:cNvPicPr>
                      <a:picLocks noChangeArrowheads="1"/>
                    </pic:cNvPicPr>
                  </pic:nvPicPr>
                  <pic:blipFill>
                    <a:blip r:embed="rId201"/>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найма жилого помещения в сутки по i-му направлению командирования;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47675" cy="247650"/>
            <wp:effectExtent l="0" t="0" r="0" b="0"/>
            <wp:docPr id="386" name="Рисунок 207" descr="base_1_170190_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7" descr="base_1_170190_669"/>
                    <pic:cNvPicPr>
                      <a:picLocks noChangeArrowheads="1"/>
                    </pic:cNvPicPr>
                  </pic:nvPicPr>
                  <pic:blipFill>
                    <a:blip r:embed="rId202"/>
                    <a:srcRect/>
                    <a:stretch>
                      <a:fillRect/>
                    </a:stretch>
                  </pic:blipFill>
                  <pic:spPr bwMode="auto">
                    <a:xfrm>
                      <a:off x="0" y="0"/>
                      <a:ext cx="4476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суток нахождения в командировке по i-му направлению командирования.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коммунальные услуги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47. </w:t>
      </w:r>
      <w:r w:rsidRPr="00EA3140">
        <w:rPr>
          <w:rFonts w:ascii="Times New Roman" w:eastAsia="Times New Roman" w:hAnsi="Times New Roman"/>
          <w:sz w:val="28"/>
          <w:szCs w:val="28"/>
          <w:u w:val="single"/>
        </w:rPr>
        <w:t>Затраты на коммунальные услуги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04800" cy="247650"/>
            <wp:effectExtent l="19050" t="0" r="0" b="0"/>
            <wp:docPr id="387" name="Рисунок 208" descr="base_1_170190_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8" descr="base_1_170190_670"/>
                    <pic:cNvPicPr>
                      <a:picLocks noChangeArrowheads="1"/>
                    </pic:cNvPicPr>
                  </pic:nvPicPr>
                  <pic:blipFill>
                    <a:blip r:embed="rId203"/>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647950" cy="247650"/>
            <wp:effectExtent l="19050" t="0" r="0" b="0"/>
            <wp:docPr id="388" name="Рисунок 209" descr="base_1_170190_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9" descr="base_1_170190_671"/>
                    <pic:cNvPicPr>
                      <a:picLocks noChangeArrowheads="1"/>
                    </pic:cNvPicPr>
                  </pic:nvPicPr>
                  <pic:blipFill>
                    <a:blip r:embed="rId204"/>
                    <a:srcRect/>
                    <a:stretch>
                      <a:fillRect/>
                    </a:stretch>
                  </pic:blipFill>
                  <pic:spPr bwMode="auto">
                    <a:xfrm>
                      <a:off x="0" y="0"/>
                      <a:ext cx="26479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19050" t="0" r="0" b="0"/>
            <wp:docPr id="389" name="Рисунок 210" descr="base_1_170190_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0" descr="base_1_170190_672"/>
                    <pic:cNvPicPr>
                      <a:picLocks noChangeArrowheads="1"/>
                    </pic:cNvPicPr>
                  </pic:nvPicPr>
                  <pic:blipFill>
                    <a:blip r:embed="rId205"/>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газоснабжение и иные виды топлива;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19050" t="0" r="0" b="0"/>
            <wp:docPr id="390" name="Рисунок 211" descr="base_1_170190_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1" descr="base_1_170190_673"/>
                    <pic:cNvPicPr>
                      <a:picLocks noChangeArrowheads="1"/>
                    </pic:cNvPicPr>
                  </pic:nvPicPr>
                  <pic:blipFill>
                    <a:blip r:embed="rId206"/>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электроснабжение;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391" name="Рисунок 212" descr="base_1_170190_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2" descr="base_1_170190_674"/>
                    <pic:cNvPicPr>
                      <a:picLocks noChangeArrowheads="1"/>
                    </pic:cNvPicPr>
                  </pic:nvPicPr>
                  <pic:blipFill>
                    <a:blip r:embed="rId207"/>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теплоснабжение;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19050" t="0" r="0" b="0"/>
            <wp:docPr id="392" name="Рисунок 213" descr="base_1_170190_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3" descr="base_1_170190_675"/>
                    <pic:cNvPicPr>
                      <a:picLocks noChangeArrowheads="1"/>
                    </pic:cNvPicPr>
                  </pic:nvPicPr>
                  <pic:blipFill>
                    <a:blip r:embed="rId208"/>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горячее водоснабжение;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393" name="Рисунок 214" descr="base_1_170190_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4" descr="base_1_170190_676"/>
                    <pic:cNvPicPr>
                      <a:picLocks noChangeArrowheads="1"/>
                    </pic:cNvPicPr>
                  </pic:nvPicPr>
                  <pic:blipFill>
                    <a:blip r:embed="rId209"/>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холодное водоснабжение и водоотведение;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394" name="Рисунок 215" descr="base_1_170190_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5" descr="base_1_170190_677"/>
                    <pic:cNvPicPr>
                      <a:picLocks noChangeArrowheads="1"/>
                    </pic:cNvPicPr>
                  </pic:nvPicPr>
                  <pic:blipFill>
                    <a:blip r:embed="rId210"/>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оплату услуг лиц, привлекаемых на основании гражданско-правовых договоров (далее - внештатный сотрудник).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48. </w:t>
      </w:r>
      <w:r w:rsidRPr="00EA3140">
        <w:rPr>
          <w:rFonts w:ascii="Times New Roman" w:eastAsia="Times New Roman" w:hAnsi="Times New Roman"/>
          <w:sz w:val="28"/>
          <w:szCs w:val="28"/>
          <w:u w:val="single"/>
        </w:rPr>
        <w:t>Затраты на газоснабжение и иные виды топлива</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19075" cy="247650"/>
            <wp:effectExtent l="19050" t="0" r="0" b="0"/>
            <wp:docPr id="395" name="Рисунок 216" descr="base_1_170190_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6" descr="base_1_170190_678"/>
                    <pic:cNvPicPr>
                      <a:picLocks noChangeArrowheads="1"/>
                    </pic:cNvPicPr>
                  </pic:nvPicPr>
                  <pic:blipFill>
                    <a:blip r:embed="rId205"/>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847850" cy="476250"/>
            <wp:effectExtent l="19050" t="0" r="0" b="0"/>
            <wp:docPr id="396" name="Рисунок 217" descr="base_1_170190_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7" descr="base_1_170190_679"/>
                    <pic:cNvPicPr>
                      <a:picLocks noChangeArrowheads="1"/>
                    </pic:cNvPicPr>
                  </pic:nvPicPr>
                  <pic:blipFill>
                    <a:blip r:embed="rId211"/>
                    <a:srcRect/>
                    <a:stretch>
                      <a:fillRect/>
                    </a:stretch>
                  </pic:blipFill>
                  <pic:spPr bwMode="auto">
                    <a:xfrm>
                      <a:off x="0" y="0"/>
                      <a:ext cx="18478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397" name="Рисунок 218" descr="base_1_170190_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8" descr="base_1_170190_680"/>
                    <pic:cNvPicPr>
                      <a:picLocks noChangeArrowheads="1"/>
                    </pic:cNvPicPr>
                  </pic:nvPicPr>
                  <pic:blipFill>
                    <a:blip r:embed="rId212"/>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потребность в i-м виде топлива (газе и ином виде топлива);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398" name="Рисунок 219" descr="base_1_170190_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9" descr="base_1_170190_681"/>
                    <pic:cNvPicPr>
                      <a:picLocks noChangeArrowheads="1"/>
                    </pic:cNvPicPr>
                  </pic:nvPicPr>
                  <pic:blipFill>
                    <a:blip r:embed="rId213"/>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lastRenderedPageBreak/>
        <w:drawing>
          <wp:inline distT="0" distB="0" distL="0" distR="0">
            <wp:extent cx="276225" cy="247650"/>
            <wp:effectExtent l="19050" t="0" r="0" b="0"/>
            <wp:docPr id="399" name="Рисунок 220" descr="base_1_170190_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0" descr="base_1_170190_682"/>
                    <pic:cNvPicPr>
                      <a:picLocks noChangeArrowheads="1"/>
                    </pic:cNvPicPr>
                  </pic:nvPicPr>
                  <pic:blipFill>
                    <a:blip r:embed="rId214"/>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поправочный коэффициент, учитывающий затраты на</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транспортировку i-го вида топлива.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49. </w:t>
      </w:r>
      <w:r w:rsidRPr="00EA3140">
        <w:rPr>
          <w:rFonts w:ascii="Times New Roman" w:eastAsia="Times New Roman" w:hAnsi="Times New Roman"/>
          <w:sz w:val="28"/>
          <w:szCs w:val="28"/>
          <w:u w:val="single"/>
        </w:rPr>
        <w:t>Затраты на электроснабжение</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19075" cy="247650"/>
            <wp:effectExtent l="19050" t="0" r="0" b="0"/>
            <wp:docPr id="400" name="Рисунок 221" descr="base_1_170190_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1" descr="base_1_170190_683"/>
                    <pic:cNvPicPr>
                      <a:picLocks noChangeArrowheads="1"/>
                    </pic:cNvPicPr>
                  </pic:nvPicPr>
                  <pic:blipFill>
                    <a:blip r:embed="rId215"/>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343025" cy="476250"/>
            <wp:effectExtent l="0" t="0" r="0" b="0"/>
            <wp:docPr id="401" name="Рисунок 222" descr="base_1_170190_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2" descr="base_1_170190_684"/>
                    <pic:cNvPicPr>
                      <a:picLocks noChangeArrowheads="1"/>
                    </pic:cNvPicPr>
                  </pic:nvPicPr>
                  <pic:blipFill>
                    <a:blip r:embed="rId216"/>
                    <a:srcRect/>
                    <a:stretch>
                      <a:fillRect/>
                    </a:stretch>
                  </pic:blipFill>
                  <pic:spPr bwMode="auto">
                    <a:xfrm>
                      <a:off x="0" y="0"/>
                      <a:ext cx="13430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402" name="Рисунок 223" descr="base_1_170190_6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3" descr="base_1_170190_685"/>
                    <pic:cNvPicPr>
                      <a:picLocks noChangeArrowheads="1"/>
                    </pic:cNvPicPr>
                  </pic:nvPicPr>
                  <pic:blipFill>
                    <a:blip r:embed="rId217"/>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403" name="Рисунок 224" descr="base_1_170190_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4" descr="base_1_170190_686"/>
                    <pic:cNvPicPr>
                      <a:picLocks noChangeArrowheads="1"/>
                    </pic:cNvPicPr>
                  </pic:nvPicPr>
                  <pic:blipFill>
                    <a:blip r:embed="rId218"/>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потребность электроэнергии в год по i-му тарифу (цене) на</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электроэнергию (в рамках применяемого одноставочного, дифференцированного по зонам суток или двуставочного тарифа).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50. </w:t>
      </w:r>
      <w:r w:rsidRPr="00EA3140">
        <w:rPr>
          <w:rFonts w:ascii="Times New Roman" w:eastAsia="Times New Roman" w:hAnsi="Times New Roman"/>
          <w:sz w:val="28"/>
          <w:szCs w:val="28"/>
          <w:u w:val="single"/>
        </w:rPr>
        <w:t>Затраты на теплоснабжение</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404" name="Рисунок 225" descr="base_1_170190_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5" descr="base_1_170190_687"/>
                    <pic:cNvPicPr>
                      <a:picLocks noChangeArrowheads="1"/>
                    </pic:cNvPicPr>
                  </pic:nvPicPr>
                  <pic:blipFill>
                    <a:blip r:embed="rId219"/>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181100" cy="247650"/>
            <wp:effectExtent l="19050" t="0" r="0" b="0"/>
            <wp:docPr id="405" name="Рисунок 226" descr="base_1_170190_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6" descr="base_1_170190_688"/>
                    <pic:cNvPicPr>
                      <a:picLocks noChangeArrowheads="1"/>
                    </pic:cNvPicPr>
                  </pic:nvPicPr>
                  <pic:blipFill>
                    <a:blip r:embed="rId220"/>
                    <a:srcRect/>
                    <a:stretch>
                      <a:fillRect/>
                    </a:stretch>
                  </pic:blipFill>
                  <pic:spPr bwMode="auto">
                    <a:xfrm>
                      <a:off x="0" y="0"/>
                      <a:ext cx="11811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19050" t="0" r="0" b="0"/>
            <wp:docPr id="406" name="Рисунок 227" descr="base_1_170190_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7" descr="base_1_170190_689"/>
                    <pic:cNvPicPr>
                      <a:picLocks noChangeArrowheads="1"/>
                    </pic:cNvPicPr>
                  </pic:nvPicPr>
                  <pic:blipFill>
                    <a:blip r:embed="rId221"/>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потребность в теплоэнергии на отопление зданий, помещений и сооружений;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407" name="Рисунок 228" descr="base_1_170190_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8" descr="base_1_170190_690"/>
                    <pic:cNvPicPr>
                      <a:picLocks noChangeArrowheads="1"/>
                    </pic:cNvPicPr>
                  </pic:nvPicPr>
                  <pic:blipFill>
                    <a:blip r:embed="rId222"/>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регулируемый тариф на теплоснабжение.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51. </w:t>
      </w:r>
      <w:r w:rsidRPr="00EA3140">
        <w:rPr>
          <w:rFonts w:ascii="Times New Roman" w:eastAsia="Times New Roman" w:hAnsi="Times New Roman"/>
          <w:sz w:val="28"/>
          <w:szCs w:val="28"/>
          <w:u w:val="single"/>
        </w:rPr>
        <w:t>Затраты на горячее водоснабжение</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19075" cy="247650"/>
            <wp:effectExtent l="19050" t="0" r="0" b="0"/>
            <wp:docPr id="408" name="Рисунок 229" descr="base_1_170190_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9" descr="base_1_170190_691"/>
                    <pic:cNvPicPr>
                      <a:picLocks noChangeArrowheads="1"/>
                    </pic:cNvPicPr>
                  </pic:nvPicPr>
                  <pic:blipFill>
                    <a:blip r:embed="rId223"/>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066800" cy="247650"/>
            <wp:effectExtent l="19050" t="0" r="0" b="0"/>
            <wp:docPr id="409" name="Рисунок 230" descr="base_1_170190_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0" descr="base_1_170190_692"/>
                    <pic:cNvPicPr>
                      <a:picLocks noChangeArrowheads="1"/>
                    </pic:cNvPicPr>
                  </pic:nvPicPr>
                  <pic:blipFill>
                    <a:blip r:embed="rId224"/>
                    <a:srcRect/>
                    <a:stretch>
                      <a:fillRect/>
                    </a:stretch>
                  </pic:blipFill>
                  <pic:spPr bwMode="auto">
                    <a:xfrm>
                      <a:off x="0" y="0"/>
                      <a:ext cx="1066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19050" t="0" r="0" b="0"/>
            <wp:docPr id="410" name="Рисунок 231" descr="base_1_170190_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1" descr="base_1_170190_693"/>
                    <pic:cNvPicPr>
                      <a:picLocks noChangeArrowheads="1"/>
                    </pic:cNvPicPr>
                  </pic:nvPicPr>
                  <pic:blipFill>
                    <a:blip r:embed="rId225"/>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потребность в горячей воде;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411" name="Рисунок 232" descr="base_1_170190_6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descr="base_1_170190_694"/>
                    <pic:cNvPicPr>
                      <a:picLocks noChangeArrowheads="1"/>
                    </pic:cNvPicPr>
                  </pic:nvPicPr>
                  <pic:blipFill>
                    <a:blip r:embed="rId226"/>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регулируемый тариф на горячее водоснабжение.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52. Затраты на холодное водоснабжение и водоотведение (</w:t>
      </w:r>
      <w:r>
        <w:rPr>
          <w:rFonts w:ascii="Times New Roman" w:eastAsia="Times New Roman" w:hAnsi="Times New Roman"/>
          <w:noProof/>
          <w:position w:val="-12"/>
          <w:sz w:val="28"/>
          <w:szCs w:val="28"/>
        </w:rPr>
        <w:drawing>
          <wp:inline distT="0" distB="0" distL="0" distR="0">
            <wp:extent cx="238125" cy="247650"/>
            <wp:effectExtent l="19050" t="0" r="0" b="0"/>
            <wp:docPr id="412" name="Рисунок 233" descr="base_1_170190_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3" descr="base_1_170190_695"/>
                    <pic:cNvPicPr>
                      <a:picLocks noChangeArrowheads="1"/>
                    </pic:cNvPicPr>
                  </pic:nvPicPr>
                  <pic:blipFill>
                    <a:blip r:embed="rId227"/>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990725" cy="247650"/>
            <wp:effectExtent l="19050" t="0" r="0" b="0"/>
            <wp:docPr id="413" name="Рисунок 234" descr="base_1_170190_6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4" descr="base_1_170190_696"/>
                    <pic:cNvPicPr>
                      <a:picLocks noChangeArrowheads="1"/>
                    </pic:cNvPicPr>
                  </pic:nvPicPr>
                  <pic:blipFill>
                    <a:blip r:embed="rId228"/>
                    <a:srcRect/>
                    <a:stretch>
                      <a:fillRect/>
                    </a:stretch>
                  </pic:blipFill>
                  <pic:spPr bwMode="auto">
                    <a:xfrm>
                      <a:off x="0" y="0"/>
                      <a:ext cx="19907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414" name="Рисунок 235" descr="base_1_170190_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5" descr="base_1_170190_697"/>
                    <pic:cNvPicPr>
                      <a:picLocks noChangeArrowheads="1"/>
                    </pic:cNvPicPr>
                  </pic:nvPicPr>
                  <pic:blipFill>
                    <a:blip r:embed="rId229"/>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потребность в холодном водоснабжении;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19050" t="0" r="0" b="0"/>
            <wp:docPr id="415" name="Рисунок 236" descr="base_1_170190_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6" descr="base_1_170190_698"/>
                    <pic:cNvPicPr>
                      <a:picLocks noChangeArrowheads="1"/>
                    </pic:cNvPicPr>
                  </pic:nvPicPr>
                  <pic:blipFill>
                    <a:blip r:embed="rId230"/>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регулируемый тариф на холодное водоснабжение;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416" name="Рисунок 237" descr="base_1_170190_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7" descr="base_1_170190_699"/>
                    <pic:cNvPicPr>
                      <a:picLocks noChangeArrowheads="1"/>
                    </pic:cNvPicPr>
                  </pic:nvPicPr>
                  <pic:blipFill>
                    <a:blip r:embed="rId231"/>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потребность в водоотведении;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417" name="Рисунок 238" descr="base_1_170190_7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8" descr="base_1_170190_700"/>
                    <pic:cNvPicPr>
                      <a:picLocks noChangeArrowheads="1"/>
                    </pic:cNvPicPr>
                  </pic:nvPicPr>
                  <pic:blipFill>
                    <a:blip r:embed="rId232"/>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регулируемый тариф на водоотведение.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53.</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Затраты на оплату услуг внештатных сотрудников (</w:t>
      </w:r>
      <w:r>
        <w:rPr>
          <w:rFonts w:ascii="Times New Roman" w:eastAsia="Times New Roman" w:hAnsi="Times New Roman"/>
          <w:noProof/>
          <w:position w:val="-12"/>
          <w:sz w:val="28"/>
          <w:szCs w:val="28"/>
        </w:rPr>
        <w:drawing>
          <wp:inline distT="0" distB="0" distL="0" distR="0">
            <wp:extent cx="342900" cy="247650"/>
            <wp:effectExtent l="19050" t="0" r="0" b="0"/>
            <wp:docPr id="418" name="Рисунок 239" descr="base_1_170190_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9" descr="base_1_170190_701"/>
                    <pic:cNvPicPr>
                      <a:picLocks noChangeArrowheads="1"/>
                    </pic:cNvPicPr>
                  </pic:nvPicPr>
                  <pic:blipFill>
                    <a:blip r:embed="rId233"/>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676525" cy="476250"/>
            <wp:effectExtent l="19050" t="0" r="0" b="0"/>
            <wp:docPr id="419" name="Рисунок 240" descr="base_1_170190_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0" descr="base_1_170190_702"/>
                    <pic:cNvPicPr>
                      <a:picLocks noChangeArrowheads="1"/>
                    </pic:cNvPicPr>
                  </pic:nvPicPr>
                  <pic:blipFill>
                    <a:blip r:embed="rId234"/>
                    <a:srcRect/>
                    <a:stretch>
                      <a:fillRect/>
                    </a:stretch>
                  </pic:blipFill>
                  <pic:spPr bwMode="auto">
                    <a:xfrm>
                      <a:off x="0" y="0"/>
                      <a:ext cx="26765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lastRenderedPageBreak/>
        <w:drawing>
          <wp:inline distT="0" distB="0" distL="0" distR="0">
            <wp:extent cx="447675" cy="247650"/>
            <wp:effectExtent l="19050" t="0" r="0" b="0"/>
            <wp:docPr id="420" name="Рисунок 241" descr="base_1_170190_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1" descr="base_1_170190_703"/>
                    <pic:cNvPicPr>
                      <a:picLocks noChangeArrowheads="1"/>
                    </pic:cNvPicPr>
                  </pic:nvPicPr>
                  <pic:blipFill>
                    <a:blip r:embed="rId235"/>
                    <a:srcRect/>
                    <a:stretch>
                      <a:fillRect/>
                    </a:stretch>
                  </pic:blipFill>
                  <pic:spPr bwMode="auto">
                    <a:xfrm>
                      <a:off x="0" y="0"/>
                      <a:ext cx="4476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работы внештатного сотрудника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19050" t="0" r="9525" b="0"/>
            <wp:docPr id="421" name="Рисунок 242" descr="base_1_170190_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2" descr="base_1_170190_704"/>
                    <pic:cNvPicPr>
                      <a:picLocks noChangeArrowheads="1"/>
                    </pic:cNvPicPr>
                  </pic:nvPicPr>
                  <pic:blipFill>
                    <a:blip r:embed="rId236"/>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стоимость 1 месяца работы внештатного сотрудника по i-й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9525" b="0"/>
            <wp:docPr id="422" name="Рисунок 243" descr="base_1_170190_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3" descr="base_1_170190_705"/>
                    <pic:cNvPicPr>
                      <a:picLocks noChangeArrowheads="1"/>
                    </pic:cNvPicPr>
                  </pic:nvPicPr>
                  <pic:blipFill>
                    <a:blip r:embed="rId237"/>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процентная ставка страховых взносов в государственные внебюджетные фонды.</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аренду помещений и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54.</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аренду помещений</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423" name="Рисунок 244" descr="base_1_170190_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4" descr="base_1_170190_706"/>
                    <pic:cNvPicPr>
                      <a:picLocks noChangeArrowheads="1"/>
                    </pic:cNvPicPr>
                  </pic:nvPicPr>
                  <pic:blipFill>
                    <a:blip r:embed="rId238"/>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219325" cy="476250"/>
            <wp:effectExtent l="19050" t="0" r="0" b="0"/>
            <wp:docPr id="424" name="Рисунок 245" descr="base_1_170190_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descr="base_1_170190_707"/>
                    <pic:cNvPicPr>
                      <a:picLocks noChangeArrowheads="1"/>
                    </pic:cNvPicPr>
                  </pic:nvPicPr>
                  <pic:blipFill>
                    <a:blip r:embed="rId239"/>
                    <a:srcRect/>
                    <a:stretch>
                      <a:fillRect/>
                    </a:stretch>
                  </pic:blipFill>
                  <pic:spPr bwMode="auto">
                    <a:xfrm>
                      <a:off x="0" y="0"/>
                      <a:ext cx="22193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425" name="Рисунок 246" descr="base_1_170190_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6" descr="base_1_170190_708"/>
                    <pic:cNvPicPr>
                      <a:picLocks noChangeArrowheads="1"/>
                    </pic:cNvPicPr>
                  </pic:nvPicPr>
                  <pic:blipFill>
                    <a:blip r:embed="rId240"/>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численность работников, размещаемых на i-й арендуемой площади;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S – площадь, установленная в соответствии с Реестром муниципальной собственности Здвинского района Новосибирской области;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426" name="Рисунок 247" descr="base_1_170190_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7" descr="base_1_170190_709"/>
                    <pic:cNvPicPr>
                      <a:picLocks noChangeArrowheads="1"/>
                    </pic:cNvPicPr>
                  </pic:nvPicPr>
                  <pic:blipFill>
                    <a:blip r:embed="rId241"/>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ежемесячной аренды за 1 кв. метр i-й арендуемой площади;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427" name="Рисунок 248" descr="base_1_170190_7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8" descr="base_1_170190_710"/>
                    <pic:cNvPicPr>
                      <a:picLocks noChangeArrowheads="1"/>
                    </pic:cNvPicPr>
                  </pic:nvPicPr>
                  <pic:blipFill>
                    <a:blip r:embed="rId242"/>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аренды i-й арендуемой площади.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r w:rsidRPr="00EA3140">
        <w:rPr>
          <w:rFonts w:ascii="Times New Roman" w:eastAsia="Times New Roman" w:hAnsi="Times New Roman"/>
          <w:sz w:val="28"/>
          <w:szCs w:val="28"/>
        </w:rPr>
        <w:t>55.</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 xml:space="preserve">Затраты на аренду помещения (зала) для проведения совещания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57175" cy="247650"/>
            <wp:effectExtent l="19050" t="0" r="9525" b="0"/>
            <wp:docPr id="428" name="Рисунок 249" descr="base_1_170190_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9" descr="base_1_170190_711"/>
                    <pic:cNvPicPr>
                      <a:picLocks noChangeArrowheads="1"/>
                    </pic:cNvPicPr>
                  </pic:nvPicPr>
                  <pic:blipFill>
                    <a:blip r:embed="rId243"/>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457325" cy="476250"/>
            <wp:effectExtent l="0" t="0" r="0" b="0"/>
            <wp:docPr id="429" name="Рисунок 250" descr="base_1_170190_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0" descr="base_1_170190_712"/>
                    <pic:cNvPicPr>
                      <a:picLocks noChangeArrowheads="1"/>
                    </pic:cNvPicPr>
                  </pic:nvPicPr>
                  <pic:blipFill>
                    <a:blip r:embed="rId244"/>
                    <a:srcRect/>
                    <a:stretch>
                      <a:fillRect/>
                    </a:stretch>
                  </pic:blipFill>
                  <pic:spPr bwMode="auto">
                    <a:xfrm>
                      <a:off x="0" y="0"/>
                      <a:ext cx="14573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9525" b="0"/>
            <wp:docPr id="430" name="Рисунок 251" descr="base_1_170190_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1" descr="base_1_170190_713"/>
                    <pic:cNvPicPr>
                      <a:picLocks noChangeArrowheads="1"/>
                    </pic:cNvPicPr>
                  </pic:nvPicPr>
                  <pic:blipFill>
                    <a:blip r:embed="rId245"/>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суток аренды i-го помещения (зала);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431" name="Рисунок 252" descr="base_1_170190_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2" descr="base_1_170190_714"/>
                    <pic:cNvPicPr>
                      <a:picLocks noChangeArrowheads="1"/>
                    </pic:cNvPicPr>
                  </pic:nvPicPr>
                  <pic:blipFill>
                    <a:blip r:embed="rId246"/>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аренды i-го помещения (зала) в сутки.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56.</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аренду оборудования для проведения совещания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76225" cy="247650"/>
            <wp:effectExtent l="19050" t="0" r="0" b="0"/>
            <wp:docPr id="432" name="Рисунок 253" descr="base_1_170190_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3" descr="base_1_170190_715"/>
                    <pic:cNvPicPr>
                      <a:picLocks noChangeArrowheads="1"/>
                    </pic:cNvPicPr>
                  </pic:nvPicPr>
                  <pic:blipFill>
                    <a:blip r:embed="rId247"/>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381250" cy="476250"/>
            <wp:effectExtent l="19050" t="0" r="0" b="0"/>
            <wp:docPr id="433" name="Рисунок 254" descr="base_1_170190_7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4" descr="base_1_170190_716"/>
                    <pic:cNvPicPr>
                      <a:picLocks noChangeArrowheads="1"/>
                    </pic:cNvPicPr>
                  </pic:nvPicPr>
                  <pic:blipFill>
                    <a:blip r:embed="rId248"/>
                    <a:srcRect/>
                    <a:stretch>
                      <a:fillRect/>
                    </a:stretch>
                  </pic:blipFill>
                  <pic:spPr bwMode="auto">
                    <a:xfrm>
                      <a:off x="0" y="0"/>
                      <a:ext cx="23812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434" name="Рисунок 255" descr="base_1_170190_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5" descr="base_1_170190_717"/>
                    <pic:cNvPicPr>
                      <a:picLocks noChangeArrowheads="1"/>
                    </pic:cNvPicPr>
                  </pic:nvPicPr>
                  <pic:blipFill>
                    <a:blip r:embed="rId249"/>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арендуемого i-го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lastRenderedPageBreak/>
        <w:drawing>
          <wp:inline distT="0" distB="0" distL="0" distR="0">
            <wp:extent cx="342900" cy="247650"/>
            <wp:effectExtent l="0" t="0" r="0" b="0"/>
            <wp:docPr id="435" name="Рисунок 256" descr="base_1_170190_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6" descr="base_1_170190_718"/>
                    <pic:cNvPicPr>
                      <a:picLocks noChangeArrowheads="1"/>
                    </pic:cNvPicPr>
                  </pic:nvPicPr>
                  <pic:blipFill>
                    <a:blip r:embed="rId250"/>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дней аренды i-го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0" t="0" r="0" b="0"/>
            <wp:docPr id="436" name="Рисунок 257" descr="base_1_170190_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7" descr="base_1_170190_719"/>
                    <pic:cNvPicPr>
                      <a:picLocks noChangeArrowheads="1"/>
                    </pic:cNvPicPr>
                  </pic:nvPicPr>
                  <pic:blipFill>
                    <a:blip r:embed="rId251"/>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часов аренды в день i-го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437" name="Рисунок 258" descr="base_1_170190_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8" descr="base_1_170190_720"/>
                    <pic:cNvPicPr>
                      <a:picLocks noChangeArrowheads="1"/>
                    </pic:cNvPicPr>
                  </pic:nvPicPr>
                  <pic:blipFill>
                    <a:blip r:embed="rId252"/>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часа аренды i-го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содержание имущества,</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не отнесенные к затратам на содержание имущества в рамках</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 на информационно-коммуникационные технологии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57.</w:t>
      </w:r>
      <w:r w:rsidRPr="00EA3140">
        <w:t> </w:t>
      </w:r>
      <w:r w:rsidRPr="00EA3140">
        <w:rPr>
          <w:rFonts w:ascii="Times New Roman" w:eastAsia="Times New Roman" w:hAnsi="Times New Roman"/>
          <w:sz w:val="28"/>
          <w:szCs w:val="28"/>
          <w:u w:val="single"/>
        </w:rPr>
        <w:t xml:space="preserve">Затраты на содержание и техническое обслуживание помещений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238125" cy="247650"/>
            <wp:effectExtent l="19050" t="0" r="0" b="0"/>
            <wp:docPr id="438" name="Рисунок 259" descr="base_1_170190_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9" descr="base_1_170190_721"/>
                    <pic:cNvPicPr>
                      <a:picLocks noChangeArrowheads="1"/>
                    </pic:cNvPicPr>
                  </pic:nvPicPr>
                  <pic:blipFill>
                    <a:blip r:embed="rId253"/>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391025" cy="266700"/>
            <wp:effectExtent l="19050" t="0" r="9525" b="0"/>
            <wp:docPr id="439" name="Рисунок 260" descr="base_1_170190_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0" descr="base_1_170190_722"/>
                    <pic:cNvPicPr>
                      <a:picLocks noChangeArrowheads="1"/>
                    </pic:cNvPicPr>
                  </pic:nvPicPr>
                  <pic:blipFill>
                    <a:blip r:embed="rId254"/>
                    <a:srcRect/>
                    <a:stretch>
                      <a:fillRect/>
                    </a:stretch>
                  </pic:blipFill>
                  <pic:spPr bwMode="auto">
                    <a:xfrm>
                      <a:off x="0" y="0"/>
                      <a:ext cx="4391025"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440" name="Рисунок 261" descr="base_1_170190_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1" descr="base_1_170190_723"/>
                    <pic:cNvPicPr>
                      <a:picLocks noChangeArrowheads="1"/>
                    </pic:cNvPicPr>
                  </pic:nvPicPr>
                  <pic:blipFill>
                    <a:blip r:embed="rId255"/>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 охранно-тревожной сигнализации;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38125" cy="257175"/>
            <wp:effectExtent l="19050" t="0" r="0" b="0"/>
            <wp:docPr id="441" name="Рисунок 262" descr="base_1_170190_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2" descr="base_1_170190_724"/>
                    <pic:cNvPicPr>
                      <a:picLocks noChangeArrowheads="1"/>
                    </pic:cNvPicPr>
                  </pic:nvPicPr>
                  <pic:blipFill>
                    <a:blip r:embed="rId256"/>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проведение текущего ремонта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19050" t="0" r="0" b="0"/>
            <wp:docPr id="442" name="Рисунок 263" descr="base_1_170190_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3" descr="base_1_170190_725"/>
                    <pic:cNvPicPr>
                      <a:picLocks noChangeArrowheads="1"/>
                    </pic:cNvPicPr>
                  </pic:nvPicPr>
                  <pic:blipFill>
                    <a:blip r:embed="rId257"/>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содержание прилегающей территории;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443" name="Рисунок 264" descr="base_1_170190_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4" descr="base_1_170190_726"/>
                    <pic:cNvPicPr>
                      <a:picLocks noChangeArrowheads="1"/>
                    </pic:cNvPicPr>
                  </pic:nvPicPr>
                  <pic:blipFill>
                    <a:blip r:embed="rId258"/>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оплату услуг по обслуживанию и уборке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444" name="Рисунок 265" descr="base_1_170190_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5" descr="base_1_170190_727"/>
                    <pic:cNvPicPr>
                      <a:picLocks noChangeArrowheads="1"/>
                    </pic:cNvPicPr>
                  </pic:nvPicPr>
                  <pic:blipFill>
                    <a:blip r:embed="rId259"/>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вывоз твердых бытовых отходов;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00025" cy="247650"/>
            <wp:effectExtent l="19050" t="0" r="0" b="0"/>
            <wp:docPr id="445" name="Рисунок 266" descr="base_1_170190_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6" descr="base_1_170190_728"/>
                    <pic:cNvPicPr>
                      <a:picLocks noChangeArrowheads="1"/>
                    </pic:cNvPicPr>
                  </pic:nvPicPr>
                  <pic:blipFill>
                    <a:blip r:embed="rId260"/>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446" name="Рисунок 267" descr="base_1_170190_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7" descr="base_1_170190_729"/>
                    <pic:cNvPicPr>
                      <a:picLocks noChangeArrowheads="1"/>
                    </pic:cNvPicPr>
                  </pic:nvPicPr>
                  <pic:blipFill>
                    <a:blip r:embed="rId261"/>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447" name="Рисунок 268" descr="base_1_170190_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8" descr="base_1_170190_730"/>
                    <pic:cNvPicPr>
                      <a:picLocks noChangeArrowheads="1"/>
                    </pic:cNvPicPr>
                  </pic:nvPicPr>
                  <pic:blipFill>
                    <a:blip r:embed="rId262"/>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водонапорной насосной станции пожаротушения;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448" name="Рисунок 269" descr="base_1_170190_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69" descr="base_1_170190_731"/>
                    <pic:cNvPicPr>
                      <a:picLocks noChangeArrowheads="1"/>
                    </pic:cNvPicPr>
                  </pic:nvPicPr>
                  <pic:blipFill>
                    <a:blip r:embed="rId263"/>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индивидуального теплового пункта, в том числе на</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подготовку отопительной системы к зимнему сезону;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19050" t="0" r="0" b="0"/>
            <wp:docPr id="449" name="Рисунок 270" descr="base_1_170190_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0" descr="base_1_170190_732"/>
                    <pic:cNvPicPr>
                      <a:picLocks noChangeArrowheads="1"/>
                    </pic:cNvPicPr>
                  </pic:nvPicPr>
                  <pic:blipFill>
                    <a:blip r:embed="rId264"/>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Такие затраты не подлежат отдельному расчету, если они включены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общую стоимость комплексных услуг управляющей компании.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58. </w:t>
      </w:r>
      <w:r w:rsidRPr="00EA3140">
        <w:rPr>
          <w:rFonts w:ascii="Times New Roman" w:eastAsia="Times New Roman" w:hAnsi="Times New Roman"/>
          <w:sz w:val="28"/>
          <w:szCs w:val="28"/>
          <w:u w:val="single"/>
        </w:rPr>
        <w:t>Затраты на закупку услуг управляющей компании</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38125" cy="257175"/>
            <wp:effectExtent l="19050" t="0" r="0" b="0"/>
            <wp:docPr id="450" name="Рисунок 271" descr="base_1_170190_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1" descr="base_1_170190_733"/>
                    <pic:cNvPicPr>
                      <a:picLocks noChangeArrowheads="1"/>
                    </pic:cNvPicPr>
                  </pic:nvPicPr>
                  <pic:blipFill>
                    <a:blip r:embed="rId265"/>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895475" cy="476250"/>
            <wp:effectExtent l="19050" t="0" r="0" b="0"/>
            <wp:docPr id="451" name="Рисунок 272" descr="base_1_170190_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2" descr="base_1_170190_734"/>
                    <pic:cNvPicPr>
                      <a:picLocks noChangeArrowheads="1"/>
                    </pic:cNvPicPr>
                  </pic:nvPicPr>
                  <pic:blipFill>
                    <a:blip r:embed="rId266"/>
                    <a:srcRect/>
                    <a:stretch>
                      <a:fillRect/>
                    </a:stretch>
                  </pic:blipFill>
                  <pic:spPr bwMode="auto">
                    <a:xfrm>
                      <a:off x="0" y="0"/>
                      <a:ext cx="1895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0" t="0" r="0" b="0"/>
            <wp:docPr id="452" name="Рисунок 273" descr="base_1_170190_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3" descr="base_1_170190_735"/>
                    <pic:cNvPicPr>
                      <a:picLocks noChangeArrowheads="1"/>
                    </pic:cNvPicPr>
                  </pic:nvPicPr>
                  <pic:blipFill>
                    <a:blip r:embed="rId267"/>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объем i-й услуги управляющей компании;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lastRenderedPageBreak/>
        <w:drawing>
          <wp:inline distT="0" distB="0" distL="0" distR="0">
            <wp:extent cx="276225" cy="257175"/>
            <wp:effectExtent l="19050" t="0" r="0" b="0"/>
            <wp:docPr id="453" name="Рисунок 274" descr="base_1_170190_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4" descr="base_1_170190_736"/>
                    <pic:cNvPicPr>
                      <a:picLocks noChangeArrowheads="1"/>
                    </pic:cNvPicPr>
                  </pic:nvPicPr>
                  <pic:blipFill>
                    <a:blip r:embed="rId268"/>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i-й услуги управляющей компании в месяц;</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42900" cy="257175"/>
            <wp:effectExtent l="0" t="0" r="0" b="0"/>
            <wp:docPr id="454" name="Рисунок 275" descr="base_1_170190_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5" descr="base_1_170190_737"/>
                    <pic:cNvPicPr>
                      <a:picLocks noChangeArrowheads="1"/>
                    </pic:cNvPicPr>
                  </pic:nvPicPr>
                  <pic:blipFill>
                    <a:blip r:embed="rId269"/>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использования i-й услуги управляющей компании.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59. В формулах для расчета затрат, указанных в </w:t>
      </w:r>
      <w:hyperlink w:anchor="P598" w:history="1">
        <w:r w:rsidRPr="00EA3140">
          <w:rPr>
            <w:rFonts w:ascii="Times New Roman" w:eastAsia="Times New Roman" w:hAnsi="Times New Roman"/>
            <w:sz w:val="28"/>
            <w:szCs w:val="28"/>
          </w:rPr>
          <w:t>пунктах 61</w:t>
        </w:r>
      </w:hyperlink>
      <w:r w:rsidRPr="00EA3140">
        <w:rPr>
          <w:rFonts w:ascii="Times New Roman" w:eastAsia="Times New Roman" w:hAnsi="Times New Roman"/>
          <w:sz w:val="28"/>
          <w:szCs w:val="28"/>
        </w:rPr>
        <w:t>,</w:t>
      </w:r>
      <w:r w:rsidRPr="00EA3140">
        <w:rPr>
          <w:rFonts w:ascii="Times New Roman" w:eastAsia="Times New Roman" w:hAnsi="Times New Roman"/>
          <w:sz w:val="28"/>
          <w:szCs w:val="28"/>
          <w:lang w:val="en-US"/>
        </w:rPr>
        <w:t> </w:t>
      </w:r>
      <w:hyperlink w:anchor="P613" w:history="1">
        <w:r w:rsidRPr="00EA3140">
          <w:rPr>
            <w:rFonts w:ascii="Times New Roman" w:eastAsia="Times New Roman" w:hAnsi="Times New Roman"/>
            <w:sz w:val="28"/>
            <w:szCs w:val="28"/>
          </w:rPr>
          <w:t>63</w:t>
        </w:r>
      </w:hyperlink>
      <w:r w:rsidRPr="00EA3140">
        <w:rPr>
          <w:rFonts w:ascii="Times New Roman" w:eastAsia="Times New Roman" w:hAnsi="Times New Roman"/>
          <w:sz w:val="28"/>
          <w:szCs w:val="28"/>
        </w:rPr>
        <w:t xml:space="preserve"> и </w:t>
      </w:r>
      <w:hyperlink w:anchor="P635" w:history="1">
        <w:r w:rsidRPr="00EA3140">
          <w:rPr>
            <w:rFonts w:ascii="Times New Roman" w:eastAsia="Times New Roman" w:hAnsi="Times New Roman"/>
            <w:sz w:val="28"/>
            <w:szCs w:val="28"/>
          </w:rPr>
          <w:t>66</w:t>
        </w:r>
      </w:hyperlink>
      <w:hyperlink w:anchor="P649" w:history="1">
        <w:r w:rsidRPr="00EA3140">
          <w:rPr>
            <w:rFonts w:ascii="Times New Roman" w:eastAsia="Times New Roman" w:hAnsi="Times New Roman"/>
            <w:sz w:val="28"/>
            <w:szCs w:val="28"/>
          </w:rPr>
          <w:t>,</w:t>
        </w:r>
      </w:hyperlink>
      <w:r w:rsidRPr="00EA3140">
        <w:rPr>
          <w:rFonts w:ascii="Times New Roman" w:eastAsia="Times New Roman" w:hAnsi="Times New Roman"/>
          <w:sz w:val="28"/>
          <w:szCs w:val="28"/>
        </w:rPr>
        <w:t xml:space="preserve"> 67 настоящих Требований, значение показателя площади помещений должно находиться в пределах нормативов площадей, установленных Реестром муниципальной собственности Здвинского района Новосибирской области.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60. 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систем охранно-тревожной сигнализации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455" name="Рисунок 276" descr="base_1_170190_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6" descr="base_1_170190_738"/>
                    <pic:cNvPicPr>
                      <a:picLocks noChangeArrowheads="1"/>
                    </pic:cNvPicPr>
                  </pic:nvPicPr>
                  <pic:blipFill>
                    <a:blip r:embed="rId270"/>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371600" cy="476250"/>
            <wp:effectExtent l="0" t="0" r="0" b="0"/>
            <wp:docPr id="456" name="Рисунок 277" descr="base_1_170190_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7" descr="base_1_170190_739"/>
                    <pic:cNvPicPr>
                      <a:picLocks noChangeArrowheads="1"/>
                    </pic:cNvPicPr>
                  </pic:nvPicPr>
                  <pic:blipFill>
                    <a:blip r:embed="rId271"/>
                    <a:srcRect/>
                    <a:stretch>
                      <a:fillRect/>
                    </a:stretch>
                  </pic:blipFill>
                  <pic:spPr bwMode="auto">
                    <a:xfrm>
                      <a:off x="0" y="0"/>
                      <a:ext cx="13716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457" name="Рисунок 278" descr="base_1_170190_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8" descr="base_1_170190_740"/>
                    <pic:cNvPicPr>
                      <a:picLocks noChangeArrowheads="1"/>
                    </pic:cNvPicPr>
                  </pic:nvPicPr>
                  <pic:blipFill>
                    <a:blip r:embed="rId272"/>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обслуживаемых устройств в составе системы охранно-тревожной сигнализации;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458" name="Рисунок 279" descr="base_1_170190_7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79" descr="base_1_170190_741"/>
                    <pic:cNvPicPr>
                      <a:picLocks noChangeArrowheads="1"/>
                    </pic:cNvPicPr>
                  </pic:nvPicPr>
                  <pic:blipFill>
                    <a:blip r:embed="rId273"/>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обслуживания 1 i-го устройства.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19" w:name="P598"/>
      <w:bookmarkEnd w:id="19"/>
      <w:r w:rsidRPr="00EA3140">
        <w:rPr>
          <w:rFonts w:ascii="Times New Roman" w:eastAsia="Times New Roman" w:hAnsi="Times New Roman"/>
          <w:sz w:val="28"/>
          <w:szCs w:val="28"/>
        </w:rPr>
        <w:t>61.</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проведение текущего ремонта помещения</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38125" cy="257175"/>
            <wp:effectExtent l="19050" t="0" r="0" b="0"/>
            <wp:docPr id="459" name="Рисунок 280" descr="base_1_170190_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0" descr="base_1_170190_742"/>
                    <pic:cNvPicPr>
                      <a:picLocks noChangeArrowheads="1"/>
                    </pic:cNvPicPr>
                  </pic:nvPicPr>
                  <pic:blipFill>
                    <a:blip r:embed="rId274"/>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определяются исходя из установленной муниципальным органом нормы проведения ремонта, но не реже 1 раза в 3 года, с учетом требований </w:t>
      </w:r>
      <w:hyperlink r:id="rId275" w:history="1">
        <w:r w:rsidRPr="00EA3140">
          <w:rPr>
            <w:rFonts w:ascii="Times New Roman" w:eastAsia="Times New Roman" w:hAnsi="Times New Roman"/>
            <w:sz w:val="28"/>
            <w:szCs w:val="28"/>
          </w:rPr>
          <w:t>Положения</w:t>
        </w:r>
      </w:hyperlink>
      <w:r w:rsidRPr="00EA3140">
        <w:rPr>
          <w:rFonts w:ascii="Times New Roman" w:eastAsia="Times New Roman" w:hAnsi="Times New Roman"/>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23.11.1988 №</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312,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333500" cy="476250"/>
            <wp:effectExtent l="0" t="0" r="0" b="0"/>
            <wp:docPr id="460" name="Рисунок 281" descr="base_1_170190_7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1" descr="base_1_170190_743"/>
                    <pic:cNvPicPr>
                      <a:picLocks noChangeArrowheads="1"/>
                    </pic:cNvPicPr>
                  </pic:nvPicPr>
                  <pic:blipFill>
                    <a:blip r:embed="rId276"/>
                    <a:srcRect/>
                    <a:stretch>
                      <a:fillRect/>
                    </a:stretch>
                  </pic:blipFill>
                  <pic:spPr bwMode="auto">
                    <a:xfrm>
                      <a:off x="0" y="0"/>
                      <a:ext cx="13335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19050" t="0" r="0" b="0"/>
            <wp:docPr id="461" name="Рисунок 282" descr="base_1_170190_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2" descr="base_1_170190_744"/>
                    <pic:cNvPicPr>
                      <a:picLocks noChangeArrowheads="1"/>
                    </pic:cNvPicPr>
                  </pic:nvPicPr>
                  <pic:blipFill>
                    <a:blip r:embed="rId277"/>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площадь i-го здания, планируемая к проведению текущего ремонта;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19050" t="0" r="0" b="0"/>
            <wp:docPr id="462" name="Рисунок 283" descr="base_1_170190_7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3" descr="base_1_170190_745"/>
                    <pic:cNvPicPr>
                      <a:picLocks noChangeArrowheads="1"/>
                    </pic:cNvPicPr>
                  </pic:nvPicPr>
                  <pic:blipFill>
                    <a:blip r:embed="rId278"/>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текущего ремонта 1 кв. метра площади i-го здания.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62. </w:t>
      </w:r>
      <w:r w:rsidRPr="00EA3140">
        <w:rPr>
          <w:rFonts w:ascii="Times New Roman" w:eastAsia="Times New Roman" w:hAnsi="Times New Roman"/>
          <w:sz w:val="28"/>
          <w:szCs w:val="28"/>
          <w:u w:val="single"/>
        </w:rPr>
        <w:t>Затраты на содержание прилегающей территории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19075" cy="247650"/>
            <wp:effectExtent l="19050" t="0" r="0" b="0"/>
            <wp:docPr id="463" name="Рисунок 284" descr="base_1_170190_7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4" descr="base_1_170190_746"/>
                    <pic:cNvPicPr>
                      <a:picLocks noChangeArrowheads="1"/>
                    </pic:cNvPicPr>
                  </pic:nvPicPr>
                  <pic:blipFill>
                    <a:blip r:embed="rId279"/>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790700" cy="476250"/>
            <wp:effectExtent l="19050" t="0" r="0" b="0"/>
            <wp:docPr id="464" name="Рисунок 285" descr="base_1_170190_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5" descr="base_1_170190_747"/>
                    <pic:cNvPicPr>
                      <a:picLocks noChangeArrowheads="1"/>
                    </pic:cNvPicPr>
                  </pic:nvPicPr>
                  <pic:blipFill>
                    <a:blip r:embed="rId280"/>
                    <a:srcRect/>
                    <a:stretch>
                      <a:fillRect/>
                    </a:stretch>
                  </pic:blipFill>
                  <pic:spPr bwMode="auto">
                    <a:xfrm>
                      <a:off x="0" y="0"/>
                      <a:ext cx="17907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0" t="0" r="9525" b="0"/>
            <wp:docPr id="465" name="Рисунок 286" descr="base_1_170190_7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6" descr="base_1_170190_748"/>
                    <pic:cNvPicPr>
                      <a:picLocks noChangeArrowheads="1"/>
                    </pic:cNvPicPr>
                  </pic:nvPicPr>
                  <pic:blipFill>
                    <a:blip r:embed="rId281"/>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площадь закрепленной i-й прилегающей территории;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19050" t="0" r="0" b="0"/>
            <wp:docPr id="466" name="Рисунок 287" descr="base_1_170190_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7" descr="base_1_170190_749"/>
                    <pic:cNvPicPr>
                      <a:picLocks noChangeArrowheads="1"/>
                    </pic:cNvPicPr>
                  </pic:nvPicPr>
                  <pic:blipFill>
                    <a:blip r:embed="rId282"/>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содержания i-й прилегающей территории в месяц в расчете на 1 кв. метр площади;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467" name="Рисунок 288" descr="base_1_170190_7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8" descr="base_1_170190_750"/>
                    <pic:cNvPicPr>
                      <a:picLocks noChangeArrowheads="1"/>
                    </pic:cNvPicPr>
                  </pic:nvPicPr>
                  <pic:blipFill>
                    <a:blip r:embed="rId283"/>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содержания i-й прилегающей территории в очередном финансовом году.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20" w:name="P613"/>
      <w:bookmarkEnd w:id="20"/>
      <w:r w:rsidRPr="00EA3140">
        <w:rPr>
          <w:rFonts w:ascii="Times New Roman" w:eastAsia="Times New Roman" w:hAnsi="Times New Roman"/>
          <w:sz w:val="28"/>
          <w:szCs w:val="28"/>
        </w:rPr>
        <w:t>63. </w:t>
      </w:r>
      <w:r w:rsidRPr="00EA3140">
        <w:rPr>
          <w:rFonts w:ascii="Times New Roman" w:eastAsia="Times New Roman" w:hAnsi="Times New Roman"/>
          <w:sz w:val="28"/>
          <w:szCs w:val="28"/>
          <w:u w:val="single"/>
        </w:rPr>
        <w:t xml:space="preserve">Затраты на оплату услуг по обслуживанию и уборке помещения </w:t>
      </w:r>
      <w:r w:rsidRPr="00EA3140">
        <w:rPr>
          <w:rFonts w:ascii="Times New Roman" w:eastAsia="Times New Roman" w:hAnsi="Times New Roman"/>
          <w:sz w:val="28"/>
          <w:szCs w:val="28"/>
        </w:rPr>
        <w:t>(</w:t>
      </w:r>
      <w:r>
        <w:rPr>
          <w:rFonts w:ascii="Times New Roman" w:eastAsia="Times New Roman" w:hAnsi="Times New Roman"/>
          <w:noProof/>
          <w:position w:val="-14"/>
          <w:sz w:val="28"/>
          <w:szCs w:val="28"/>
        </w:rPr>
        <w:lastRenderedPageBreak/>
        <w:drawing>
          <wp:inline distT="0" distB="0" distL="0" distR="0">
            <wp:extent cx="314325" cy="257175"/>
            <wp:effectExtent l="19050" t="0" r="0" b="0"/>
            <wp:docPr id="468" name="Рисунок 289" descr="base_1_170190_7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9" descr="base_1_170190_751"/>
                    <pic:cNvPicPr>
                      <a:picLocks noChangeArrowheads="1"/>
                    </pic:cNvPicPr>
                  </pic:nvPicPr>
                  <pic:blipFill>
                    <a:blip r:embed="rId284"/>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162175" cy="476250"/>
            <wp:effectExtent l="19050" t="0" r="0" b="0"/>
            <wp:docPr id="469" name="Рисунок 290" descr="base_1_170190_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0" descr="base_1_170190_752"/>
                    <pic:cNvPicPr>
                      <a:picLocks noChangeArrowheads="1"/>
                    </pic:cNvPicPr>
                  </pic:nvPicPr>
                  <pic:blipFill>
                    <a:blip r:embed="rId285"/>
                    <a:srcRect/>
                    <a:stretch>
                      <a:fillRect/>
                    </a:stretch>
                  </pic:blipFill>
                  <pic:spPr bwMode="auto">
                    <a:xfrm>
                      <a:off x="0" y="0"/>
                      <a:ext cx="21621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71475" cy="257175"/>
            <wp:effectExtent l="19050" t="0" r="0" b="0"/>
            <wp:docPr id="470" name="Рисунок 291" descr="base_1_170190_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1" descr="base_1_170190_753"/>
                    <pic:cNvPicPr>
                      <a:picLocks noChangeArrowheads="1"/>
                    </pic:cNvPicPr>
                  </pic:nvPicPr>
                  <pic:blipFill>
                    <a:blip r:embed="rId286"/>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площадь в i-м помещении, в отношении которой планируется заключение договора (контракта) на обслуживание и уборку;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19050" t="0" r="0" b="0"/>
            <wp:docPr id="471" name="Рисунок 292" descr="base_1_170190_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2" descr="base_1_170190_754"/>
                    <pic:cNvPicPr>
                      <a:picLocks noChangeArrowheads="1"/>
                    </pic:cNvPicPr>
                  </pic:nvPicPr>
                  <pic:blipFill>
                    <a:blip r:embed="rId287"/>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услуги по обслуживанию и уборке i-го помещения в месяц;</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0" t="0" r="0" b="0"/>
            <wp:docPr id="472" name="Рисунок 293" descr="base_1_170190_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3" descr="base_1_170190_755"/>
                    <pic:cNvPicPr>
                      <a:picLocks noChangeArrowheads="1"/>
                    </pic:cNvPicPr>
                  </pic:nvPicPr>
                  <pic:blipFill>
                    <a:blip r:embed="rId288"/>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месяцев использования услуги по обслуживанию и уборке i-го помещения в месяц.</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64. </w:t>
      </w:r>
      <w:r w:rsidRPr="00EA3140">
        <w:rPr>
          <w:rFonts w:ascii="Times New Roman" w:eastAsia="Times New Roman" w:hAnsi="Times New Roman"/>
          <w:sz w:val="28"/>
          <w:szCs w:val="28"/>
          <w:u w:val="single"/>
        </w:rPr>
        <w:t>Затраты на вывоз твердых бытовых отходов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473" name="Рисунок 294" descr="base_1_170190_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4" descr="base_1_170190_756"/>
                    <pic:cNvPicPr>
                      <a:picLocks noChangeArrowheads="1"/>
                    </pic:cNvPicPr>
                  </pic:nvPicPr>
                  <pic:blipFill>
                    <a:blip r:embed="rId289"/>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219200" cy="247650"/>
            <wp:effectExtent l="19050" t="0" r="0" b="0"/>
            <wp:docPr id="474" name="Рисунок 295" descr="base_1_170190_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5" descr="base_1_170190_757"/>
                    <pic:cNvPicPr>
                      <a:picLocks noChangeArrowheads="1"/>
                    </pic:cNvPicPr>
                  </pic:nvPicPr>
                  <pic:blipFill>
                    <a:blip r:embed="rId290"/>
                    <a:srcRect/>
                    <a:stretch>
                      <a:fillRect/>
                    </a:stretch>
                  </pic:blipFill>
                  <pic:spPr bwMode="auto">
                    <a:xfrm>
                      <a:off x="0" y="0"/>
                      <a:ext cx="12192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475" name="Рисунок 296" descr="base_1_170190_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6" descr="base_1_170190_758"/>
                    <pic:cNvPicPr>
                      <a:picLocks noChangeArrowheads="1"/>
                    </pic:cNvPicPr>
                  </pic:nvPicPr>
                  <pic:blipFill>
                    <a:blip r:embed="rId291"/>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куб. метров твердых бытовых отходов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476" name="Рисунок 297" descr="base_1_170190_7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7" descr="base_1_170190_759"/>
                    <pic:cNvPicPr>
                      <a:picLocks noChangeArrowheads="1"/>
                    </pic:cNvPicPr>
                  </pic:nvPicPr>
                  <pic:blipFill>
                    <a:blip r:embed="rId292"/>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вывоза 1 куб. метра твердых бытовых отходов.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u w:val="single"/>
        </w:rPr>
      </w:pPr>
      <w:bookmarkStart w:id="21" w:name="P635"/>
      <w:bookmarkEnd w:id="21"/>
      <w:r w:rsidRPr="00EA3140">
        <w:rPr>
          <w:rFonts w:ascii="Times New Roman" w:eastAsia="Times New Roman" w:hAnsi="Times New Roman"/>
          <w:sz w:val="28"/>
          <w:szCs w:val="28"/>
        </w:rPr>
        <w:t>65. 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14325" cy="247650"/>
            <wp:effectExtent l="19050" t="0" r="0" b="0"/>
            <wp:docPr id="477" name="Рисунок 302" descr="base_1_170190_7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2" descr="base_1_170190_764"/>
                    <pic:cNvPicPr>
                      <a:picLocks noChangeArrowheads="1"/>
                    </pic:cNvPicPr>
                  </pic:nvPicPr>
                  <pic:blipFill>
                    <a:blip r:embed="rId293"/>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r w:rsidRPr="00EA3140">
        <w:rPr>
          <w:rFonts w:ascii="Times New Roman" w:eastAsia="Times New Roman" w:hAnsi="Times New Roman"/>
          <w:sz w:val="28"/>
          <w:szCs w:val="28"/>
          <w:u w:val="single"/>
        </w:rPr>
        <w:t xml:space="preserve">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333500" cy="247650"/>
            <wp:effectExtent l="19050" t="0" r="0" b="0"/>
            <wp:docPr id="478" name="Рисунок 303" descr="base_1_170190_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3" descr="base_1_170190_765"/>
                    <pic:cNvPicPr>
                      <a:picLocks noChangeArrowheads="1"/>
                    </pic:cNvPicPr>
                  </pic:nvPicPr>
                  <pic:blipFill>
                    <a:blip r:embed="rId294"/>
                    <a:srcRect/>
                    <a:stretch>
                      <a:fillRect/>
                    </a:stretch>
                  </pic:blipFill>
                  <pic:spPr bwMode="auto">
                    <a:xfrm>
                      <a:off x="0" y="0"/>
                      <a:ext cx="13335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479" name="Рисунок 304" descr="base_1_170190_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4" descr="base_1_170190_766"/>
                    <pic:cNvPicPr>
                      <a:picLocks noChangeArrowheads="1"/>
                    </pic:cNvPicPr>
                  </pic:nvPicPr>
                  <pic:blipFill>
                    <a:blip r:embed="rId295"/>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480" name="Рисунок 305" descr="base_1_170190_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5" descr="base_1_170190_767"/>
                    <pic:cNvPicPr>
                      <a:picLocks noChangeArrowheads="1"/>
                    </pic:cNvPicPr>
                  </pic:nvPicPr>
                  <pic:blipFill>
                    <a:blip r:embed="rId29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расчете на 1 кв. метр площади соответствующего административного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66. </w:t>
      </w:r>
      <w:r w:rsidRPr="00EA3140">
        <w:rPr>
          <w:rFonts w:ascii="Times New Roman" w:eastAsia="Times New Roman" w:hAnsi="Times New Roman"/>
          <w:sz w:val="28"/>
          <w:szCs w:val="28"/>
          <w:u w:val="single"/>
        </w:rPr>
        <w:t xml:space="preserve">Затраты на техническое обслуживание и регламентно-профилактический ремонт водонапорной насосной станции пожаротушения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342900" cy="247650"/>
            <wp:effectExtent l="19050" t="0" r="0" b="0"/>
            <wp:docPr id="481" name="Рисунок 306" descr="base_1_170190_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6" descr="base_1_170190_768"/>
                    <pic:cNvPicPr>
                      <a:picLocks noChangeArrowheads="1"/>
                    </pic:cNvPicPr>
                  </pic:nvPicPr>
                  <pic:blipFill>
                    <a:blip r:embed="rId297"/>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w:t>
      </w:r>
      <w:r w:rsidRPr="00EA3140">
        <w:rPr>
          <w:rFonts w:ascii="Times New Roman" w:eastAsia="Times New Roman" w:hAnsi="Times New Roman"/>
          <w:sz w:val="28"/>
          <w:szCs w:val="28"/>
          <w:u w:val="single"/>
        </w:rPr>
        <w:t>определяются по</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343025" cy="247650"/>
            <wp:effectExtent l="19050" t="0" r="0" b="0"/>
            <wp:docPr id="482" name="Рисунок 307" descr="base_1_170190_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7" descr="base_1_170190_769"/>
                    <pic:cNvPicPr>
                      <a:picLocks noChangeArrowheads="1"/>
                    </pic:cNvPicPr>
                  </pic:nvPicPr>
                  <pic:blipFill>
                    <a:blip r:embed="rId298"/>
                    <a:srcRect/>
                    <a:stretch>
                      <a:fillRect/>
                    </a:stretch>
                  </pic:blipFill>
                  <pic:spPr bwMode="auto">
                    <a:xfrm>
                      <a:off x="0" y="0"/>
                      <a:ext cx="13430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483" name="Рисунок 308" descr="base_1_170190_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8" descr="base_1_170190_770"/>
                    <pic:cNvPicPr>
                      <a:picLocks noChangeArrowheads="1"/>
                    </pic:cNvPicPr>
                  </pic:nvPicPr>
                  <pic:blipFill>
                    <a:blip r:embed="rId299"/>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0" b="0"/>
            <wp:docPr id="484" name="Рисунок 309" descr="base_1_170190_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09" descr="base_1_170190_771"/>
                    <pic:cNvPicPr>
                      <a:picLocks noChangeArrowheads="1"/>
                    </pic:cNvPicPr>
                  </pic:nvPicPr>
                  <pic:blipFill>
                    <a:blip r:embed="rId300"/>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22" w:name="P649"/>
      <w:bookmarkEnd w:id="22"/>
      <w:r w:rsidRPr="00EA3140">
        <w:rPr>
          <w:rFonts w:ascii="Times New Roman" w:eastAsia="Times New Roman" w:hAnsi="Times New Roman"/>
          <w:sz w:val="28"/>
          <w:szCs w:val="28"/>
        </w:rPr>
        <w:t>67.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Pr>
          <w:rFonts w:ascii="Times New Roman" w:eastAsia="Times New Roman" w:hAnsi="Times New Roman"/>
          <w:noProof/>
          <w:position w:val="-12"/>
          <w:sz w:val="28"/>
          <w:szCs w:val="28"/>
        </w:rPr>
        <w:drawing>
          <wp:inline distT="0" distB="0" distL="0" distR="0">
            <wp:extent cx="295275" cy="247650"/>
            <wp:effectExtent l="19050" t="0" r="0" b="0"/>
            <wp:docPr id="485" name="Рисунок 310" descr="base_1_170190_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0" descr="base_1_170190_772"/>
                    <pic:cNvPicPr>
                      <a:picLocks noChangeArrowheads="1"/>
                    </pic:cNvPicPr>
                  </pic:nvPicPr>
                  <pic:blipFill>
                    <a:blip r:embed="rId301"/>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определяются </w:t>
      </w:r>
      <w:r w:rsidRPr="00EA3140">
        <w:rPr>
          <w:rFonts w:ascii="Times New Roman" w:eastAsia="Times New Roman" w:hAnsi="Times New Roman"/>
          <w:sz w:val="28"/>
          <w:szCs w:val="28"/>
        </w:rPr>
        <w:lastRenderedPageBreak/>
        <w:t>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209675" cy="247650"/>
            <wp:effectExtent l="19050" t="0" r="0" b="0"/>
            <wp:docPr id="486" name="Рисунок 311" descr="base_1_170190_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1" descr="base_1_170190_773"/>
                    <pic:cNvPicPr>
                      <a:picLocks noChangeArrowheads="1"/>
                    </pic:cNvPicPr>
                  </pic:nvPicPr>
                  <pic:blipFill>
                    <a:blip r:embed="rId302"/>
                    <a:srcRect/>
                    <a:stretch>
                      <a:fillRect/>
                    </a:stretch>
                  </pic:blipFill>
                  <pic:spPr bwMode="auto">
                    <a:xfrm>
                      <a:off x="0" y="0"/>
                      <a:ext cx="12096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0" t="0" r="0" b="0"/>
            <wp:docPr id="487" name="Рисунок 312" descr="base_1_170190_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2" descr="base_1_170190_774"/>
                    <pic:cNvPicPr>
                      <a:picLocks noChangeArrowheads="1"/>
                    </pic:cNvPicPr>
                  </pic:nvPicPr>
                  <pic:blipFill>
                    <a:blip r:embed="rId303"/>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площадь административных помещений, для отопления которых используется индивидуальный тепловой пункт;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488" name="Рисунок 313" descr="base_1_170190_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3" descr="base_1_170190_775"/>
                    <pic:cNvPicPr>
                      <a:picLocks noChangeArrowheads="1"/>
                    </pic:cNvPicPr>
                  </pic:nvPicPr>
                  <pic:blipFill>
                    <a:blip r:embed="rId304"/>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68. 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электрооборудования</w:t>
      </w:r>
      <w:r w:rsidRPr="00EA3140">
        <w:rPr>
          <w:rFonts w:ascii="Times New Roman" w:eastAsia="Times New Roman" w:hAnsi="Times New Roman"/>
          <w:sz w:val="28"/>
          <w:szCs w:val="28"/>
        </w:rPr>
        <w:t xml:space="preserve"> (электроподстанций, трансформаторных подстанций, электрощитовых) административного здания (помещения) (</w:t>
      </w:r>
      <w:r>
        <w:rPr>
          <w:rFonts w:ascii="Times New Roman" w:eastAsia="Times New Roman" w:hAnsi="Times New Roman"/>
          <w:noProof/>
          <w:position w:val="-12"/>
          <w:sz w:val="28"/>
          <w:szCs w:val="28"/>
        </w:rPr>
        <w:drawing>
          <wp:inline distT="0" distB="0" distL="0" distR="0">
            <wp:extent cx="257175" cy="247650"/>
            <wp:effectExtent l="19050" t="0" r="0" b="0"/>
            <wp:docPr id="489" name="Рисунок 314" descr="base_1_170190_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4" descr="base_1_170190_776"/>
                    <pic:cNvPicPr>
                      <a:picLocks noChangeArrowheads="1"/>
                    </pic:cNvPicPr>
                  </pic:nvPicPr>
                  <pic:blipFill>
                    <a:blip r:embed="rId305"/>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457325" cy="476250"/>
            <wp:effectExtent l="0" t="0" r="0" b="0"/>
            <wp:docPr id="490" name="Рисунок 315" descr="base_1_170190_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5" descr="base_1_170190_777"/>
                    <pic:cNvPicPr>
                      <a:picLocks noChangeArrowheads="1"/>
                    </pic:cNvPicPr>
                  </pic:nvPicPr>
                  <pic:blipFill>
                    <a:blip r:embed="rId306"/>
                    <a:srcRect/>
                    <a:stretch>
                      <a:fillRect/>
                    </a:stretch>
                  </pic:blipFill>
                  <pic:spPr bwMode="auto">
                    <a:xfrm>
                      <a:off x="0" y="0"/>
                      <a:ext cx="14573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9525" b="0"/>
            <wp:docPr id="491" name="Рисунок 316" descr="base_1_170190_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6" descr="base_1_170190_778"/>
                    <pic:cNvPicPr>
                      <a:picLocks noChangeArrowheads="1"/>
                    </pic:cNvPicPr>
                  </pic:nvPicPr>
                  <pic:blipFill>
                    <a:blip r:embed="rId307"/>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492" name="Рисунок 317" descr="base_1_170190_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7" descr="base_1_170190_779"/>
                    <pic:cNvPicPr>
                      <a:picLocks noChangeArrowheads="1"/>
                    </pic:cNvPicPr>
                  </pic:nvPicPr>
                  <pic:blipFill>
                    <a:blip r:embed="rId308"/>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i-го 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69. </w:t>
      </w:r>
      <w:r w:rsidRPr="00EA3140">
        <w:rPr>
          <w:rFonts w:ascii="Times New Roman" w:eastAsia="Times New Roman" w:hAnsi="Times New Roman"/>
          <w:sz w:val="28"/>
          <w:szCs w:val="28"/>
          <w:u w:val="single"/>
        </w:rPr>
        <w:t>Затраты на техническое обслуживание и ремонт транспортных средств</w:t>
      </w:r>
      <w:r w:rsidRPr="00EA3140">
        <w:rPr>
          <w:rFonts w:ascii="Times New Roman" w:eastAsia="Times New Roman" w:hAnsi="Times New Roman"/>
          <w:sz w:val="28"/>
          <w:szCs w:val="28"/>
        </w:rPr>
        <w:t xml:space="preserve"> определяются по фактическим затратам в отчетном финансовом году.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70. 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бытового оборудования</w:t>
      </w:r>
      <w:r w:rsidRPr="00EA3140">
        <w:rPr>
          <w:rFonts w:ascii="Times New Roman" w:eastAsia="Times New Roman" w:hAnsi="Times New Roman"/>
          <w:sz w:val="28"/>
          <w:szCs w:val="28"/>
        </w:rPr>
        <w:t xml:space="preserve"> определяются по фактическим затратам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отчетном финансовом году.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71. 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иного оборудования</w:t>
      </w:r>
      <w:r w:rsidRPr="00EA3140">
        <w:rPr>
          <w:rFonts w:ascii="Times New Roman" w:eastAsia="Times New Roman" w:hAnsi="Times New Roman"/>
          <w:sz w:val="28"/>
          <w:szCs w:val="28"/>
        </w:rPr>
        <w:t xml:space="preserve">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Pr>
          <w:rFonts w:ascii="Times New Roman" w:eastAsia="Times New Roman" w:hAnsi="Times New Roman"/>
          <w:noProof/>
          <w:position w:val="-12"/>
          <w:sz w:val="28"/>
          <w:szCs w:val="28"/>
        </w:rPr>
        <w:drawing>
          <wp:inline distT="0" distB="0" distL="0" distR="0">
            <wp:extent cx="238125" cy="247650"/>
            <wp:effectExtent l="19050" t="0" r="0" b="0"/>
            <wp:docPr id="493" name="Рисунок 318" descr="base_1_170190_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8" descr="base_1_170190_780"/>
                    <pic:cNvPicPr>
                      <a:picLocks noChangeArrowheads="1"/>
                    </pic:cNvPicPr>
                  </pic:nvPicPr>
                  <pic:blipFill>
                    <a:blip r:embed="rId309"/>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343275" cy="266700"/>
            <wp:effectExtent l="19050" t="0" r="0" b="0"/>
            <wp:docPr id="494" name="Рисунок 319" descr="base_1_170190_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9" descr="base_1_170190_781"/>
                    <pic:cNvPicPr>
                      <a:picLocks noChangeArrowheads="1"/>
                    </pic:cNvPicPr>
                  </pic:nvPicPr>
                  <pic:blipFill>
                    <a:blip r:embed="rId310"/>
                    <a:srcRect/>
                    <a:stretch>
                      <a:fillRect/>
                    </a:stretch>
                  </pic:blipFill>
                  <pic:spPr bwMode="auto">
                    <a:xfrm>
                      <a:off x="0" y="0"/>
                      <a:ext cx="3343275"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19050" t="0" r="0" b="0"/>
            <wp:docPr id="495" name="Рисунок 320" descr="base_1_170190_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0" descr="base_1_170190_782"/>
                    <pic:cNvPicPr>
                      <a:picLocks noChangeArrowheads="1"/>
                    </pic:cNvPicPr>
                  </pic:nvPicPr>
                  <pic:blipFill>
                    <a:blip r:embed="rId311"/>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дизельных генераторных установок;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496" name="Рисунок 321" descr="base_1_170190_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1" descr="base_1_170190_783"/>
                    <pic:cNvPicPr>
                      <a:picLocks noChangeArrowheads="1"/>
                    </pic:cNvPicPr>
                  </pic:nvPicPr>
                  <pic:blipFill>
                    <a:blip r:embed="rId31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системы газового пожаротушения;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497" name="Рисунок 322" descr="base_1_170190_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2" descr="base_1_170190_784"/>
                    <pic:cNvPicPr>
                      <a:picLocks noChangeArrowheads="1"/>
                    </pic:cNvPicPr>
                  </pic:nvPicPr>
                  <pic:blipFill>
                    <a:blip r:embed="rId313"/>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498" name="Рисунок 323" descr="base_1_170190_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3" descr="base_1_170190_785"/>
                    <pic:cNvPicPr>
                      <a:picLocks noChangeArrowheads="1"/>
                    </pic:cNvPicPr>
                  </pic:nvPicPr>
                  <pic:blipFill>
                    <a:blip r:embed="rId314"/>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 пожарной сигнализации;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lastRenderedPageBreak/>
        <w:drawing>
          <wp:inline distT="0" distB="0" distL="0" distR="0">
            <wp:extent cx="314325" cy="257175"/>
            <wp:effectExtent l="19050" t="0" r="0" b="0"/>
            <wp:docPr id="499" name="Рисунок 324" descr="base_1_170190_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4" descr="base_1_170190_786"/>
                    <pic:cNvPicPr>
                      <a:picLocks noChangeArrowheads="1"/>
                    </pic:cNvPicPr>
                  </pic:nvPicPr>
                  <pic:blipFill>
                    <a:blip r:embed="rId315"/>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 контроля и управления доступом;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500" name="Рисунок 325" descr="base_1_170190_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5" descr="base_1_170190_787"/>
                    <pic:cNvPicPr>
                      <a:picLocks noChangeArrowheads="1"/>
                    </pic:cNvPicPr>
                  </pic:nvPicPr>
                  <pic:blipFill>
                    <a:blip r:embed="rId316"/>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501" name="Рисунок 326" descr="base_1_170190_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6" descr="base_1_170190_788"/>
                    <pic:cNvPicPr>
                      <a:picLocks noChangeArrowheads="1"/>
                    </pic:cNvPicPr>
                  </pic:nvPicPr>
                  <pic:blipFill>
                    <a:blip r:embed="rId317"/>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техническое обслуживание и регламентно-профилактический ремонт систем видеонаблюдения.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72. 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дизельных генераторных установок</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276225" cy="257175"/>
            <wp:effectExtent l="19050" t="0" r="0" b="0"/>
            <wp:docPr id="502" name="Рисунок 327" descr="base_1_170190_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7" descr="base_1_170190_789"/>
                    <pic:cNvPicPr>
                      <a:picLocks noChangeArrowheads="1"/>
                    </pic:cNvPicPr>
                  </pic:nvPicPr>
                  <pic:blipFill>
                    <a:blip r:embed="rId318"/>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24000" cy="476250"/>
            <wp:effectExtent l="0" t="0" r="0" b="0"/>
            <wp:docPr id="503" name="Рисунок 328" descr="base_1_170190_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8" descr="base_1_170190_790"/>
                    <pic:cNvPicPr>
                      <a:picLocks noChangeArrowheads="1"/>
                    </pic:cNvPicPr>
                  </pic:nvPicPr>
                  <pic:blipFill>
                    <a:blip r:embed="rId319"/>
                    <a:srcRect/>
                    <a:stretch>
                      <a:fillRect/>
                    </a:stretch>
                  </pic:blipFill>
                  <pic:spPr bwMode="auto">
                    <a:xfrm>
                      <a:off x="0" y="0"/>
                      <a:ext cx="15240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504" name="Рисунок 329" descr="base_1_170190_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9" descr="base_1_170190_791"/>
                    <pic:cNvPicPr>
                      <a:picLocks noChangeArrowheads="1"/>
                    </pic:cNvPicPr>
                  </pic:nvPicPr>
                  <pic:blipFill>
                    <a:blip r:embed="rId320"/>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дизельных генераторных установок;</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19050" t="0" r="0" b="0"/>
            <wp:docPr id="505" name="Рисунок 330" descr="base_1_170190_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0" descr="base_1_170190_792"/>
                    <pic:cNvPicPr>
                      <a:picLocks noChangeArrowheads="1"/>
                    </pic:cNvPicPr>
                  </pic:nvPicPr>
                  <pic:blipFill>
                    <a:blip r:embed="rId321"/>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i-й дизельной генераторной установки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73. 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системы газового пожаротушения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76225" cy="247650"/>
            <wp:effectExtent l="19050" t="0" r="0" b="0"/>
            <wp:docPr id="506" name="Рисунок 331" descr="base_1_170190_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1" descr="base_1_170190_793"/>
                    <pic:cNvPicPr>
                      <a:picLocks noChangeArrowheads="1"/>
                    </pic:cNvPicPr>
                  </pic:nvPicPr>
                  <pic:blipFill>
                    <a:blip r:embed="rId32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507" name="Рисунок 332" descr="base_1_170190_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2" descr="base_1_170190_794"/>
                    <pic:cNvPicPr>
                      <a:picLocks noChangeArrowheads="1"/>
                    </pic:cNvPicPr>
                  </pic:nvPicPr>
                  <pic:blipFill>
                    <a:blip r:embed="rId323"/>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508" name="Рисунок 333" descr="base_1_170190_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3" descr="base_1_170190_795"/>
                    <pic:cNvPicPr>
                      <a:picLocks noChangeArrowheads="1"/>
                    </pic:cNvPicPr>
                  </pic:nvPicPr>
                  <pic:blipFill>
                    <a:blip r:embed="rId324"/>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датчиков системы газового пожаротушения;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509" name="Рисунок 334" descr="base_1_170190_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4" descr="base_1_170190_796"/>
                    <pic:cNvPicPr>
                      <a:picLocks noChangeArrowheads="1"/>
                    </pic:cNvPicPr>
                  </pic:nvPicPr>
                  <pic:blipFill>
                    <a:blip r:embed="rId325"/>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i-го датчика системы газового пожаротушения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74.</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систем кондиционирования и вентиляции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42900" cy="247650"/>
            <wp:effectExtent l="19050" t="0" r="0" b="0"/>
            <wp:docPr id="510" name="Рисунок 335" descr="base_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5" descr="base_1_170190_797"/>
                    <pic:cNvPicPr>
                      <a:picLocks noChangeArrowheads="1"/>
                    </pic:cNvPicPr>
                  </pic:nvPicPr>
                  <pic:blipFill>
                    <a:blip r:embed="rId32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666875" cy="476250"/>
            <wp:effectExtent l="0" t="0" r="0" b="0"/>
            <wp:docPr id="511" name="Рисунок 336" descr="base_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6" descr="base_1_170190_798"/>
                    <pic:cNvPicPr>
                      <a:picLocks noChangeArrowheads="1"/>
                    </pic:cNvPicPr>
                  </pic:nvPicPr>
                  <pic:blipFill>
                    <a:blip r:embed="rId327"/>
                    <a:srcRect/>
                    <a:stretch>
                      <a:fillRect/>
                    </a:stretch>
                  </pic:blipFill>
                  <pic:spPr bwMode="auto">
                    <a:xfrm>
                      <a:off x="0" y="0"/>
                      <a:ext cx="16668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19100" cy="247650"/>
            <wp:effectExtent l="0" t="0" r="0" b="0"/>
            <wp:docPr id="512" name="Рисунок 337" descr="base_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7" descr="base_1_170190_799"/>
                    <pic:cNvPicPr>
                      <a:picLocks noChangeArrowheads="1"/>
                    </pic:cNvPicPr>
                  </pic:nvPicPr>
                  <pic:blipFill>
                    <a:blip r:embed="rId328"/>
                    <a:srcRect/>
                    <a:stretch>
                      <a:fillRect/>
                    </a:stretch>
                  </pic:blipFill>
                  <pic:spPr bwMode="auto">
                    <a:xfrm>
                      <a:off x="0" y="0"/>
                      <a:ext cx="4191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установок кондиционирования и элементов систем вентиляции;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19050" t="0" r="9525" b="0"/>
            <wp:docPr id="513" name="Рисунок 338" descr="base_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8" descr="base_1_170190_800"/>
                    <pic:cNvPicPr>
                      <a:picLocks noChangeArrowheads="1"/>
                    </pic:cNvPicPr>
                  </pic:nvPicPr>
                  <pic:blipFill>
                    <a:blip r:embed="rId329"/>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i-й установки кондиционирования и элементов </w:t>
      </w:r>
      <w:r w:rsidRPr="00EA3140">
        <w:rPr>
          <w:rFonts w:ascii="Times New Roman" w:eastAsia="Times New Roman" w:hAnsi="Times New Roman"/>
          <w:sz w:val="28"/>
          <w:szCs w:val="28"/>
        </w:rPr>
        <w:lastRenderedPageBreak/>
        <w:t>вентиляции.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75. 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систем пожарной сигнализации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76225" cy="247650"/>
            <wp:effectExtent l="19050" t="0" r="0" b="0"/>
            <wp:docPr id="514" name="Рисунок 339" descr="base_1_170190_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9" descr="base_1_170190_801"/>
                    <pic:cNvPicPr>
                      <a:picLocks noChangeArrowheads="1"/>
                    </pic:cNvPicPr>
                  </pic:nvPicPr>
                  <pic:blipFill>
                    <a:blip r:embed="rId330"/>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515" name="Рисунок 340" descr="base_1_170190_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0" descr="base_1_170190_802"/>
                    <pic:cNvPicPr>
                      <a:picLocks noChangeArrowheads="1"/>
                    </pic:cNvPicPr>
                  </pic:nvPicPr>
                  <pic:blipFill>
                    <a:blip r:embed="rId331"/>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516" name="Рисунок 341" descr="base_1_170190_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1" descr="base_1_170190_803"/>
                    <pic:cNvPicPr>
                      <a:picLocks noChangeArrowheads="1"/>
                    </pic:cNvPicPr>
                  </pic:nvPicPr>
                  <pic:blipFill>
                    <a:blip r:embed="rId332"/>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извещателей пожарной сигнализации;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517" name="Рисунок 342" descr="base_1_170190_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2" descr="base_1_170190_804"/>
                    <pic:cNvPicPr>
                      <a:picLocks noChangeArrowheads="1"/>
                    </pic:cNvPicPr>
                  </pic:nvPicPr>
                  <pic:blipFill>
                    <a:blip r:embed="rId333"/>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i-го извещателя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76. Затраты на техническое обслуживание и регламентно-профилактический ремонт систем контроля и управления доступом (</w:t>
      </w:r>
      <w:r>
        <w:rPr>
          <w:rFonts w:ascii="Times New Roman" w:eastAsia="Times New Roman" w:hAnsi="Times New Roman"/>
          <w:noProof/>
          <w:position w:val="-14"/>
          <w:sz w:val="28"/>
          <w:szCs w:val="28"/>
        </w:rPr>
        <w:drawing>
          <wp:inline distT="0" distB="0" distL="0" distR="0">
            <wp:extent cx="314325" cy="257175"/>
            <wp:effectExtent l="19050" t="0" r="0" b="0"/>
            <wp:docPr id="518" name="Рисунок 343" descr="base_1_170190_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3" descr="base_1_170190_805"/>
                    <pic:cNvPicPr>
                      <a:picLocks noChangeArrowheads="1"/>
                    </pic:cNvPicPr>
                  </pic:nvPicPr>
                  <pic:blipFill>
                    <a:blip r:embed="rId334"/>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666875" cy="476250"/>
            <wp:effectExtent l="0" t="0" r="0" b="0"/>
            <wp:docPr id="519" name="Рисунок 344" descr="base_1_170190_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4" descr="base_1_170190_806"/>
                    <pic:cNvPicPr>
                      <a:picLocks noChangeArrowheads="1"/>
                    </pic:cNvPicPr>
                  </pic:nvPicPr>
                  <pic:blipFill>
                    <a:blip r:embed="rId335"/>
                    <a:srcRect/>
                    <a:stretch>
                      <a:fillRect/>
                    </a:stretch>
                  </pic:blipFill>
                  <pic:spPr bwMode="auto">
                    <a:xfrm>
                      <a:off x="0" y="0"/>
                      <a:ext cx="16668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0" t="0" r="0" b="0"/>
            <wp:docPr id="520" name="Рисунок 345" descr="base_1_170190_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5" descr="base_1_170190_807"/>
                    <pic:cNvPicPr>
                      <a:picLocks noChangeArrowheads="1"/>
                    </pic:cNvPicPr>
                  </pic:nvPicPr>
                  <pic:blipFill>
                    <a:blip r:embed="rId336"/>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устройств в составе систем контроля и управления доступом;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90525" cy="257175"/>
            <wp:effectExtent l="19050" t="0" r="0" b="0"/>
            <wp:docPr id="521" name="Рисунок 346" descr="base_1_170190_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6" descr="base_1_170190_808"/>
                    <pic:cNvPicPr>
                      <a:picLocks noChangeArrowheads="1"/>
                    </pic:cNvPicPr>
                  </pic:nvPicPr>
                  <pic:blipFill>
                    <a:blip r:embed="rId337"/>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текущего ремонта 1 i-го устройства в составе систем контроля и управления доступом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77. </w:t>
      </w:r>
      <w:r w:rsidRPr="00EA3140">
        <w:rPr>
          <w:rFonts w:ascii="Times New Roman" w:eastAsia="Times New Roman" w:hAnsi="Times New Roman"/>
          <w:sz w:val="28"/>
          <w:szCs w:val="28"/>
          <w:u w:val="single"/>
        </w:rPr>
        <w:t>Затраты на техническое обслуживание и регламентно-профилактический ремонт систем автоматического диспетчерского управления</w:t>
      </w:r>
      <w:r w:rsidRPr="00EA3140">
        <w:rPr>
          <w:rFonts w:ascii="Times New Roman" w:eastAsia="Times New Roman" w:hAnsi="Times New Roman"/>
          <w:sz w:val="28"/>
          <w:szCs w:val="28"/>
        </w:rPr>
        <w:t xml:space="preserve"> (</w:t>
      </w:r>
      <w:r>
        <w:rPr>
          <w:rFonts w:ascii="Times New Roman" w:eastAsia="Times New Roman" w:hAnsi="Times New Roman"/>
          <w:noProof/>
          <w:position w:val="-14"/>
          <w:sz w:val="28"/>
          <w:szCs w:val="28"/>
        </w:rPr>
        <w:drawing>
          <wp:inline distT="0" distB="0" distL="0" distR="0">
            <wp:extent cx="314325" cy="257175"/>
            <wp:effectExtent l="19050" t="0" r="0" b="0"/>
            <wp:docPr id="522" name="Рисунок 347" descr="base_1_170190_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7" descr="base_1_170190_809"/>
                    <pic:cNvPicPr>
                      <a:picLocks noChangeArrowheads="1"/>
                    </pic:cNvPicPr>
                  </pic:nvPicPr>
                  <pic:blipFill>
                    <a:blip r:embed="rId338"/>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657350" cy="476250"/>
            <wp:effectExtent l="0" t="0" r="0" b="0"/>
            <wp:docPr id="523" name="Рисунок 348" descr="base_1_170190_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8" descr="base_1_170190_810"/>
                    <pic:cNvPicPr>
                      <a:picLocks noChangeArrowheads="1"/>
                    </pic:cNvPicPr>
                  </pic:nvPicPr>
                  <pic:blipFill>
                    <a:blip r:embed="rId339"/>
                    <a:srcRect/>
                    <a:stretch>
                      <a:fillRect/>
                    </a:stretch>
                  </pic:blipFill>
                  <pic:spPr bwMode="auto">
                    <a:xfrm>
                      <a:off x="0" y="0"/>
                      <a:ext cx="16573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0" t="0" r="0" b="0"/>
            <wp:docPr id="524" name="Рисунок 349" descr="base_1_170190_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49" descr="base_1_170190_811"/>
                    <pic:cNvPicPr>
                      <a:picLocks noChangeArrowheads="1"/>
                    </pic:cNvPicPr>
                  </pic:nvPicPr>
                  <pic:blipFill>
                    <a:blip r:embed="rId340"/>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обслуживаемых i-х устройств в составе систем автоматического диспетчерского управления;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90525" cy="257175"/>
            <wp:effectExtent l="19050" t="0" r="0" b="0"/>
            <wp:docPr id="525" name="Рисунок 350" descr="base_1_170190_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0" descr="base_1_170190_812"/>
                    <pic:cNvPicPr>
                      <a:picLocks noChangeArrowheads="1"/>
                    </pic:cNvPicPr>
                  </pic:nvPicPr>
                  <pic:blipFill>
                    <a:blip r:embed="rId341"/>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78.</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Затраты на техническое обслуживание и регламентно-профилактический ремонт систем видеонаблюдения (</w:t>
      </w:r>
      <w:r>
        <w:rPr>
          <w:rFonts w:ascii="Times New Roman" w:eastAsia="Times New Roman" w:hAnsi="Times New Roman"/>
          <w:noProof/>
          <w:position w:val="-12"/>
          <w:sz w:val="28"/>
          <w:szCs w:val="28"/>
        </w:rPr>
        <w:drawing>
          <wp:inline distT="0" distB="0" distL="0" distR="0">
            <wp:extent cx="276225" cy="247650"/>
            <wp:effectExtent l="19050" t="0" r="0" b="0"/>
            <wp:docPr id="526" name="Рисунок 351" descr="base_1_170190_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1" descr="base_1_170190_813"/>
                    <pic:cNvPicPr>
                      <a:picLocks noChangeArrowheads="1"/>
                    </pic:cNvPicPr>
                  </pic:nvPicPr>
                  <pic:blipFill>
                    <a:blip r:embed="rId34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lastRenderedPageBreak/>
        <w:drawing>
          <wp:inline distT="0" distB="0" distL="0" distR="0">
            <wp:extent cx="1524000" cy="476250"/>
            <wp:effectExtent l="0" t="0" r="0" b="0"/>
            <wp:docPr id="527" name="Рисунок 352" descr="base_1_170190_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2" descr="base_1_170190_814"/>
                    <pic:cNvPicPr>
                      <a:picLocks noChangeArrowheads="1"/>
                    </pic:cNvPicPr>
                  </pic:nvPicPr>
                  <pic:blipFill>
                    <a:blip r:embed="rId343"/>
                    <a:srcRect/>
                    <a:stretch>
                      <a:fillRect/>
                    </a:stretch>
                  </pic:blipFill>
                  <pic:spPr bwMode="auto">
                    <a:xfrm>
                      <a:off x="0" y="0"/>
                      <a:ext cx="15240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528" name="Рисунок 353" descr="base_1_170190_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3" descr="base_1_170190_815"/>
                    <pic:cNvPicPr>
                      <a:picLocks noChangeArrowheads="1"/>
                    </pic:cNvPicPr>
                  </pic:nvPicPr>
                  <pic:blipFill>
                    <a:blip r:embed="rId344"/>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обслуживаемых i-х устройств в составе систем видеонаблюдения;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0" b="0"/>
            <wp:docPr id="529" name="Рисунок 354" descr="base_1_170190_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4" descr="base_1_170190_816"/>
                    <pic:cNvPicPr>
                      <a:picLocks noChangeArrowheads="1"/>
                    </pic:cNvPicPr>
                  </pic:nvPicPr>
                  <pic:blipFill>
                    <a:blip r:embed="rId345"/>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79. Затраты на оплату услуг внештатных сотрудников (</w:t>
      </w:r>
      <w:r>
        <w:rPr>
          <w:rFonts w:ascii="Times New Roman" w:eastAsia="Times New Roman" w:hAnsi="Times New Roman"/>
          <w:noProof/>
          <w:position w:val="-12"/>
          <w:sz w:val="28"/>
          <w:szCs w:val="28"/>
        </w:rPr>
        <w:drawing>
          <wp:inline distT="0" distB="0" distL="0" distR="0">
            <wp:extent cx="342900" cy="247650"/>
            <wp:effectExtent l="19050" t="0" r="0" b="0"/>
            <wp:docPr id="530" name="Рисунок 355" descr="base_1_170190_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5" descr="base_1_170190_817"/>
                    <pic:cNvPicPr>
                      <a:picLocks noChangeArrowheads="1"/>
                    </pic:cNvPicPr>
                  </pic:nvPicPr>
                  <pic:blipFill>
                    <a:blip r:embed="rId34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30"/>
          <w:sz w:val="28"/>
          <w:szCs w:val="28"/>
        </w:rPr>
        <w:drawing>
          <wp:inline distT="0" distB="0" distL="0" distR="0">
            <wp:extent cx="2733675" cy="485775"/>
            <wp:effectExtent l="19050" t="0" r="0" b="0"/>
            <wp:docPr id="531" name="Рисунок 356" descr="base_1_170190_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6" descr="base_1_170190_818"/>
                    <pic:cNvPicPr>
                      <a:picLocks noChangeArrowheads="1"/>
                    </pic:cNvPicPr>
                  </pic:nvPicPr>
                  <pic:blipFill>
                    <a:blip r:embed="rId347"/>
                    <a:srcRect/>
                    <a:stretch>
                      <a:fillRect/>
                    </a:stretch>
                  </pic:blipFill>
                  <pic:spPr bwMode="auto">
                    <a:xfrm>
                      <a:off x="0" y="0"/>
                      <a:ext cx="2733675" cy="4857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76250" cy="257175"/>
            <wp:effectExtent l="19050" t="0" r="0" b="0"/>
            <wp:docPr id="532" name="Рисунок 357" descr="base_1_170190_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7" descr="base_1_170190_819"/>
                    <pic:cNvPicPr>
                      <a:picLocks noChangeArrowheads="1"/>
                    </pic:cNvPicPr>
                  </pic:nvPicPr>
                  <pic:blipFill>
                    <a:blip r:embed="rId348"/>
                    <a:srcRect/>
                    <a:stretch>
                      <a:fillRect/>
                    </a:stretch>
                  </pic:blipFill>
                  <pic:spPr bwMode="auto">
                    <a:xfrm>
                      <a:off x="0" y="0"/>
                      <a:ext cx="4762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работы внештатного сотрудника в g-й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19050" t="0" r="0" b="0"/>
            <wp:docPr id="533" name="Рисунок 358" descr="base_1_170190_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8" descr="base_1_170190_820"/>
                    <pic:cNvPicPr>
                      <a:picLocks noChangeArrowheads="1"/>
                    </pic:cNvPicPr>
                  </pic:nvPicPr>
                  <pic:blipFill>
                    <a:blip r:embed="rId349"/>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стоимость 1 месяца работы внештатного сотрудника в g-й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71475" cy="257175"/>
            <wp:effectExtent l="0" t="0" r="0" b="0"/>
            <wp:docPr id="534" name="Рисунок 359" descr="base_1_170190_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9" descr="base_1_170190_821"/>
                    <pic:cNvPicPr>
                      <a:picLocks noChangeArrowheads="1"/>
                    </pic:cNvPicPr>
                  </pic:nvPicPr>
                  <pic:blipFill>
                    <a:blip r:embed="rId350"/>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процентная ставка страховых взносов в государственные внебюджетные фонды.</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приобретение прочих работ и услуг,</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не относящиеся к затратам на услуги связи, транспортные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услуги, оплату расходов по договорам об оказании услуг,</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связанных с проездом и наймом жилого помещения</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в связи с командированием работников, заключаемым</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со сторонними организациями, а также к затратам</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на коммунальные услуги, аренду помещений и оборудования,</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содержание имущества в рамках прочих затрат и затратам</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на приобретение прочих работ и услуг в рамках затрат</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на информационно-коммуникационные технологии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80.</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 xml:space="preserve">Затраты на оплату типографских работ и услуг, включая </w:t>
      </w:r>
      <w:r w:rsidRPr="00EA3140">
        <w:rPr>
          <w:rFonts w:ascii="Times New Roman" w:eastAsia="Times New Roman" w:hAnsi="Times New Roman"/>
          <w:sz w:val="28"/>
          <w:szCs w:val="28"/>
          <w:u w:val="single"/>
        </w:rPr>
        <w:lastRenderedPageBreak/>
        <w:t>приобретение периодических печатных изданий</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00025" cy="247650"/>
            <wp:effectExtent l="19050" t="0" r="0" b="0"/>
            <wp:docPr id="535" name="Рисунок 360" descr="base_1_170190_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0" descr="base_1_170190_822"/>
                    <pic:cNvPicPr>
                      <a:picLocks noChangeArrowheads="1"/>
                    </pic:cNvPicPr>
                  </pic:nvPicPr>
                  <pic:blipFill>
                    <a:blip r:embed="rId351"/>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923925" cy="257175"/>
            <wp:effectExtent l="19050" t="0" r="0" b="0"/>
            <wp:docPr id="536" name="Рисунок 361" descr="base_1_170190_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1" descr="base_1_170190_823"/>
                    <pic:cNvPicPr>
                      <a:picLocks noChangeArrowheads="1"/>
                    </pic:cNvPicPr>
                  </pic:nvPicPr>
                  <pic:blipFill>
                    <a:blip r:embed="rId352"/>
                    <a:srcRect/>
                    <a:stretch>
                      <a:fillRect/>
                    </a:stretch>
                  </pic:blipFill>
                  <pic:spPr bwMode="auto">
                    <a:xfrm>
                      <a:off x="0" y="0"/>
                      <a:ext cx="9239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09550" cy="247650"/>
            <wp:effectExtent l="19050" t="0" r="0" b="0"/>
            <wp:docPr id="537" name="Рисунок 362" descr="base_1_170190_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2" descr="base_1_170190_824"/>
                    <pic:cNvPicPr>
                      <a:picLocks noChangeArrowheads="1"/>
                    </pic:cNvPicPr>
                  </pic:nvPicPr>
                  <pic:blipFill>
                    <a:blip r:embed="rId353"/>
                    <a:srcRect/>
                    <a:stretch>
                      <a:fillRect/>
                    </a:stretch>
                  </pic:blipFill>
                  <pic:spPr bwMode="auto">
                    <a:xfrm>
                      <a:off x="0" y="0"/>
                      <a:ext cx="2095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спецжурналов;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38125" cy="257175"/>
            <wp:effectExtent l="19050" t="0" r="0" b="0"/>
            <wp:docPr id="538" name="Рисунок 363" descr="base_1_170190_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3" descr="base_1_170190_825"/>
                    <pic:cNvPicPr>
                      <a:picLocks noChangeArrowheads="1"/>
                    </pic:cNvPicPr>
                  </pic:nvPicPr>
                  <pic:blipFill>
                    <a:blip r:embed="rId354"/>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81. </w:t>
      </w:r>
      <w:r w:rsidRPr="00EA3140">
        <w:rPr>
          <w:rFonts w:ascii="Times New Roman" w:eastAsia="Times New Roman" w:hAnsi="Times New Roman"/>
          <w:sz w:val="28"/>
          <w:szCs w:val="28"/>
          <w:u w:val="single"/>
        </w:rPr>
        <w:t>Затраты на приобретение спецжурналов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09550" cy="247650"/>
            <wp:effectExtent l="19050" t="0" r="0" b="0"/>
            <wp:docPr id="539" name="Рисунок 364" descr="base_1_170190_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4" descr="base_1_170190_826"/>
                    <pic:cNvPicPr>
                      <a:picLocks noChangeArrowheads="1"/>
                    </pic:cNvPicPr>
                  </pic:nvPicPr>
                  <pic:blipFill>
                    <a:blip r:embed="rId353"/>
                    <a:srcRect/>
                    <a:stretch>
                      <a:fillRect/>
                    </a:stretch>
                  </pic:blipFill>
                  <pic:spPr bwMode="auto">
                    <a:xfrm>
                      <a:off x="0" y="0"/>
                      <a:ext cx="2095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285875" cy="476250"/>
            <wp:effectExtent l="0" t="0" r="0" b="0"/>
            <wp:docPr id="540" name="Рисунок 365" descr="base_1_170190_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5" descr="base_1_170190_827"/>
                    <pic:cNvPicPr>
                      <a:picLocks noChangeArrowheads="1"/>
                    </pic:cNvPicPr>
                  </pic:nvPicPr>
                  <pic:blipFill>
                    <a:blip r:embed="rId355"/>
                    <a:srcRect/>
                    <a:stretch>
                      <a:fillRect/>
                    </a:stretch>
                  </pic:blipFill>
                  <pic:spPr bwMode="auto">
                    <a:xfrm>
                      <a:off x="0" y="0"/>
                      <a:ext cx="12858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0" t="0" r="0" b="0"/>
            <wp:docPr id="541" name="Рисунок 366" descr="base_1_170190_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6" descr="base_1_170190_828"/>
                    <pic:cNvPicPr>
                      <a:picLocks noChangeArrowheads="1"/>
                    </pic:cNvPicPr>
                  </pic:nvPicPr>
                  <pic:blipFill>
                    <a:blip r:embed="rId356"/>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приобретаемых i-х спецжурналов;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85750" cy="257175"/>
            <wp:effectExtent l="19050" t="0" r="0" b="0"/>
            <wp:docPr id="542" name="Рисунок 367" descr="base_1_170190_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7" descr="base_1_170190_829"/>
                    <pic:cNvPicPr>
                      <a:picLocks noChangeArrowheads="1"/>
                    </pic:cNvPicPr>
                  </pic:nvPicPr>
                  <pic:blipFill>
                    <a:blip r:embed="rId357"/>
                    <a:srcRect/>
                    <a:stretch>
                      <a:fillRect/>
                    </a:stretch>
                  </pic:blipFill>
                  <pic:spPr bwMode="auto">
                    <a:xfrm>
                      <a:off x="0" y="0"/>
                      <a:ext cx="2857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i-го спецжурнала.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82.</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информационных услуг, которые включают в</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себя затраты на приобретение периодических печатных изданий, справочной литературы,</w:t>
      </w:r>
      <w:r w:rsidRPr="00EA3140">
        <w:rPr>
          <w:rFonts w:ascii="Times New Roman" w:eastAsia="Times New Roman" w:hAnsi="Times New Roman"/>
          <w:sz w:val="28"/>
          <w:szCs w:val="28"/>
        </w:rPr>
        <w:t xml:space="preserve"> а также подачу объявлений в печатные издания (</w:t>
      </w:r>
      <w:r>
        <w:rPr>
          <w:rFonts w:ascii="Times New Roman" w:eastAsia="Times New Roman" w:hAnsi="Times New Roman"/>
          <w:noProof/>
          <w:position w:val="-14"/>
          <w:sz w:val="28"/>
          <w:szCs w:val="28"/>
        </w:rPr>
        <w:drawing>
          <wp:inline distT="0" distB="0" distL="0" distR="0">
            <wp:extent cx="238125" cy="257175"/>
            <wp:effectExtent l="19050" t="0" r="0" b="0"/>
            <wp:docPr id="543" name="Рисунок 368" descr="base_1_170190_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8" descr="base_1_170190_830"/>
                    <pic:cNvPicPr>
                      <a:picLocks noChangeArrowheads="1"/>
                    </pic:cNvPicPr>
                  </pic:nvPicPr>
                  <pic:blipFill>
                    <a:blip r:embed="rId358"/>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фактическим затратам в отчетном финансовом году.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83.</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Затраты на оплату услуг внештатных сотрудников (</w:t>
      </w:r>
      <w:r>
        <w:rPr>
          <w:rFonts w:ascii="Times New Roman" w:eastAsia="Times New Roman" w:hAnsi="Times New Roman"/>
          <w:noProof/>
          <w:position w:val="-12"/>
          <w:sz w:val="28"/>
          <w:szCs w:val="28"/>
        </w:rPr>
        <w:drawing>
          <wp:inline distT="0" distB="0" distL="0" distR="0">
            <wp:extent cx="342900" cy="247650"/>
            <wp:effectExtent l="19050" t="0" r="0" b="0"/>
            <wp:docPr id="544" name="Рисунок 369"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69" descr="base_1_170190_831"/>
                    <pic:cNvPicPr>
                      <a:picLocks noChangeArrowheads="1"/>
                    </pic:cNvPicPr>
                  </pic:nvPicPr>
                  <pic:blipFill>
                    <a:blip r:embed="rId359"/>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30"/>
          <w:sz w:val="28"/>
          <w:szCs w:val="28"/>
        </w:rPr>
        <w:drawing>
          <wp:inline distT="0" distB="0" distL="0" distR="0">
            <wp:extent cx="2705100" cy="485775"/>
            <wp:effectExtent l="19050" t="0" r="0" b="0"/>
            <wp:docPr id="545" name="Рисунок 37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0" descr="base_1_170190_832"/>
                    <pic:cNvPicPr>
                      <a:picLocks noChangeArrowheads="1"/>
                    </pic:cNvPicPr>
                  </pic:nvPicPr>
                  <pic:blipFill>
                    <a:blip r:embed="rId360"/>
                    <a:srcRect/>
                    <a:stretch>
                      <a:fillRect/>
                    </a:stretch>
                  </pic:blipFill>
                  <pic:spPr bwMode="auto">
                    <a:xfrm>
                      <a:off x="0" y="0"/>
                      <a:ext cx="2705100" cy="4857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76250" cy="257175"/>
            <wp:effectExtent l="19050" t="0" r="0" b="0"/>
            <wp:docPr id="546" name="Рисунок 371"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1" descr="base_1_170190_833"/>
                    <pic:cNvPicPr>
                      <a:picLocks noChangeArrowheads="1"/>
                    </pic:cNvPicPr>
                  </pic:nvPicPr>
                  <pic:blipFill>
                    <a:blip r:embed="rId361"/>
                    <a:srcRect/>
                    <a:stretch>
                      <a:fillRect/>
                    </a:stretch>
                  </pic:blipFill>
                  <pic:spPr bwMode="auto">
                    <a:xfrm>
                      <a:off x="0" y="0"/>
                      <a:ext cx="4762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месяцев работы внештатного сотрудника в j-й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09575" cy="257175"/>
            <wp:effectExtent l="19050" t="0" r="0" b="0"/>
            <wp:docPr id="547" name="Рисунок 372"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2" descr="base_1_170190_834"/>
                    <pic:cNvPicPr>
                      <a:picLocks noChangeArrowheads="1"/>
                    </pic:cNvPicPr>
                  </pic:nvPicPr>
                  <pic:blipFill>
                    <a:blip r:embed="rId362"/>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месяца работы внештатного сотрудника в j-й должности;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19050" t="0" r="0" b="0"/>
            <wp:docPr id="548" name="Рисунок 373"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3" descr="base_1_170190_835"/>
                    <pic:cNvPicPr>
                      <a:picLocks noChangeArrowheads="1"/>
                    </pic:cNvPicPr>
                  </pic:nvPicPr>
                  <pic:blipFill>
                    <a:blip r:embed="rId363"/>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процентная ставка страховых взносов в государственные внебюджетные фонды.</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 xml:space="preserve">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w:t>
      </w:r>
      <w:r w:rsidRPr="00EA3140">
        <w:rPr>
          <w:rFonts w:ascii="Times New Roman" w:eastAsia="Times New Roman" w:hAnsi="Times New Roman"/>
          <w:sz w:val="28"/>
          <w:szCs w:val="28"/>
        </w:rPr>
        <w:lastRenderedPageBreak/>
        <w:t>связанным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содержанием имущества.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84. </w:t>
      </w:r>
      <w:r w:rsidRPr="00EA3140">
        <w:rPr>
          <w:rFonts w:ascii="Times New Roman" w:eastAsia="Times New Roman" w:hAnsi="Times New Roman"/>
          <w:sz w:val="28"/>
          <w:szCs w:val="28"/>
          <w:u w:val="single"/>
        </w:rPr>
        <w:t>Затраты на проведение предрейсового и послерейсового осмотра водителей транспортных средств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549" name="Рисунок 374"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4" descr="base_1_170190_836"/>
                    <pic:cNvPicPr>
                      <a:picLocks noChangeArrowheads="1"/>
                    </pic:cNvPicPr>
                  </pic:nvPicPr>
                  <pic:blipFill>
                    <a:blip r:embed="rId364"/>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847850" cy="476250"/>
            <wp:effectExtent l="0" t="0" r="0" b="0"/>
            <wp:docPr id="550" name="Рисунок 37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5" descr="base_1_170190_837"/>
                    <pic:cNvPicPr>
                      <a:picLocks noChangeArrowheads="1"/>
                    </pic:cNvPicPr>
                  </pic:nvPicPr>
                  <pic:blipFill>
                    <a:blip r:embed="rId365"/>
                    <a:srcRect/>
                    <a:stretch>
                      <a:fillRect/>
                    </a:stretch>
                  </pic:blipFill>
                  <pic:spPr bwMode="auto">
                    <a:xfrm>
                      <a:off x="0" y="0"/>
                      <a:ext cx="18478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0" t="0" r="0" b="0"/>
            <wp:docPr id="551" name="Рисунок 376"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6" descr="base_1_170190_838"/>
                    <pic:cNvPicPr>
                      <a:picLocks noChangeArrowheads="1"/>
                    </pic:cNvPicPr>
                  </pic:nvPicPr>
                  <pic:blipFill>
                    <a:blip r:embed="rId366"/>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водителей;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552" name="Рисунок 377"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7" descr="base_1_170190_839"/>
                    <pic:cNvPicPr>
                      <a:picLocks noChangeArrowheads="1"/>
                    </pic:cNvPicPr>
                  </pic:nvPicPr>
                  <pic:blipFill>
                    <a:blip r:embed="rId367"/>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проведения 1 предрейсового и послерейсового осмотра;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553" name="Рисунок 378"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8" descr="base_1_170190_840"/>
                    <pic:cNvPicPr>
                      <a:picLocks noChangeArrowheads="1"/>
                    </pic:cNvPicPr>
                  </pic:nvPicPr>
                  <pic:blipFill>
                    <a:blip r:embed="rId368"/>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рабочих дней в году;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1,2 – поправочный коэффициент, учитывающий неявки на работу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причинам, установленным трудовым законодательством Российской Федерации (отпуск, больничный лист).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85.</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аттестацию специальных помещений</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57175" cy="247650"/>
            <wp:effectExtent l="19050" t="0" r="0" b="0"/>
            <wp:docPr id="554" name="Рисунок 379" descr="base_1_170190_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79" descr="base_1_170190_841"/>
                    <pic:cNvPicPr>
                      <a:picLocks noChangeArrowheads="1"/>
                    </pic:cNvPicPr>
                  </pic:nvPicPr>
                  <pic:blipFill>
                    <a:blip r:embed="rId369"/>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514475" cy="476250"/>
            <wp:effectExtent l="0" t="0" r="0" b="0"/>
            <wp:docPr id="555" name="Рисунок 380" descr="base_1_170190_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0" descr="base_1_170190_842"/>
                    <pic:cNvPicPr>
                      <a:picLocks noChangeArrowheads="1"/>
                    </pic:cNvPicPr>
                  </pic:nvPicPr>
                  <pic:blipFill>
                    <a:blip r:embed="rId370"/>
                    <a:srcRect/>
                    <a:stretch>
                      <a:fillRect/>
                    </a:stretch>
                  </pic:blipFill>
                  <pic:spPr bwMode="auto">
                    <a:xfrm>
                      <a:off x="0" y="0"/>
                      <a:ext cx="15144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0" t="0" r="0" b="0"/>
            <wp:docPr id="556" name="Рисунок 381" descr="base_1_170190_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1" descr="base_1_170190_843"/>
                    <pic:cNvPicPr>
                      <a:picLocks noChangeArrowheads="1"/>
                    </pic:cNvPicPr>
                  </pic:nvPicPr>
                  <pic:blipFill>
                    <a:blip r:embed="rId371"/>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i-х специальных помещений, подлежащих аттестации;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557" name="Рисунок 382" descr="base_1_170190_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2" descr="base_1_170190_844"/>
                    <pic:cNvPicPr>
                      <a:picLocks noChangeArrowheads="1"/>
                    </pic:cNvPicPr>
                  </pic:nvPicPr>
                  <pic:blipFill>
                    <a:blip r:embed="rId372"/>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проведения аттестации 1 i-го специального помещения.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86. </w:t>
      </w:r>
      <w:r w:rsidRPr="00EA3140">
        <w:rPr>
          <w:rFonts w:ascii="Times New Roman" w:eastAsia="Times New Roman" w:hAnsi="Times New Roman"/>
          <w:sz w:val="28"/>
          <w:szCs w:val="28"/>
          <w:u w:val="single"/>
        </w:rPr>
        <w:t>Затраты на проведение диспансеризации работников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42900" cy="247650"/>
            <wp:effectExtent l="19050" t="0" r="0" b="0"/>
            <wp:docPr id="558" name="Рисунок 383" descr="base_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3" descr="base_1_170190_845"/>
                    <pic:cNvPicPr>
                      <a:picLocks noChangeArrowheads="1"/>
                    </pic:cNvPicPr>
                  </pic:nvPicPr>
                  <pic:blipFill>
                    <a:blip r:embed="rId373"/>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390650" cy="257175"/>
            <wp:effectExtent l="19050" t="0" r="0" b="0"/>
            <wp:docPr id="559" name="Рисунок 384" descr="base_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4" descr="base_1_170190_846"/>
                    <pic:cNvPicPr>
                      <a:picLocks noChangeArrowheads="1"/>
                    </pic:cNvPicPr>
                  </pic:nvPicPr>
                  <pic:blipFill>
                    <a:blip r:embed="rId374"/>
                    <a:srcRect/>
                    <a:stretch>
                      <a:fillRect/>
                    </a:stretch>
                  </pic:blipFill>
                  <pic:spPr bwMode="auto">
                    <a:xfrm>
                      <a:off x="0" y="0"/>
                      <a:ext cx="139065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19050" t="0" r="0" b="0"/>
            <wp:docPr id="560" name="Рисунок 385" descr="base_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5" descr="base_1_170190_847"/>
                    <pic:cNvPicPr>
                      <a:picLocks noChangeArrowheads="1"/>
                    </pic:cNvPicPr>
                  </pic:nvPicPr>
                  <pic:blipFill>
                    <a:blip r:embed="rId375"/>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численность работников, подлежащих диспансеризации;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9525" b="0"/>
            <wp:docPr id="561" name="Рисунок 386" descr="base_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6" descr="base_1_170190_848"/>
                    <pic:cNvPicPr>
                      <a:picLocks noChangeArrowheads="1"/>
                    </pic:cNvPicPr>
                  </pic:nvPicPr>
                  <pic:blipFill>
                    <a:blip r:embed="rId376"/>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проведения диспансеризации в расчете на 1 работника.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87.</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оплату работ по монтажу (установке), дооборудованию и наладке оборудования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04800" cy="247650"/>
            <wp:effectExtent l="19050" t="0" r="0" b="0"/>
            <wp:docPr id="562" name="Рисунок 387" descr="base_1_170190_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7" descr="base_1_170190_849"/>
                    <pic:cNvPicPr>
                      <a:picLocks noChangeArrowheads="1"/>
                    </pic:cNvPicPr>
                  </pic:nvPicPr>
                  <pic:blipFill>
                    <a:blip r:embed="rId377"/>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30"/>
          <w:sz w:val="28"/>
          <w:szCs w:val="28"/>
        </w:rPr>
        <w:drawing>
          <wp:inline distT="0" distB="0" distL="0" distR="0">
            <wp:extent cx="1619250" cy="495300"/>
            <wp:effectExtent l="0" t="0" r="0" b="0"/>
            <wp:docPr id="563" name="Рисунок 388" descr="base_1_170190_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8" descr="base_1_170190_850"/>
                    <pic:cNvPicPr>
                      <a:picLocks noChangeArrowheads="1"/>
                    </pic:cNvPicPr>
                  </pic:nvPicPr>
                  <pic:blipFill>
                    <a:blip r:embed="rId378"/>
                    <a:srcRect/>
                    <a:stretch>
                      <a:fillRect/>
                    </a:stretch>
                  </pic:blipFill>
                  <pic:spPr bwMode="auto">
                    <a:xfrm>
                      <a:off x="0" y="0"/>
                      <a:ext cx="1619250" cy="4953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419100" cy="257175"/>
            <wp:effectExtent l="0" t="0" r="0" b="0"/>
            <wp:docPr id="564" name="Рисунок 389" descr="base_1_170190_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89" descr="base_1_170190_851"/>
                    <pic:cNvPicPr>
                      <a:picLocks noChangeArrowheads="1"/>
                    </pic:cNvPicPr>
                  </pic:nvPicPr>
                  <pic:blipFill>
                    <a:blip r:embed="rId379"/>
                    <a:srcRect/>
                    <a:stretch>
                      <a:fillRect/>
                    </a:stretch>
                  </pic:blipFill>
                  <pic:spPr bwMode="auto">
                    <a:xfrm>
                      <a:off x="0" y="0"/>
                      <a:ext cx="419100"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g-го оборудования, подлежащего монтажу (установке), дооборудованию и наладке;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90525" cy="257175"/>
            <wp:effectExtent l="19050" t="0" r="0" b="0"/>
            <wp:docPr id="565" name="Рисунок 390" descr="base_1_170190_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0" descr="base_1_170190_852"/>
                    <pic:cNvPicPr>
                      <a:picLocks noChangeArrowheads="1"/>
                    </pic:cNvPicPr>
                  </pic:nvPicPr>
                  <pic:blipFill>
                    <a:blip r:embed="rId380"/>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монтажа (установки), дооборудования и наладки g-го </w:t>
      </w:r>
      <w:r w:rsidRPr="00EA3140">
        <w:rPr>
          <w:rFonts w:ascii="Times New Roman" w:eastAsia="Times New Roman" w:hAnsi="Times New Roman"/>
          <w:sz w:val="28"/>
          <w:szCs w:val="28"/>
        </w:rPr>
        <w:lastRenderedPageBreak/>
        <w:t>оборудования.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88.</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оплату услуг вневедомственной охраны определяются по фактическим затратам в отчетном финансовом году</w:t>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89. </w:t>
      </w:r>
      <w:r w:rsidRPr="00EA3140">
        <w:rPr>
          <w:rFonts w:ascii="Times New Roman" w:eastAsia="Times New Roman" w:hAnsi="Times New Roman"/>
          <w:sz w:val="28"/>
          <w:szCs w:val="28"/>
          <w:u w:val="single"/>
        </w:rPr>
        <w:t>Затраты на приобретение полисов обязательного страхования гражданской ответственности владельцев транспортных средств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52425" cy="247650"/>
            <wp:effectExtent l="19050" t="0" r="0" b="0"/>
            <wp:docPr id="566" name="Рисунок 391" descr="base_1_170190_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1" descr="base_1_170190_853"/>
                    <pic:cNvPicPr>
                      <a:picLocks noChangeArrowheads="1"/>
                    </pic:cNvPicPr>
                  </pic:nvPicPr>
                  <pic:blipFill>
                    <a:blip r:embed="rId381"/>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определяются в соответствии с базовыми ставками страховых тарифов и коэффициентами страховых тарифов, установленными </w:t>
      </w:r>
      <w:hyperlink r:id="rId382" w:history="1">
        <w:r w:rsidRPr="00EA3140">
          <w:rPr>
            <w:rFonts w:ascii="Times New Roman" w:eastAsia="Times New Roman" w:hAnsi="Times New Roman"/>
            <w:sz w:val="28"/>
            <w:szCs w:val="28"/>
          </w:rPr>
          <w:t>указанием</w:t>
        </w:r>
      </w:hyperlink>
      <w:r w:rsidRPr="00EA3140">
        <w:rPr>
          <w:rFonts w:ascii="Times New Roman" w:eastAsia="Times New Roman" w:hAnsi="Times New Roman"/>
          <w:sz w:val="28"/>
          <w:szCs w:val="28"/>
        </w:rPr>
        <w:t xml:space="preserve">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4781550" cy="476250"/>
            <wp:effectExtent l="19050" t="0" r="0" b="0"/>
            <wp:docPr id="567" name="Рисунок 392" descr="base_1_170190_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2" descr="base_1_170190_854"/>
                    <pic:cNvPicPr>
                      <a:picLocks noChangeArrowheads="1"/>
                    </pic:cNvPicPr>
                  </pic:nvPicPr>
                  <pic:blipFill>
                    <a:blip r:embed="rId383"/>
                    <a:srcRect/>
                    <a:stretch>
                      <a:fillRect/>
                    </a:stretch>
                  </pic:blipFill>
                  <pic:spPr bwMode="auto">
                    <a:xfrm>
                      <a:off x="0" y="0"/>
                      <a:ext cx="478155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568" name="Рисунок 393" descr="base_1_170190_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3" descr="base_1_170190_855"/>
                    <pic:cNvPicPr>
                      <a:picLocks noChangeArrowheads="1"/>
                    </pic:cNvPicPr>
                  </pic:nvPicPr>
                  <pic:blipFill>
                    <a:blip r:embed="rId384"/>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предельный размер базовой ставки страхового тарифа по i-му транспортному средству;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569" name="Рисунок 394" descr="base_1_170190_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4" descr="base_1_170190_856"/>
                    <pic:cNvPicPr>
                      <a:picLocks noChangeArrowheads="1"/>
                    </pic:cNvPicPr>
                  </pic:nvPicPr>
                  <pic:blipFill>
                    <a:blip r:embed="rId385"/>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территории преимущественного использования i-го транспортного средства;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47675" cy="247650"/>
            <wp:effectExtent l="19050" t="0" r="0" b="0"/>
            <wp:docPr id="570" name="Рисунок 395" descr="base_1_170190_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5" descr="base_1_170190_857"/>
                    <pic:cNvPicPr>
                      <a:picLocks noChangeArrowheads="1"/>
                    </pic:cNvPicPr>
                  </pic:nvPicPr>
                  <pic:blipFill>
                    <a:blip r:embed="rId386"/>
                    <a:srcRect/>
                    <a:stretch>
                      <a:fillRect/>
                    </a:stretch>
                  </pic:blipFill>
                  <pic:spPr bwMode="auto">
                    <a:xfrm>
                      <a:off x="0" y="0"/>
                      <a:ext cx="4476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571" name="Рисунок 396" descr="base_1_170190_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6" descr="base_1_170190_858"/>
                    <pic:cNvPicPr>
                      <a:picLocks noChangeArrowheads="1"/>
                    </pic:cNvPicPr>
                  </pic:nvPicPr>
                  <pic:blipFill>
                    <a:blip r:embed="rId387"/>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0" b="0"/>
            <wp:docPr id="572" name="Рисунок 397" descr="base_1_170190_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7" descr="base_1_170190_859"/>
                    <pic:cNvPicPr>
                      <a:picLocks noChangeArrowheads="1"/>
                    </pic:cNvPicPr>
                  </pic:nvPicPr>
                  <pic:blipFill>
                    <a:blip r:embed="rId388"/>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технических характеристик i-го транспортного средства;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573" name="Рисунок 398" descr="base_1_170190_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8" descr="base_1_170190_860"/>
                    <pic:cNvPicPr>
                      <a:picLocks noChangeArrowheads="1"/>
                    </pic:cNvPicPr>
                  </pic:nvPicPr>
                  <pic:blipFill>
                    <a:blip r:embed="rId389"/>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периода использования i-го транспортного средства;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14325" cy="247650"/>
            <wp:effectExtent l="19050" t="0" r="0" b="0"/>
            <wp:docPr id="574" name="Рисунок 399" descr="base_1_170190_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9" descr="base_1_170190_861"/>
                    <pic:cNvPicPr>
                      <a:picLocks noChangeArrowheads="1"/>
                    </pic:cNvPicPr>
                  </pic:nvPicPr>
                  <pic:blipFill>
                    <a:blip r:embed="rId390"/>
                    <a:srcRect/>
                    <a:stretch>
                      <a:fillRect/>
                    </a:stretch>
                  </pic:blipFill>
                  <pic:spPr bwMode="auto">
                    <a:xfrm>
                      <a:off x="0" y="0"/>
                      <a:ext cx="3143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наличия нарушений, предусмотренных </w:t>
      </w:r>
      <w:hyperlink r:id="rId391" w:history="1">
        <w:r w:rsidRPr="00EA3140">
          <w:rPr>
            <w:rFonts w:ascii="Times New Roman" w:eastAsia="Times New Roman" w:hAnsi="Times New Roman"/>
            <w:sz w:val="28"/>
            <w:szCs w:val="28"/>
          </w:rPr>
          <w:t>пунктом 3 статьи 9</w:t>
        </w:r>
      </w:hyperlink>
      <w:r w:rsidRPr="00EA3140">
        <w:rPr>
          <w:rFonts w:ascii="Times New Roman" w:eastAsia="Times New Roman" w:hAnsi="Times New Roman"/>
          <w:sz w:val="28"/>
          <w:szCs w:val="28"/>
        </w:rPr>
        <w:t xml:space="preserve"> Федерального закона «Об</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обязательном страховании гражданской ответственности владельцев транспортных средств»;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71475" cy="257175"/>
            <wp:effectExtent l="19050" t="0" r="0" b="0"/>
            <wp:docPr id="575" name="Рисунок 400" descr="base_1_170190_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0" descr="base_1_170190_862"/>
                    <pic:cNvPicPr>
                      <a:picLocks noChangeArrowheads="1"/>
                    </pic:cNvPicPr>
                  </pic:nvPicPr>
                  <pic:blipFill>
                    <a:blip r:embed="rId392"/>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коэффициент страховых тарифов в зависимости от наличия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договоре обязательного страхования условия, предусматривающего возможность управления i-м транспортным средством с прицепом к нему.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90.</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Затраты на оплату труда независимых экспертов (</w:t>
      </w:r>
      <w:r>
        <w:rPr>
          <w:rFonts w:ascii="Times New Roman" w:eastAsia="Times New Roman" w:hAnsi="Times New Roman"/>
          <w:noProof/>
          <w:position w:val="-12"/>
          <w:sz w:val="28"/>
          <w:szCs w:val="28"/>
        </w:rPr>
        <w:drawing>
          <wp:inline distT="0" distB="0" distL="0" distR="0">
            <wp:extent cx="238125" cy="247650"/>
            <wp:effectExtent l="19050" t="0" r="0" b="0"/>
            <wp:docPr id="576" name="Рисунок 401" descr="base_1_170190_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1" descr="base_1_170190_863"/>
                    <pic:cNvPicPr>
                      <a:picLocks noChangeArrowheads="1"/>
                    </pic:cNvPicPr>
                  </pic:nvPicPr>
                  <pic:blipFill>
                    <a:blip r:embed="rId393"/>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6"/>
          <w:sz w:val="28"/>
          <w:szCs w:val="28"/>
        </w:rPr>
        <w:drawing>
          <wp:inline distT="0" distB="0" distL="0" distR="0">
            <wp:extent cx="2695575" cy="314325"/>
            <wp:effectExtent l="0" t="0" r="0" b="0"/>
            <wp:docPr id="577" name="Рисунок 402" descr="base_1_170190_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2" descr="base_1_170190_864"/>
                    <pic:cNvPicPr>
                      <a:picLocks noChangeArrowheads="1"/>
                    </pic:cNvPicPr>
                  </pic:nvPicPr>
                  <pic:blipFill>
                    <a:blip r:embed="rId394"/>
                    <a:srcRect/>
                    <a:stretch>
                      <a:fillRect/>
                    </a:stretch>
                  </pic:blipFill>
                  <pic:spPr bwMode="auto">
                    <a:xfrm>
                      <a:off x="0" y="0"/>
                      <a:ext cx="2695575" cy="31432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19075" cy="247650"/>
            <wp:effectExtent l="0" t="0" r="0" b="0"/>
            <wp:docPr id="578" name="Рисунок 403" descr="base_1_170190_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3" descr="base_1_170190_865"/>
                    <pic:cNvPicPr>
                      <a:picLocks noChangeArrowheads="1"/>
                    </pic:cNvPicPr>
                  </pic:nvPicPr>
                  <pic:blipFill>
                    <a:blip r:embed="rId395"/>
                    <a:srcRect/>
                    <a:stretch>
                      <a:fillRect/>
                    </a:stretch>
                  </pic:blipFill>
                  <pic:spPr bwMode="auto">
                    <a:xfrm>
                      <a:off x="0" y="0"/>
                      <a:ext cx="2190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в очередном финансовом году количество аттестационных и конкурсных комиссий, комиссий по соблюдению требований к</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служебному поведению муниципальных служащих и урегулированию конфликта интересов;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0" t="0" r="0" b="0"/>
            <wp:docPr id="579" name="Рисунок 404" descr="base_1_170190_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4" descr="base_1_170190_866"/>
                    <pic:cNvPicPr>
                      <a:picLocks noChangeArrowheads="1"/>
                    </pic:cNvPicPr>
                  </pic:nvPicPr>
                  <pic:blipFill>
                    <a:blip r:embed="rId396"/>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в очередном финансовом году количество часов заседаний аттестационных и конкурсных комиссий, комиссий по соблюдению требований к служебному поведению муниципальных служащих и урегулированию конфликта интересов;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0" t="0" r="9525" b="0"/>
            <wp:docPr id="580" name="Рисунок 405" descr="base_1_170190_8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5" descr="base_1_170190_867"/>
                    <pic:cNvPicPr>
                      <a:picLocks noChangeArrowheads="1"/>
                    </pic:cNvPicPr>
                  </pic:nvPicPr>
                  <pic:blipFill>
                    <a:blip r:embed="rId397"/>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независимых экспертов, включенных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аттестационные и конкурсные комиссии, комиссии по соблюдению требований к служебному поведению муниципальных служащих и урегулированию конфликта интересов;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0" t="0" r="0" b="0"/>
            <wp:docPr id="581" name="Рисунок 406" descr="base_1_170190_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6" descr="base_1_170190_868"/>
                    <pic:cNvPicPr>
                      <a:picLocks noChangeArrowheads="1"/>
                    </pic:cNvPicPr>
                  </pic:nvPicPr>
                  <pic:blipFill>
                    <a:blip r:embed="rId398"/>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ставка почасовой оплаты труда независимых экспертов.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276225" cy="257175"/>
            <wp:effectExtent l="19050" t="0" r="0" b="0"/>
            <wp:docPr id="582" name="Рисунок 407" descr="base_1_170190_8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7" descr="base_1_170190_869"/>
                    <pic:cNvPicPr>
                      <a:picLocks noChangeArrowheads="1"/>
                    </pic:cNvPicPr>
                  </pic:nvPicPr>
                  <pic:blipFill>
                    <a:blip r:embed="rId399"/>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приобретение основных средств, не отнесенные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к затратам на приобретение основных средств, в рамках затрат</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на информационно-коммуникационные технологии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91.</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57175" cy="257175"/>
            <wp:effectExtent l="19050" t="0" r="9525" b="0"/>
            <wp:docPr id="583" name="Рисунок 408" descr="base_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8" descr="base_1_170190_870"/>
                    <pic:cNvPicPr>
                      <a:picLocks noChangeArrowheads="1"/>
                    </pic:cNvPicPr>
                  </pic:nvPicPr>
                  <pic:blipFill>
                    <a:blip r:embed="rId400"/>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1457325" cy="266700"/>
            <wp:effectExtent l="19050" t="0" r="0" b="0"/>
            <wp:docPr id="584" name="Рисунок 409" descr="base_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09" descr="base_1_170190_871"/>
                    <pic:cNvPicPr>
                      <a:picLocks noChangeArrowheads="1"/>
                    </pic:cNvPicPr>
                  </pic:nvPicPr>
                  <pic:blipFill>
                    <a:blip r:embed="rId401"/>
                    <a:srcRect/>
                    <a:stretch>
                      <a:fillRect/>
                    </a:stretch>
                  </pic:blipFill>
                  <pic:spPr bwMode="auto">
                    <a:xfrm>
                      <a:off x="0" y="0"/>
                      <a:ext cx="1457325"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585" name="Рисунок 410" descr="base_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0" descr="base_1_170190_872"/>
                    <pic:cNvPicPr>
                      <a:picLocks noChangeArrowheads="1"/>
                    </pic:cNvPicPr>
                  </pic:nvPicPr>
                  <pic:blipFill>
                    <a:blip r:embed="rId402"/>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транспортных средств;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0" b="0"/>
            <wp:docPr id="586" name="Рисунок 411" descr="base_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1" descr="base_1_170190_873"/>
                    <pic:cNvPicPr>
                      <a:picLocks noChangeArrowheads="1"/>
                    </pic:cNvPicPr>
                  </pic:nvPicPr>
                  <pic:blipFill>
                    <a:blip r:embed="rId403"/>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мебели;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587" name="Рисунок 412" descr="base_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2" descr="base_1_170190_874"/>
                    <pic:cNvPicPr>
                      <a:picLocks noChangeArrowheads="1"/>
                    </pic:cNvPicPr>
                  </pic:nvPicPr>
                  <pic:blipFill>
                    <a:blip r:embed="rId404"/>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систем кондиционирования.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23" w:name="P840"/>
      <w:bookmarkEnd w:id="23"/>
      <w:r w:rsidRPr="00EA3140">
        <w:rPr>
          <w:rFonts w:ascii="Times New Roman" w:eastAsia="Times New Roman" w:hAnsi="Times New Roman"/>
          <w:sz w:val="28"/>
          <w:szCs w:val="28"/>
        </w:rPr>
        <w:t>92. Затраты на приобретение транспортных средств (</w:t>
      </w:r>
      <w:r>
        <w:rPr>
          <w:rFonts w:ascii="Times New Roman" w:eastAsia="Times New Roman" w:hAnsi="Times New Roman"/>
          <w:noProof/>
          <w:position w:val="-12"/>
          <w:sz w:val="28"/>
          <w:szCs w:val="28"/>
        </w:rPr>
        <w:drawing>
          <wp:inline distT="0" distB="0" distL="0" distR="0">
            <wp:extent cx="247650" cy="247650"/>
            <wp:effectExtent l="19050" t="0" r="0" b="0"/>
            <wp:docPr id="588" name="Рисунок 413" descr="base_1_170190_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3" descr="base_1_170190_875"/>
                    <pic:cNvPicPr>
                      <a:picLocks noChangeArrowheads="1"/>
                    </pic:cNvPicPr>
                  </pic:nvPicPr>
                  <pic:blipFill>
                    <a:blip r:embed="rId402"/>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4"/>
          <w:sz w:val="28"/>
          <w:szCs w:val="28"/>
        </w:rPr>
        <w:drawing>
          <wp:inline distT="0" distB="0" distL="0" distR="0">
            <wp:extent cx="1419225" cy="476250"/>
            <wp:effectExtent l="0" t="0" r="0" b="0"/>
            <wp:docPr id="589" name="Рисунок 414" descr="base_1_170190_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4" descr="base_1_170190_876"/>
                    <pic:cNvPicPr>
                      <a:picLocks noChangeArrowheads="1"/>
                    </pic:cNvPicPr>
                  </pic:nvPicPr>
                  <pic:blipFill>
                    <a:blip r:embed="rId405"/>
                    <a:srcRect/>
                    <a:stretch>
                      <a:fillRect/>
                    </a:stretch>
                  </pic:blipFill>
                  <pic:spPr bwMode="auto">
                    <a:xfrm>
                      <a:off x="0" y="0"/>
                      <a:ext cx="14192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lastRenderedPageBreak/>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590" name="Рисунок 415" descr="base_1_170190_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5" descr="base_1_170190_877"/>
                    <pic:cNvPicPr>
                      <a:picLocks noChangeArrowheads="1"/>
                    </pic:cNvPicPr>
                  </pic:nvPicPr>
                  <pic:blipFill>
                    <a:blip r:embed="rId40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транспортных средств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 xml:space="preserve">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w:t>
      </w:r>
      <w:hyperlink w:anchor="P1026" w:history="1">
        <w:r w:rsidRPr="00EA3140">
          <w:rPr>
            <w:rFonts w:ascii="Times New Roman" w:eastAsia="Times New Roman" w:hAnsi="Times New Roman"/>
            <w:sz w:val="28"/>
            <w:szCs w:val="28"/>
          </w:rPr>
          <w:t>приложением № 2</w:t>
        </w:r>
      </w:hyperlink>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591" name="Рисунок 416" descr="base_1_170190_8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6" descr="base_1_170190_878"/>
                    <pic:cNvPicPr>
                      <a:picLocks noChangeArrowheads="1"/>
                    </pic:cNvPicPr>
                  </pic:nvPicPr>
                  <pic:blipFill>
                    <a:blip r:embed="rId407"/>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приобретения i-го транспортного средства в соответствии с</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 xml:space="preserve">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w:t>
      </w:r>
      <w:hyperlink w:anchor="P1026" w:history="1">
        <w:r w:rsidRPr="00EA3140">
          <w:rPr>
            <w:rFonts w:ascii="Times New Roman" w:eastAsia="Times New Roman" w:hAnsi="Times New Roman"/>
            <w:sz w:val="28"/>
            <w:szCs w:val="28"/>
          </w:rPr>
          <w:t>приложением № 2</w:t>
        </w:r>
      </w:hyperlink>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bookmarkStart w:id="24" w:name="P847"/>
      <w:bookmarkEnd w:id="24"/>
      <w:r w:rsidRPr="00EA3140">
        <w:rPr>
          <w:rFonts w:ascii="Times New Roman" w:eastAsia="Times New Roman" w:hAnsi="Times New Roman"/>
          <w:sz w:val="28"/>
          <w:szCs w:val="28"/>
        </w:rPr>
        <w:t>93.</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мебели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52425" cy="247650"/>
            <wp:effectExtent l="19050" t="0" r="0" b="0"/>
            <wp:docPr id="592" name="Рисунок 417" descr="base_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7" descr="base_1_170190_879"/>
                    <pic:cNvPicPr>
                      <a:picLocks noChangeArrowheads="1"/>
                    </pic:cNvPicPr>
                  </pic:nvPicPr>
                  <pic:blipFill>
                    <a:blip r:embed="rId408"/>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724025" cy="476250"/>
            <wp:effectExtent l="0" t="0" r="0" b="0"/>
            <wp:docPr id="593" name="Рисунок 418" descr="base_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8" descr="base_1_170190_880"/>
                    <pic:cNvPicPr>
                      <a:picLocks noChangeArrowheads="1"/>
                    </pic:cNvPicPr>
                  </pic:nvPicPr>
                  <pic:blipFill>
                    <a:blip r:embed="rId409"/>
                    <a:srcRect/>
                    <a:stretch>
                      <a:fillRect/>
                    </a:stretch>
                  </pic:blipFill>
                  <pic:spPr bwMode="auto">
                    <a:xfrm>
                      <a:off x="0" y="0"/>
                      <a:ext cx="17240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28625" cy="247650"/>
            <wp:effectExtent l="0" t="0" r="9525" b="0"/>
            <wp:docPr id="594" name="Рисунок 419" descr="base_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19" descr="base_1_170190_881"/>
                    <pic:cNvPicPr>
                      <a:picLocks noChangeArrowheads="1"/>
                    </pic:cNvPicPr>
                  </pic:nvPicPr>
                  <pic:blipFill>
                    <a:blip r:embed="rId410"/>
                    <a:srcRect/>
                    <a:stretch>
                      <a:fillRect/>
                    </a:stretch>
                  </pic:blipFill>
                  <pic:spPr bwMode="auto">
                    <a:xfrm>
                      <a:off x="0" y="0"/>
                      <a:ext cx="4286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предметов мебели в</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09575" cy="247650"/>
            <wp:effectExtent l="19050" t="0" r="9525" b="0"/>
            <wp:docPr id="595" name="Рисунок 420" descr="base_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0" descr="base_1_170190_882"/>
                    <pic:cNvPicPr>
                      <a:picLocks noChangeArrowheads="1"/>
                    </pic:cNvPicPr>
                  </pic:nvPicPr>
                  <pic:blipFill>
                    <a:blip r:embed="rId411"/>
                    <a:srcRect/>
                    <a:stretch>
                      <a:fillRect/>
                    </a:stretch>
                  </pic:blipFill>
                  <pic:spPr bwMode="auto">
                    <a:xfrm>
                      <a:off x="0" y="0"/>
                      <a:ext cx="4095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i-го предмета мебели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94.</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систем кондиционирования</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38125" cy="247650"/>
            <wp:effectExtent l="19050" t="0" r="0" b="0"/>
            <wp:docPr id="596" name="Рисунок 421"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1" descr="base_1_170190_883"/>
                    <pic:cNvPicPr>
                      <a:picLocks noChangeArrowheads="1"/>
                    </pic:cNvPicPr>
                  </pic:nvPicPr>
                  <pic:blipFill>
                    <a:blip r:embed="rId412"/>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285875" cy="476250"/>
            <wp:effectExtent l="0" t="0" r="0" b="0"/>
            <wp:docPr id="597" name="Рисунок 422"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2" descr="base_1_170190_884"/>
                    <pic:cNvPicPr>
                      <a:picLocks noChangeArrowheads="1"/>
                    </pic:cNvPicPr>
                  </pic:nvPicPr>
                  <pic:blipFill>
                    <a:blip r:embed="rId413"/>
                    <a:srcRect/>
                    <a:stretch>
                      <a:fillRect/>
                    </a:stretch>
                  </pic:blipFill>
                  <pic:spPr bwMode="auto">
                    <a:xfrm>
                      <a:off x="0" y="0"/>
                      <a:ext cx="12858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57175" cy="247650"/>
            <wp:effectExtent l="0" t="0" r="0" b="0"/>
            <wp:docPr id="598" name="Рисунок 423"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3" descr="base_1_170190_885"/>
                    <pic:cNvPicPr>
                      <a:picLocks noChangeArrowheads="1"/>
                    </pic:cNvPicPr>
                  </pic:nvPicPr>
                  <pic:blipFill>
                    <a:blip r:embed="rId414"/>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i-х систем кондиционирования;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599" name="Рисунок 424"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4" descr="base_1_170190_886"/>
                    <pic:cNvPicPr>
                      <a:picLocks noChangeArrowheads="1"/>
                    </pic:cNvPicPr>
                  </pic:nvPicPr>
                  <pic:blipFill>
                    <a:blip r:embed="rId415"/>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1-й системы кондиционирования.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Затраты на приобретение материальных запасов, не отнесенные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к затратам на приобретение материальных запасов в рамках</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затрат на информационно-коммуникационные технологии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95.</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материальных запасов, не отнесенные к</w:t>
      </w:r>
      <w:r w:rsidRPr="00EA3140">
        <w:rPr>
          <w:rFonts w:ascii="Times New Roman" w:eastAsia="Times New Roman" w:hAnsi="Times New Roman"/>
          <w:sz w:val="28"/>
          <w:szCs w:val="28"/>
          <w:u w:val="single"/>
          <w:lang w:val="en-US"/>
        </w:rPr>
        <w:t> </w:t>
      </w:r>
      <w:r w:rsidRPr="00EA3140">
        <w:rPr>
          <w:rFonts w:ascii="Times New Roman" w:eastAsia="Times New Roman" w:hAnsi="Times New Roman"/>
          <w:sz w:val="28"/>
          <w:szCs w:val="28"/>
          <w:u w:val="single"/>
        </w:rPr>
        <w:t>затратам на приобретение материальных запасов в рамках затрат на информационно-коммуникационные технологии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57175" cy="257175"/>
            <wp:effectExtent l="19050" t="0" r="0" b="0"/>
            <wp:docPr id="600" name="Рисунок 425" descr="base_1_170190_8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5" descr="base_1_170190_887"/>
                    <pic:cNvPicPr>
                      <a:picLocks noChangeArrowheads="1"/>
                    </pic:cNvPicPr>
                  </pic:nvPicPr>
                  <pic:blipFill>
                    <a:blip r:embed="rId416"/>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676525" cy="266700"/>
            <wp:effectExtent l="19050" t="0" r="0" b="0"/>
            <wp:docPr id="601" name="Рисунок 426" descr="base_1_170190_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6" descr="base_1_170190_888"/>
                    <pic:cNvPicPr>
                      <a:picLocks noChangeArrowheads="1"/>
                    </pic:cNvPicPr>
                  </pic:nvPicPr>
                  <pic:blipFill>
                    <a:blip r:embed="rId417"/>
                    <a:srcRect/>
                    <a:stretch>
                      <a:fillRect/>
                    </a:stretch>
                  </pic:blipFill>
                  <pic:spPr bwMode="auto">
                    <a:xfrm>
                      <a:off x="0" y="0"/>
                      <a:ext cx="2676525" cy="26670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38125" cy="247650"/>
            <wp:effectExtent l="19050" t="0" r="0" b="0"/>
            <wp:docPr id="602" name="Рисунок 427" descr="base_1_170190_8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7" descr="base_1_170190_889"/>
                    <pic:cNvPicPr>
                      <a:picLocks noChangeArrowheads="1"/>
                    </pic:cNvPicPr>
                  </pic:nvPicPr>
                  <pic:blipFill>
                    <a:blip r:embed="rId418"/>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бланочной продукции;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603" name="Рисунок 428" descr="base_1_170190_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8" descr="base_1_170190_890"/>
                    <pic:cNvPicPr>
                      <a:picLocks noChangeArrowheads="1"/>
                    </pic:cNvPicPr>
                  </pic:nvPicPr>
                  <pic:blipFill>
                    <a:blip r:embed="rId419"/>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канцелярских принадлежностей;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604" name="Рисунок 429" descr="base_1_170190_8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29" descr="base_1_170190_891"/>
                    <pic:cNvPicPr>
                      <a:picLocks noChangeArrowheads="1"/>
                    </pic:cNvPicPr>
                  </pic:nvPicPr>
                  <pic:blipFill>
                    <a:blip r:embed="rId420"/>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хозяйственных товаров и принадлежностей;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95275" cy="247650"/>
            <wp:effectExtent l="19050" t="0" r="0" b="0"/>
            <wp:docPr id="605" name="Рисунок 430" descr="base_1_170190_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0" descr="base_1_170190_892"/>
                    <pic:cNvPicPr>
                      <a:picLocks noChangeArrowheads="1"/>
                    </pic:cNvPicPr>
                  </pic:nvPicPr>
                  <pic:blipFill>
                    <a:blip r:embed="rId421"/>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горюче-смазочных материалов;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606" name="Рисунок 431" descr="base_1_170190_8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1" descr="base_1_170190_893"/>
                    <pic:cNvPicPr>
                      <a:picLocks noChangeArrowheads="1"/>
                    </pic:cNvPicPr>
                  </pic:nvPicPr>
                  <pic:blipFill>
                    <a:blip r:embed="rId42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запасных частей для транспортных средств;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19050" t="0" r="0" b="0"/>
            <wp:docPr id="607" name="Рисунок 432" descr="base_1_170190_8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2" descr="base_1_170190_894"/>
                    <pic:cNvPicPr>
                      <a:picLocks noChangeArrowheads="1"/>
                    </pic:cNvPicPr>
                  </pic:nvPicPr>
                  <pic:blipFill>
                    <a:blip r:embed="rId423"/>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затраты на приобретение материальных запасов для нужд гражданской обороны.</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96. Затраты на приобретение бланочной продукции (</w:t>
      </w:r>
      <w:r>
        <w:rPr>
          <w:rFonts w:ascii="Times New Roman" w:eastAsia="Times New Roman" w:hAnsi="Times New Roman"/>
          <w:noProof/>
          <w:position w:val="-12"/>
          <w:sz w:val="28"/>
          <w:szCs w:val="28"/>
        </w:rPr>
        <w:drawing>
          <wp:inline distT="0" distB="0" distL="0" distR="0">
            <wp:extent cx="238125" cy="247650"/>
            <wp:effectExtent l="19050" t="0" r="0" b="0"/>
            <wp:docPr id="608" name="Рисунок 433" descr="base_1_170190_8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3" descr="base_1_170190_895"/>
                    <pic:cNvPicPr>
                      <a:picLocks noChangeArrowheads="1"/>
                    </pic:cNvPicPr>
                  </pic:nvPicPr>
                  <pic:blipFill>
                    <a:blip r:embed="rId418"/>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5"/>
          <w:sz w:val="28"/>
          <w:szCs w:val="28"/>
        </w:rPr>
        <w:drawing>
          <wp:inline distT="0" distB="0" distL="0" distR="0">
            <wp:extent cx="2476500" cy="504825"/>
            <wp:effectExtent l="19050" t="0" r="0" b="0"/>
            <wp:docPr id="609" name="Рисунок 434" descr="base_1_170190_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4" descr="base_1_170190_896"/>
                    <pic:cNvPicPr>
                      <a:picLocks noChangeArrowheads="1"/>
                    </pic:cNvPicPr>
                  </pic:nvPicPr>
                  <pic:blipFill>
                    <a:blip r:embed="rId424"/>
                    <a:srcRect/>
                    <a:stretch>
                      <a:fillRect/>
                    </a:stretch>
                  </pic:blipFill>
                  <pic:spPr bwMode="auto">
                    <a:xfrm>
                      <a:off x="0" y="0"/>
                      <a:ext cx="2476500" cy="50482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0" t="0" r="0" b="0"/>
            <wp:docPr id="610" name="Рисунок 435" descr="base_1_170190_8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5" descr="base_1_170190_897"/>
                    <pic:cNvPicPr>
                      <a:picLocks noChangeArrowheads="1"/>
                    </pic:cNvPicPr>
                  </pic:nvPicPr>
                  <pic:blipFill>
                    <a:blip r:embed="rId425"/>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бланочной продукции;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47650" cy="247650"/>
            <wp:effectExtent l="19050" t="0" r="0" b="0"/>
            <wp:docPr id="611" name="Рисунок 436" descr="base_1_170190_8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6" descr="base_1_170190_898"/>
                    <pic:cNvPicPr>
                      <a:picLocks noChangeArrowheads="1"/>
                    </pic:cNvPicPr>
                  </pic:nvPicPr>
                  <pic:blipFill>
                    <a:blip r:embed="rId426"/>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бланка по i-му тиражу;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52425" cy="257175"/>
            <wp:effectExtent l="0" t="0" r="0" b="0"/>
            <wp:docPr id="612" name="Рисунок 437" descr="base_1_170190_8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7" descr="base_1_170190_899"/>
                    <pic:cNvPicPr>
                      <a:picLocks noChangeArrowheads="1"/>
                    </pic:cNvPicPr>
                  </pic:nvPicPr>
                  <pic:blipFill>
                    <a:blip r:embed="rId427"/>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 приобретению количество прочей продукции, изготовляемой типографией;</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4"/>
          <w:sz w:val="28"/>
          <w:szCs w:val="28"/>
        </w:rPr>
        <w:drawing>
          <wp:inline distT="0" distB="0" distL="0" distR="0">
            <wp:extent cx="314325" cy="257175"/>
            <wp:effectExtent l="19050" t="0" r="0" b="0"/>
            <wp:docPr id="613" name="Рисунок 438" descr="base_1_170190_9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8" descr="base_1_170190_900"/>
                    <pic:cNvPicPr>
                      <a:picLocks noChangeArrowheads="1"/>
                    </pic:cNvPicPr>
                  </pic:nvPicPr>
                  <pic:blipFill>
                    <a:blip r:embed="rId428"/>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единицы прочей продукции, изготовляемой типографией, по j-му тиражу.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97.</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 xml:space="preserve">Затраты на приобретение канцелярских принадлежностей </w:t>
      </w:r>
      <w:r w:rsidRPr="00EA3140">
        <w:rPr>
          <w:rFonts w:ascii="Times New Roman" w:eastAsia="Times New Roman" w:hAnsi="Times New Roman"/>
          <w:sz w:val="28"/>
          <w:szCs w:val="28"/>
        </w:rPr>
        <w:t>(</w:t>
      </w:r>
      <w:r>
        <w:rPr>
          <w:rFonts w:ascii="Times New Roman" w:eastAsia="Times New Roman" w:hAnsi="Times New Roman"/>
          <w:noProof/>
          <w:position w:val="-12"/>
          <w:sz w:val="28"/>
          <w:szCs w:val="28"/>
        </w:rPr>
        <w:drawing>
          <wp:inline distT="0" distB="0" distL="0" distR="0">
            <wp:extent cx="342900" cy="247650"/>
            <wp:effectExtent l="19050" t="0" r="0" b="0"/>
            <wp:docPr id="614" name="Рисунок 439" descr="base_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39" descr="base_1_170190_901"/>
                    <pic:cNvPicPr>
                      <a:picLocks noChangeArrowheads="1"/>
                    </pic:cNvPicPr>
                  </pic:nvPicPr>
                  <pic:blipFill>
                    <a:blip r:embed="rId429"/>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162175" cy="476250"/>
            <wp:effectExtent l="19050" t="0" r="0" b="0"/>
            <wp:docPr id="615" name="Рисунок 440" descr="base_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0" descr="base_1_170190_902"/>
                    <pic:cNvPicPr>
                      <a:picLocks noChangeArrowheads="1"/>
                    </pic:cNvPicPr>
                  </pic:nvPicPr>
                  <pic:blipFill>
                    <a:blip r:embed="rId430"/>
                    <a:srcRect/>
                    <a:stretch>
                      <a:fillRect/>
                    </a:stretch>
                  </pic:blipFill>
                  <pic:spPr bwMode="auto">
                    <a:xfrm>
                      <a:off x="0" y="0"/>
                      <a:ext cx="21621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28625" cy="247650"/>
            <wp:effectExtent l="0" t="0" r="9525" b="0"/>
            <wp:docPr id="616" name="Рисунок 441" descr="base_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1" descr="base_1_170190_903"/>
                    <pic:cNvPicPr>
                      <a:picLocks noChangeArrowheads="1"/>
                    </pic:cNvPicPr>
                  </pic:nvPicPr>
                  <pic:blipFill>
                    <a:blip r:embed="rId431"/>
                    <a:srcRect/>
                    <a:stretch>
                      <a:fillRect/>
                    </a:stretch>
                  </pic:blipFill>
                  <pic:spPr bwMode="auto">
                    <a:xfrm>
                      <a:off x="0" y="0"/>
                      <a:ext cx="4286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617" name="Рисунок 442" descr="base_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2" descr="base_1_170190_904"/>
                    <pic:cNvPicPr>
                      <a:picLocks noChangeArrowheads="1"/>
                    </pic:cNvPicPr>
                  </pic:nvPicPr>
                  <pic:blipFill>
                    <a:blip r:embed="rId43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численность основных работников, определяемая в соответствии с </w:t>
      </w:r>
      <w:hyperlink r:id="rId433" w:history="1">
        <w:r w:rsidRPr="00EA3140">
          <w:rPr>
            <w:rFonts w:ascii="Times New Roman" w:eastAsia="Times New Roman" w:hAnsi="Times New Roman"/>
            <w:sz w:val="28"/>
            <w:szCs w:val="28"/>
          </w:rPr>
          <w:t>пунктами 17</w:t>
        </w:r>
      </w:hyperlink>
      <w:r w:rsidRPr="00EA3140">
        <w:rPr>
          <w:rFonts w:ascii="Times New Roman" w:eastAsia="Times New Roman" w:hAnsi="Times New Roman"/>
          <w:sz w:val="28"/>
          <w:szCs w:val="28"/>
        </w:rPr>
        <w:t xml:space="preserve"> - </w:t>
      </w:r>
      <w:hyperlink r:id="rId434" w:history="1">
        <w:r w:rsidRPr="00EA3140">
          <w:rPr>
            <w:rFonts w:ascii="Times New Roman" w:eastAsia="Times New Roman" w:hAnsi="Times New Roman"/>
            <w:sz w:val="28"/>
            <w:szCs w:val="28"/>
          </w:rPr>
          <w:t>22</w:t>
        </w:r>
      </w:hyperlink>
      <w:r w:rsidRPr="00EA3140">
        <w:rPr>
          <w:rFonts w:ascii="Times New Roman" w:eastAsia="Times New Roman" w:hAnsi="Times New Roman"/>
          <w:sz w:val="28"/>
          <w:szCs w:val="28"/>
        </w:rPr>
        <w:t xml:space="preserve"> Требований расчета нормативных затрат;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90525" cy="247650"/>
            <wp:effectExtent l="19050" t="0" r="9525" b="0"/>
            <wp:docPr id="618" name="Рисунок 443" descr="base_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3" descr="base_1_170190_905"/>
                    <pic:cNvPicPr>
                      <a:picLocks noChangeArrowheads="1"/>
                    </pic:cNvPicPr>
                  </pic:nvPicPr>
                  <pic:blipFill>
                    <a:blip r:embed="rId435"/>
                    <a:srcRect/>
                    <a:stretch>
                      <a:fillRect/>
                    </a:stretch>
                  </pic:blipFill>
                  <pic:spPr bwMode="auto">
                    <a:xfrm>
                      <a:off x="0" y="0"/>
                      <a:ext cx="3905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i-го предмета канцелярских принадлежностей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98.</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Затраты на приобретение хозяйственных товаров и принадлежностей       (</w:t>
      </w:r>
      <w:r>
        <w:rPr>
          <w:rFonts w:ascii="Times New Roman" w:eastAsia="Times New Roman" w:hAnsi="Times New Roman"/>
          <w:noProof/>
          <w:position w:val="-12"/>
          <w:sz w:val="28"/>
          <w:szCs w:val="28"/>
        </w:rPr>
        <w:drawing>
          <wp:inline distT="0" distB="0" distL="0" distR="0">
            <wp:extent cx="247650" cy="247650"/>
            <wp:effectExtent l="19050" t="0" r="0" b="0"/>
            <wp:docPr id="619" name="Рисунок 444" descr="base_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4" descr="base_1_170190_906"/>
                    <pic:cNvPicPr>
                      <a:picLocks noChangeArrowheads="1"/>
                    </pic:cNvPicPr>
                  </pic:nvPicPr>
                  <pic:blipFill>
                    <a:blip r:embed="rId436"/>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1400175" cy="476250"/>
            <wp:effectExtent l="0" t="0" r="0" b="0"/>
            <wp:docPr id="620" name="Рисунок 445" descr="base_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5" descr="base_1_170190_907"/>
                    <pic:cNvPicPr>
                      <a:picLocks noChangeArrowheads="1"/>
                    </pic:cNvPicPr>
                  </pic:nvPicPr>
                  <pic:blipFill>
                    <a:blip r:embed="rId437"/>
                    <a:srcRect/>
                    <a:stretch>
                      <a:fillRect/>
                    </a:stretch>
                  </pic:blipFill>
                  <pic:spPr bwMode="auto">
                    <a:xfrm>
                      <a:off x="0" y="0"/>
                      <a:ext cx="14001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04800" cy="247650"/>
            <wp:effectExtent l="19050" t="0" r="0" b="0"/>
            <wp:docPr id="621" name="Рисунок 446" descr="base_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6" descr="base_1_170190_908"/>
                    <pic:cNvPicPr>
                      <a:picLocks noChangeArrowheads="1"/>
                    </pic:cNvPicPr>
                  </pic:nvPicPr>
                  <pic:blipFill>
                    <a:blip r:embed="rId438"/>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i-й единицы хозяйственных товаров и принадлежностей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42900" cy="247650"/>
            <wp:effectExtent l="0" t="0" r="0" b="0"/>
            <wp:docPr id="622" name="Рисунок 447" descr="base_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7" descr="base_1_170190_909"/>
                    <pic:cNvPicPr>
                      <a:picLocks noChangeArrowheads="1"/>
                    </pic:cNvPicPr>
                  </pic:nvPicPr>
                  <pic:blipFill>
                    <a:blip r:embed="rId439"/>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i-го хозяйственного товара и принадлежности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99.</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горюче-смазочных материалов</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623" name="Рисунок 448"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8" descr="base_1_170190_910"/>
                    <pic:cNvPicPr>
                      <a:picLocks noChangeArrowheads="1"/>
                    </pic:cNvPicPr>
                  </pic:nvPicPr>
                  <pic:blipFill>
                    <a:blip r:embed="rId440"/>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105025" cy="476250"/>
            <wp:effectExtent l="19050" t="0" r="0" b="0"/>
            <wp:docPr id="624" name="Рисунок 449"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49" descr="base_1_170190_911"/>
                    <pic:cNvPicPr>
                      <a:picLocks noChangeArrowheads="1"/>
                    </pic:cNvPicPr>
                  </pic:nvPicPr>
                  <pic:blipFill>
                    <a:blip r:embed="rId441"/>
                    <a:srcRect/>
                    <a:stretch>
                      <a:fillRect/>
                    </a:stretch>
                  </pic:blipFill>
                  <pic:spPr bwMode="auto">
                    <a:xfrm>
                      <a:off x="0" y="0"/>
                      <a:ext cx="210502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19050" t="0" r="0" b="0"/>
            <wp:docPr id="625" name="Рисунок 450"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0" descr="base_1_170190_912"/>
                    <pic:cNvPicPr>
                      <a:picLocks noChangeArrowheads="1"/>
                    </pic:cNvPicPr>
                  </pic:nvPicPr>
                  <pic:blipFill>
                    <a:blip r:embed="rId442"/>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норма расхода топлива на 100 километров пробега i-го транспортного средства согласно </w:t>
      </w:r>
      <w:hyperlink r:id="rId443" w:history="1">
        <w:r w:rsidRPr="00EA3140">
          <w:rPr>
            <w:rFonts w:ascii="Times New Roman" w:eastAsia="Times New Roman" w:hAnsi="Times New Roman"/>
            <w:sz w:val="28"/>
            <w:szCs w:val="28"/>
          </w:rPr>
          <w:t>методическим рекомендациям</w:t>
        </w:r>
      </w:hyperlink>
      <w:r w:rsidRPr="00EA3140">
        <w:rPr>
          <w:rFonts w:ascii="Times New Roman" w:eastAsia="Times New Roman" w:hAnsi="Times New Roman"/>
          <w:sz w:val="28"/>
          <w:szCs w:val="28"/>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9525" b="0"/>
            <wp:docPr id="626" name="Рисунок 451"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1" descr="base_1_170190_913"/>
                    <pic:cNvPicPr>
                      <a:picLocks noChangeArrowheads="1"/>
                    </pic:cNvPicPr>
                  </pic:nvPicPr>
                  <pic:blipFill>
                    <a:blip r:embed="rId444"/>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1 литра горюче-смазочного материала по i-му транспортному средству;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0" t="0" r="0" b="0"/>
            <wp:docPr id="627" name="Рисунок 452" descr="base_1_170190_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2" descr="base_1_170190_914"/>
                    <pic:cNvPicPr>
                      <a:picLocks noChangeArrowheads="1"/>
                    </pic:cNvPicPr>
                  </pic:nvPicPr>
                  <pic:blipFill>
                    <a:blip r:embed="rId445"/>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планируемое количество рабочих дней использования i-го транспортного средства в очередном финансовом году.</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100.</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запасных частей для транспортных средств</w:t>
      </w:r>
      <w:r w:rsidRPr="00EA3140">
        <w:rPr>
          <w:rFonts w:ascii="Times New Roman" w:eastAsia="Times New Roman" w:hAnsi="Times New Roman"/>
          <w:sz w:val="28"/>
          <w:szCs w:val="28"/>
        </w:rPr>
        <w:t xml:space="preserve">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w:t>
      </w:r>
      <w:hyperlink w:anchor="P1026" w:history="1">
        <w:r w:rsidRPr="00EA3140">
          <w:rPr>
            <w:rFonts w:ascii="Times New Roman" w:eastAsia="Times New Roman" w:hAnsi="Times New Roman"/>
            <w:sz w:val="28"/>
            <w:szCs w:val="28"/>
          </w:rPr>
          <w:t>приложением № 2</w:t>
        </w:r>
      </w:hyperlink>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101.</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материальных запасов для нужд гражданской обороны</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342900" cy="247650"/>
            <wp:effectExtent l="19050" t="0" r="0" b="0"/>
            <wp:docPr id="628" name="Рисунок 453" descr="base_1_170190_9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3" descr="base_1_170190_915"/>
                    <pic:cNvPicPr>
                      <a:picLocks noChangeArrowheads="1"/>
                    </pic:cNvPicPr>
                  </pic:nvPicPr>
                  <pic:blipFill>
                    <a:blip r:embed="rId44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drawing>
          <wp:inline distT="0" distB="0" distL="0" distR="0">
            <wp:extent cx="2133600" cy="476250"/>
            <wp:effectExtent l="19050" t="0" r="0" b="0"/>
            <wp:docPr id="629" name="Рисунок 454" descr="base_1_170190_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4" descr="base_1_170190_916"/>
                    <pic:cNvPicPr>
                      <a:picLocks noChangeArrowheads="1"/>
                    </pic:cNvPicPr>
                  </pic:nvPicPr>
                  <pic:blipFill>
                    <a:blip r:embed="rId447"/>
                    <a:srcRect/>
                    <a:stretch>
                      <a:fillRect/>
                    </a:stretch>
                  </pic:blipFill>
                  <pic:spPr bwMode="auto">
                    <a:xfrm>
                      <a:off x="0" y="0"/>
                      <a:ext cx="2133600"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numPr>
          <w:ilvl w:val="0"/>
          <w:numId w:val="26"/>
        </w:numPr>
        <w:tabs>
          <w:tab w:val="clear" w:pos="720"/>
          <w:tab w:val="num" w:pos="0"/>
        </w:tabs>
        <w:autoSpaceDE w:val="0"/>
        <w:autoSpaceDN w:val="0"/>
        <w:spacing w:after="0" w:line="240" w:lineRule="auto"/>
        <w:ind w:left="0" w:firstLine="709"/>
        <w:jc w:val="both"/>
        <w:rPr>
          <w:rFonts w:ascii="Times New Roman" w:eastAsia="Times New Roman" w:hAnsi="Times New Roman"/>
          <w:sz w:val="28"/>
          <w:szCs w:val="28"/>
        </w:rPr>
      </w:pPr>
      <w:r w:rsidRPr="00EA3140">
        <w:rPr>
          <w:rFonts w:ascii="Times New Roman" w:eastAsia="Times New Roman" w:hAnsi="Times New Roman"/>
          <w:sz w:val="28"/>
          <w:szCs w:val="28"/>
        </w:rPr>
        <w:t>– цена i-й единицы материальных запасов для нужд гражданской обороны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428625" cy="247650"/>
            <wp:effectExtent l="0" t="0" r="0" b="0"/>
            <wp:docPr id="630" name="Рисунок 455" descr="base_1_170190_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5" descr="base_1_170190_918"/>
                    <pic:cNvPicPr>
                      <a:picLocks noChangeArrowheads="1"/>
                    </pic:cNvPicPr>
                  </pic:nvPicPr>
                  <pic:blipFill>
                    <a:blip r:embed="rId448"/>
                    <a:srcRect/>
                    <a:stretch>
                      <a:fillRect/>
                    </a:stretch>
                  </pic:blipFill>
                  <pic:spPr bwMode="auto">
                    <a:xfrm>
                      <a:off x="0" y="0"/>
                      <a:ext cx="4286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i-го материального запаса для нужд гражданской обороны из расчета на 1 работника в год в соответствии с нормативами муниципальных органов;</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276225" cy="247650"/>
            <wp:effectExtent l="19050" t="0" r="0" b="0"/>
            <wp:docPr id="631" name="Рисунок 456" descr="base_1_170190_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6" descr="base_1_170190_919"/>
                    <pic:cNvPicPr>
                      <a:picLocks noChangeArrowheads="1"/>
                    </pic:cNvPicPr>
                  </pic:nvPicPr>
                  <pic:blipFill>
                    <a:blip r:embed="rId449"/>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расчетная численность основных работников, определяемая </w:t>
      </w:r>
      <w:r w:rsidRPr="00EA3140">
        <w:rPr>
          <w:rFonts w:ascii="Times New Roman" w:eastAsia="Times New Roman" w:hAnsi="Times New Roman"/>
          <w:sz w:val="28"/>
          <w:szCs w:val="28"/>
        </w:rPr>
        <w:lastRenderedPageBreak/>
        <w:t xml:space="preserve">в соответствии с </w:t>
      </w:r>
      <w:hyperlink r:id="rId450" w:history="1">
        <w:r w:rsidRPr="00EA3140">
          <w:rPr>
            <w:rFonts w:ascii="Times New Roman" w:eastAsia="Times New Roman" w:hAnsi="Times New Roman"/>
            <w:sz w:val="28"/>
            <w:szCs w:val="28"/>
          </w:rPr>
          <w:t>пунктами 17</w:t>
        </w:r>
      </w:hyperlink>
      <w:r w:rsidRPr="00EA3140">
        <w:rPr>
          <w:rFonts w:ascii="Times New Roman" w:eastAsia="Times New Roman" w:hAnsi="Times New Roman"/>
          <w:sz w:val="28"/>
          <w:szCs w:val="28"/>
        </w:rPr>
        <w:t>-</w:t>
      </w:r>
      <w:hyperlink r:id="rId451" w:history="1">
        <w:r w:rsidRPr="00EA3140">
          <w:rPr>
            <w:rFonts w:ascii="Times New Roman" w:eastAsia="Times New Roman" w:hAnsi="Times New Roman"/>
            <w:sz w:val="28"/>
            <w:szCs w:val="28"/>
          </w:rPr>
          <w:t>22</w:t>
        </w:r>
      </w:hyperlink>
      <w:r w:rsidRPr="00EA3140">
        <w:rPr>
          <w:rFonts w:ascii="Times New Roman" w:eastAsia="Times New Roman" w:hAnsi="Times New Roman"/>
          <w:sz w:val="28"/>
          <w:szCs w:val="28"/>
        </w:rPr>
        <w:t xml:space="preserve"> общих требований к определению нормативных затрат.</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III.</w:t>
      </w:r>
      <w:r w:rsidRPr="00EA3140">
        <w:rPr>
          <w:rFonts w:ascii="Times New Roman" w:eastAsia="Times New Roman" w:hAnsi="Times New Roman"/>
          <w:b/>
          <w:sz w:val="28"/>
          <w:szCs w:val="28"/>
          <w:lang w:val="en-US"/>
        </w:rPr>
        <w:t> </w:t>
      </w:r>
      <w:r w:rsidRPr="00EA3140">
        <w:rPr>
          <w:rFonts w:ascii="Times New Roman" w:eastAsia="Times New Roman" w:hAnsi="Times New Roman"/>
          <w:b/>
          <w:sz w:val="28"/>
          <w:szCs w:val="28"/>
        </w:rPr>
        <w:t>Затраты на капитальный ремонт</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муниципального имущества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102.</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капитальный ремонт муниципального имущества</w:t>
      </w:r>
      <w:r w:rsidRPr="00EA3140">
        <w:rPr>
          <w:rFonts w:ascii="Times New Roman" w:eastAsia="Times New Roman" w:hAnsi="Times New Roman"/>
          <w:sz w:val="28"/>
          <w:szCs w:val="28"/>
        </w:rPr>
        <w:t xml:space="preserve"> определяются на основании затрат, связанных со строительными работами, и затрат на разработку проектной документации.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103.</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строительные работы, осуществляемые в рамках капитального ремонта</w:t>
      </w:r>
      <w:r w:rsidRPr="00EA3140">
        <w:rPr>
          <w:rFonts w:ascii="Times New Roman" w:eastAsia="Times New Roman" w:hAnsi="Times New Roman"/>
          <w:sz w:val="28"/>
          <w:szCs w:val="28"/>
        </w:rPr>
        <w:t>, определяются на основании сводного сметного расчета стоимости строительства, разработанного в соответствии с Требованиями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104.</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разработку проектной документации</w:t>
      </w:r>
      <w:r w:rsidRPr="00EA3140">
        <w:rPr>
          <w:rFonts w:ascii="Times New Roman" w:eastAsia="Times New Roman" w:hAnsi="Times New Roman"/>
          <w:sz w:val="28"/>
          <w:szCs w:val="28"/>
        </w:rPr>
        <w:t xml:space="preserve"> определяются в соответствии со </w:t>
      </w:r>
      <w:hyperlink r:id="rId452" w:history="1">
        <w:r w:rsidRPr="00EA3140">
          <w:rPr>
            <w:rFonts w:ascii="Times New Roman" w:eastAsia="Times New Roman" w:hAnsi="Times New Roman"/>
            <w:sz w:val="28"/>
            <w:szCs w:val="28"/>
          </w:rPr>
          <w:t>статьей 22</w:t>
        </w:r>
      </w:hyperlink>
      <w:r w:rsidRPr="00EA3140">
        <w:rPr>
          <w:rFonts w:ascii="Times New Roman" w:eastAsia="Times New Roman" w:hAnsi="Times New Roman"/>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и с законодательством Российской Федерации о градостроительной деятельности.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IV.</w:t>
      </w:r>
      <w:r w:rsidRPr="00EA3140">
        <w:rPr>
          <w:rFonts w:ascii="Times New Roman" w:eastAsia="Times New Roman" w:hAnsi="Times New Roman"/>
          <w:b/>
          <w:sz w:val="28"/>
          <w:szCs w:val="28"/>
          <w:lang w:val="en-US"/>
        </w:rPr>
        <w:t> </w:t>
      </w:r>
      <w:r w:rsidRPr="00EA3140">
        <w:rPr>
          <w:rFonts w:ascii="Times New Roman" w:eastAsia="Times New Roman" w:hAnsi="Times New Roman"/>
          <w:b/>
          <w:sz w:val="28"/>
          <w:szCs w:val="28"/>
        </w:rPr>
        <w:t>Затраты на финансовое обеспечение</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строительства, реконструкции (в том числе с элементами</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реставрации), технического перевооружения объектов</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капитального строительства</w:t>
      </w: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105. </w:t>
      </w:r>
      <w:r w:rsidRPr="00EA3140">
        <w:rPr>
          <w:rFonts w:ascii="Times New Roman" w:eastAsia="Times New Roman" w:hAnsi="Times New Roman"/>
          <w:sz w:val="28"/>
          <w:szCs w:val="28"/>
          <w:u w:val="single"/>
        </w:rPr>
        <w:t>Затраты на финансовое обеспечение строительства, реконструкции</w:t>
      </w:r>
      <w:r w:rsidRPr="00EA3140">
        <w:rPr>
          <w:rFonts w:ascii="Times New Roman" w:eastAsia="Times New Roman" w:hAnsi="Times New Roman"/>
          <w:sz w:val="28"/>
          <w:szCs w:val="28"/>
        </w:rPr>
        <w:t xml:space="preserve"> (в том числе с элементами реставрации), технического перевооружения объектов капитального строительства определяются в соответствии со </w:t>
      </w:r>
      <w:hyperlink r:id="rId453" w:history="1">
        <w:r w:rsidRPr="00EA3140">
          <w:rPr>
            <w:rFonts w:ascii="Times New Roman" w:eastAsia="Times New Roman" w:hAnsi="Times New Roman"/>
            <w:sz w:val="28"/>
            <w:szCs w:val="28"/>
          </w:rPr>
          <w:t>статьей 22</w:t>
        </w:r>
      </w:hyperlink>
      <w:r w:rsidRPr="00EA3140">
        <w:rPr>
          <w:rFonts w:ascii="Times New Roman" w:eastAsia="Times New Roman" w:hAnsi="Times New Roman"/>
          <w:sz w:val="28"/>
          <w:szCs w:val="28"/>
        </w:rPr>
        <w:t xml:space="preserve"> Закона о контрактной системе и с законодательством Российской Федерации о градостроительной деятельности.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106.</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rPr>
        <w:t xml:space="preserve">Затраты на приобретение объектов недвижимого имущества определяются в соответствии со </w:t>
      </w:r>
      <w:hyperlink r:id="rId454" w:history="1">
        <w:r w:rsidRPr="00EA3140">
          <w:rPr>
            <w:rFonts w:ascii="Times New Roman" w:eastAsia="Times New Roman" w:hAnsi="Times New Roman"/>
            <w:sz w:val="28"/>
            <w:szCs w:val="28"/>
          </w:rPr>
          <w:t>статьей 22</w:t>
        </w:r>
      </w:hyperlink>
      <w:r w:rsidRPr="00EA3140">
        <w:rPr>
          <w:rFonts w:ascii="Times New Roman" w:eastAsia="Times New Roman" w:hAnsi="Times New Roman"/>
          <w:sz w:val="28"/>
          <w:szCs w:val="28"/>
        </w:rPr>
        <w:t xml:space="preserve"> Закона о контрактной системе и с законодательством Российской Федерации, регулирующим оценочную деятельность в Российской Федерации.</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b/>
          <w:sz w:val="28"/>
          <w:szCs w:val="28"/>
        </w:rPr>
      </w:pPr>
      <w:r w:rsidRPr="00EA3140">
        <w:rPr>
          <w:rFonts w:ascii="Times New Roman" w:eastAsia="Times New Roman" w:hAnsi="Times New Roman"/>
          <w:b/>
          <w:sz w:val="28"/>
          <w:szCs w:val="28"/>
        </w:rPr>
        <w:t>V. Затраты на дополнительное профессиональное образование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107.</w:t>
      </w:r>
      <w:r w:rsidRPr="00EA3140">
        <w:rPr>
          <w:rFonts w:ascii="Times New Roman" w:eastAsia="Times New Roman" w:hAnsi="Times New Roman"/>
          <w:sz w:val="28"/>
          <w:szCs w:val="28"/>
          <w:lang w:val="en-US"/>
        </w:rPr>
        <w:t> </w:t>
      </w:r>
      <w:r w:rsidRPr="00EA3140">
        <w:rPr>
          <w:rFonts w:ascii="Times New Roman" w:eastAsia="Times New Roman" w:hAnsi="Times New Roman"/>
          <w:sz w:val="28"/>
          <w:szCs w:val="28"/>
          <w:u w:val="single"/>
        </w:rPr>
        <w:t>Затраты на приобретение образовательных услуг по профессиональной переподготовке и повышению квалификации</w:t>
      </w:r>
      <w:r w:rsidRPr="00EA3140">
        <w:rPr>
          <w:rFonts w:ascii="Times New Roman" w:eastAsia="Times New Roman" w:hAnsi="Times New Roman"/>
          <w:sz w:val="28"/>
          <w:szCs w:val="28"/>
        </w:rPr>
        <w:t xml:space="preserve"> (</w:t>
      </w:r>
      <w:r>
        <w:rPr>
          <w:rFonts w:ascii="Times New Roman" w:eastAsia="Times New Roman" w:hAnsi="Times New Roman"/>
          <w:noProof/>
          <w:position w:val="-12"/>
          <w:sz w:val="28"/>
          <w:szCs w:val="28"/>
        </w:rPr>
        <w:drawing>
          <wp:inline distT="0" distB="0" distL="0" distR="0">
            <wp:extent cx="295275" cy="247650"/>
            <wp:effectExtent l="19050" t="0" r="0" b="0"/>
            <wp:docPr id="632" name="Рисунок 457" descr="base_1_170190_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7" descr="base_1_170190_920"/>
                    <pic:cNvPicPr>
                      <a:picLocks noChangeArrowheads="1"/>
                    </pic:cNvPicPr>
                  </pic:nvPicPr>
                  <pic:blipFill>
                    <a:blip r:embed="rId455"/>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определяются по формуле: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center"/>
        <w:rPr>
          <w:rFonts w:ascii="Times New Roman" w:eastAsia="Times New Roman" w:hAnsi="Times New Roman"/>
          <w:sz w:val="28"/>
          <w:szCs w:val="28"/>
        </w:rPr>
      </w:pPr>
      <w:r>
        <w:rPr>
          <w:rFonts w:ascii="Times New Roman" w:eastAsia="Times New Roman" w:hAnsi="Times New Roman"/>
          <w:noProof/>
          <w:position w:val="-28"/>
          <w:sz w:val="28"/>
          <w:szCs w:val="28"/>
        </w:rPr>
        <w:lastRenderedPageBreak/>
        <w:drawing>
          <wp:inline distT="0" distB="0" distL="0" distR="0">
            <wp:extent cx="1552575" cy="476250"/>
            <wp:effectExtent l="0" t="0" r="0" b="0"/>
            <wp:docPr id="633" name="Рисунок 458" descr="base_1_170190_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8" descr="base_1_170190_921"/>
                    <pic:cNvPicPr>
                      <a:picLocks noChangeArrowheads="1"/>
                    </pic:cNvPicPr>
                  </pic:nvPicPr>
                  <pic:blipFill>
                    <a:blip r:embed="rId456"/>
                    <a:srcRect/>
                    <a:stretch>
                      <a:fillRect/>
                    </a:stretch>
                  </pic:blipFill>
                  <pic:spPr bwMode="auto">
                    <a:xfrm>
                      <a:off x="0" y="0"/>
                      <a:ext cx="1552575" cy="4762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sidRPr="00EA3140">
        <w:rPr>
          <w:rFonts w:ascii="Times New Roman" w:eastAsia="Times New Roman" w:hAnsi="Times New Roman"/>
          <w:sz w:val="28"/>
          <w:szCs w:val="28"/>
        </w:rPr>
        <w:t>где:</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71475" cy="247650"/>
            <wp:effectExtent l="0" t="0" r="9525" b="0"/>
            <wp:docPr id="634" name="Рисунок 459" descr="base_1_170190_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59" descr="base_1_170190_922"/>
                    <pic:cNvPicPr>
                      <a:picLocks noChangeArrowheads="1"/>
                    </pic:cNvPicPr>
                  </pic:nvPicPr>
                  <pic:blipFill>
                    <a:blip r:embed="rId457"/>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количество работников, направляемых на i-й вид дополнительного профессионального образования;</w:t>
      </w:r>
    </w:p>
    <w:p w:rsidR="00684F51" w:rsidRPr="00EA3140" w:rsidRDefault="00684F51" w:rsidP="00684F51">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position w:val="-12"/>
          <w:sz w:val="28"/>
          <w:szCs w:val="28"/>
        </w:rPr>
        <w:drawing>
          <wp:inline distT="0" distB="0" distL="0" distR="0">
            <wp:extent cx="352425" cy="247650"/>
            <wp:effectExtent l="19050" t="0" r="9525" b="0"/>
            <wp:docPr id="635" name="Рисунок 460" descr="base_1_170190_9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60" descr="base_1_170190_923"/>
                    <pic:cNvPicPr>
                      <a:picLocks noChangeArrowheads="1"/>
                    </pic:cNvPicPr>
                  </pic:nvPicPr>
                  <pic:blipFill>
                    <a:blip r:embed="rId458"/>
                    <a:srcRect/>
                    <a:stretch>
                      <a:fillRect/>
                    </a:stretch>
                  </pic:blipFill>
                  <pic:spPr bwMode="auto">
                    <a:xfrm>
                      <a:off x="0" y="0"/>
                      <a:ext cx="352425" cy="247650"/>
                    </a:xfrm>
                    <a:prstGeom prst="rect">
                      <a:avLst/>
                    </a:prstGeom>
                    <a:noFill/>
                    <a:ln w="9525">
                      <a:noFill/>
                      <a:miter lim="800000"/>
                      <a:headEnd/>
                      <a:tailEnd/>
                    </a:ln>
                  </pic:spPr>
                </pic:pic>
              </a:graphicData>
            </a:graphic>
          </wp:inline>
        </w:drawing>
      </w:r>
      <w:r w:rsidRPr="00EA3140">
        <w:rPr>
          <w:rFonts w:ascii="Times New Roman" w:eastAsia="Times New Roman" w:hAnsi="Times New Roman"/>
          <w:sz w:val="28"/>
          <w:szCs w:val="28"/>
        </w:rPr>
        <w:t xml:space="preserve"> – цена обучения одного работника по i-му виду дополнительного профессионального образования.</w:t>
      </w:r>
    </w:p>
    <w:p w:rsidR="00684F51" w:rsidRPr="00EA3140" w:rsidRDefault="00684F51" w:rsidP="00684F51">
      <w:pPr>
        <w:widowControl w:val="0"/>
        <w:autoSpaceDE w:val="0"/>
        <w:autoSpaceDN w:val="0"/>
        <w:adjustRightInd w:val="0"/>
        <w:spacing w:after="0" w:line="240" w:lineRule="auto"/>
        <w:ind w:firstLine="709"/>
        <w:jc w:val="both"/>
        <w:rPr>
          <w:rFonts w:ascii="Times New Roman" w:eastAsia="Times New Roman" w:hAnsi="Times New Roman"/>
          <w:sz w:val="28"/>
          <w:szCs w:val="28"/>
        </w:rPr>
        <w:sectPr w:rsidR="00684F51" w:rsidRPr="00EA3140" w:rsidSect="00024E3F">
          <w:pgSz w:w="11906" w:h="16838"/>
          <w:pgMar w:top="1134" w:right="850" w:bottom="1134" w:left="1701" w:header="425" w:footer="709" w:gutter="0"/>
          <w:cols w:space="708"/>
          <w:titlePg/>
          <w:docGrid w:linePitch="360"/>
        </w:sectPr>
      </w:pPr>
      <w:r w:rsidRPr="00EA3140">
        <w:rPr>
          <w:rFonts w:ascii="Times New Roman" w:hAnsi="Times New Roman"/>
          <w:sz w:val="28"/>
          <w:szCs w:val="28"/>
        </w:rPr>
        <w:t>108.</w:t>
      </w:r>
      <w:r w:rsidRPr="00EA3140">
        <w:rPr>
          <w:rFonts w:ascii="Times New Roman" w:hAnsi="Times New Roman"/>
          <w:sz w:val="28"/>
          <w:szCs w:val="28"/>
          <w:lang w:val="en-US"/>
        </w:rPr>
        <w:t> </w:t>
      </w:r>
      <w:r w:rsidRPr="00EA3140">
        <w:rPr>
          <w:rFonts w:ascii="Times New Roman" w:hAnsi="Times New Roman"/>
          <w:sz w:val="28"/>
          <w:szCs w:val="28"/>
          <w:u w:val="single"/>
        </w:rPr>
        <w:t>Затраты на приобретение образовательных услуг по профессиональной переподготовке и повышению квалификации</w:t>
      </w:r>
      <w:r w:rsidRPr="00EA3140">
        <w:rPr>
          <w:rFonts w:ascii="Times New Roman" w:hAnsi="Times New Roman"/>
          <w:sz w:val="28"/>
          <w:szCs w:val="28"/>
        </w:rPr>
        <w:t xml:space="preserve"> определяются в соответствии со </w:t>
      </w:r>
      <w:hyperlink r:id="rId459" w:history="1">
        <w:r w:rsidRPr="00EA3140">
          <w:rPr>
            <w:rFonts w:ascii="Times New Roman" w:hAnsi="Times New Roman"/>
            <w:sz w:val="28"/>
            <w:szCs w:val="28"/>
          </w:rPr>
          <w:t>статьей 22</w:t>
        </w:r>
      </w:hyperlink>
      <w:r w:rsidRPr="00EA3140">
        <w:rPr>
          <w:rFonts w:ascii="Times New Roman" w:hAnsi="Times New Roman"/>
          <w:sz w:val="28"/>
          <w:szCs w:val="28"/>
        </w:rPr>
        <w:t xml:space="preserve"> Закона о контрактной системе.</w:t>
      </w:r>
    </w:p>
    <w:p w:rsidR="00684F51" w:rsidRPr="00EA3140" w:rsidRDefault="00684F51" w:rsidP="00684F51">
      <w:pPr>
        <w:spacing w:after="0" w:line="240" w:lineRule="auto"/>
        <w:ind w:left="10348"/>
        <w:jc w:val="right"/>
        <w:rPr>
          <w:rFonts w:ascii="Times New Roman" w:hAnsi="Times New Roman"/>
          <w:sz w:val="28"/>
          <w:szCs w:val="28"/>
        </w:rPr>
      </w:pPr>
      <w:r w:rsidRPr="00EA3140">
        <w:rPr>
          <w:rFonts w:ascii="Times New Roman" w:hAnsi="Times New Roman"/>
          <w:sz w:val="28"/>
          <w:szCs w:val="28"/>
        </w:rPr>
        <w:lastRenderedPageBreak/>
        <w:t>Приложение №</w:t>
      </w:r>
      <w:r w:rsidRPr="00EA3140">
        <w:rPr>
          <w:rFonts w:ascii="Times New Roman" w:hAnsi="Times New Roman"/>
          <w:sz w:val="28"/>
          <w:szCs w:val="28"/>
          <w:lang w:val="en-US"/>
        </w:rPr>
        <w:t> </w:t>
      </w:r>
      <w:r w:rsidRPr="00EA3140">
        <w:rPr>
          <w:rFonts w:ascii="Times New Roman" w:hAnsi="Times New Roman"/>
          <w:sz w:val="28"/>
          <w:szCs w:val="28"/>
        </w:rPr>
        <w:t>1</w:t>
      </w: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r w:rsidRPr="00EA3140">
        <w:rPr>
          <w:rFonts w:ascii="Times New Roman" w:hAnsi="Times New Roman"/>
          <w:sz w:val="28"/>
          <w:szCs w:val="28"/>
        </w:rPr>
        <w:t xml:space="preserve">к Требованиям к определению нормативных затрат </w:t>
      </w: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r w:rsidRPr="00EA3140">
        <w:rPr>
          <w:rFonts w:ascii="Times New Roman" w:hAnsi="Times New Roman"/>
          <w:sz w:val="28"/>
          <w:szCs w:val="28"/>
        </w:rPr>
        <w:t xml:space="preserve">на обеспечение функций муниципальных органов </w:t>
      </w: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r w:rsidRPr="00EA3140">
        <w:rPr>
          <w:rFonts w:ascii="Times New Roman" w:hAnsi="Times New Roman"/>
          <w:sz w:val="28"/>
          <w:szCs w:val="28"/>
        </w:rPr>
        <w:t>Здвинского района Новосибирской области,</w:t>
      </w:r>
    </w:p>
    <w:p w:rsidR="00684F51" w:rsidRPr="00EA3140" w:rsidRDefault="00684F51" w:rsidP="00684F51">
      <w:pPr>
        <w:widowControl w:val="0"/>
        <w:autoSpaceDE w:val="0"/>
        <w:autoSpaceDN w:val="0"/>
        <w:spacing w:after="0" w:line="240" w:lineRule="auto"/>
        <w:jc w:val="right"/>
        <w:rPr>
          <w:rFonts w:ascii="Times New Roman" w:eastAsia="Times New Roman" w:hAnsi="Times New Roman"/>
          <w:sz w:val="28"/>
          <w:szCs w:val="28"/>
        </w:rPr>
      </w:pPr>
      <w:r w:rsidRPr="00EA3140">
        <w:rPr>
          <w:rFonts w:ascii="Times New Roman" w:hAnsi="Times New Roman"/>
          <w:sz w:val="28"/>
          <w:szCs w:val="28"/>
        </w:rPr>
        <w:t xml:space="preserve"> (включая подведомственные муниципальные казенные учреждения)</w:t>
      </w:r>
      <w:r w:rsidRPr="00EA3140">
        <w:rPr>
          <w:rFonts w:ascii="Times New Roman" w:eastAsia="Times New Roman" w:hAnsi="Times New Roman"/>
          <w:sz w:val="28"/>
          <w:szCs w:val="28"/>
        </w:rPr>
        <w:t xml:space="preserve"> </w:t>
      </w:r>
    </w:p>
    <w:p w:rsidR="00684F51" w:rsidRPr="00EA3140" w:rsidRDefault="00684F51" w:rsidP="00684F51">
      <w:pPr>
        <w:spacing w:after="0" w:line="240" w:lineRule="auto"/>
        <w:ind w:left="10348"/>
        <w:jc w:val="center"/>
        <w:rPr>
          <w:rFonts w:ascii="Times New Roman" w:hAnsi="Times New Roman"/>
          <w:sz w:val="28"/>
          <w:szCs w:val="28"/>
        </w:rPr>
      </w:pPr>
    </w:p>
    <w:p w:rsidR="00684F51" w:rsidRPr="00EA3140" w:rsidRDefault="00684F51" w:rsidP="00684F51">
      <w:pPr>
        <w:spacing w:after="0" w:line="240" w:lineRule="auto"/>
        <w:rPr>
          <w:rFonts w:ascii="Times New Roman" w:hAnsi="Times New Roman"/>
          <w:b/>
          <w:sz w:val="28"/>
          <w:szCs w:val="28"/>
        </w:rPr>
      </w:pP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hAnsi="Times New Roman"/>
          <w:sz w:val="28"/>
          <w:szCs w:val="28"/>
        </w:rPr>
        <w:t>НОРМАТИВЫ</w:t>
      </w: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hAnsi="Times New Roman"/>
          <w:sz w:val="28"/>
          <w:szCs w:val="28"/>
        </w:rPr>
        <w:t>обеспечения функций муниципальных органов Здвинского района Новосибирской области,</w:t>
      </w: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hAnsi="Times New Roman"/>
          <w:sz w:val="28"/>
          <w:szCs w:val="28"/>
        </w:rPr>
        <w:t xml:space="preserve"> (включая подведомственные казенные учреждения) применяемые при расчете нормативных затрат </w:t>
      </w: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hAnsi="Times New Roman"/>
          <w:sz w:val="28"/>
          <w:szCs w:val="28"/>
        </w:rPr>
        <w:t>на приобретение машин вычислительных</w:t>
      </w:r>
    </w:p>
    <w:p w:rsidR="00684F51" w:rsidRPr="00EA3140" w:rsidRDefault="00684F51" w:rsidP="00684F51">
      <w:pPr>
        <w:spacing w:after="0" w:line="240" w:lineRule="auto"/>
        <w:jc w:val="center"/>
        <w:rPr>
          <w:rFonts w:ascii="Times New Roman" w:hAnsi="Times New Roman"/>
          <w:b/>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27"/>
        <w:gridCol w:w="5670"/>
        <w:gridCol w:w="3544"/>
        <w:gridCol w:w="1985"/>
      </w:tblGrid>
      <w:tr w:rsidR="00684F51" w:rsidRPr="00EA3140" w:rsidTr="00DE1A04">
        <w:tc>
          <w:tcPr>
            <w:tcW w:w="525"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п/п</w:t>
            </w:r>
          </w:p>
        </w:tc>
        <w:tc>
          <w:tcPr>
            <w:tcW w:w="3127"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Уровень должности муниципального служащего</w:t>
            </w:r>
          </w:p>
          <w:p w:rsidR="00684F51" w:rsidRPr="00EA3140" w:rsidRDefault="00684F51" w:rsidP="00DE1A04">
            <w:pPr>
              <w:spacing w:after="0" w:line="240" w:lineRule="auto"/>
              <w:jc w:val="center"/>
              <w:rPr>
                <w:rFonts w:ascii="Times New Roman" w:hAnsi="Times New Roman"/>
                <w:sz w:val="18"/>
                <w:szCs w:val="18"/>
              </w:rPr>
            </w:pPr>
          </w:p>
        </w:tc>
        <w:tc>
          <w:tcPr>
            <w:tcW w:w="5670"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Вид приобретаемых машин/устройств</w:t>
            </w:r>
          </w:p>
        </w:tc>
        <w:tc>
          <w:tcPr>
            <w:tcW w:w="3544"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Количество приобретаемого машин/устройств </w:t>
            </w:r>
          </w:p>
        </w:tc>
        <w:tc>
          <w:tcPr>
            <w:tcW w:w="1985"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Цена приобретения </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 </w:t>
            </w:r>
          </w:p>
        </w:tc>
      </w:tr>
      <w:tr w:rsidR="00684F51" w:rsidRPr="00EA3140" w:rsidTr="00DE1A04">
        <w:tc>
          <w:tcPr>
            <w:tcW w:w="525"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1</w:t>
            </w:r>
          </w:p>
        </w:tc>
        <w:tc>
          <w:tcPr>
            <w:tcW w:w="3127"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2</w:t>
            </w:r>
          </w:p>
        </w:tc>
        <w:tc>
          <w:tcPr>
            <w:tcW w:w="5670"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3</w:t>
            </w:r>
          </w:p>
        </w:tc>
        <w:tc>
          <w:tcPr>
            <w:tcW w:w="3544"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4</w:t>
            </w:r>
          </w:p>
        </w:tc>
        <w:tc>
          <w:tcPr>
            <w:tcW w:w="1985"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5</w:t>
            </w:r>
          </w:p>
        </w:tc>
      </w:tr>
      <w:tr w:rsidR="00684F51" w:rsidRPr="00EA3140" w:rsidTr="00DE1A04">
        <w:tc>
          <w:tcPr>
            <w:tcW w:w="14851" w:type="dxa"/>
            <w:gridSpan w:val="5"/>
            <w:shd w:val="clear" w:color="auto" w:fill="auto"/>
          </w:tcPr>
          <w:p w:rsidR="00684F51" w:rsidRPr="00EA3140" w:rsidRDefault="00684F51" w:rsidP="00DE1A04">
            <w:pPr>
              <w:spacing w:after="0" w:line="240" w:lineRule="auto"/>
              <w:jc w:val="center"/>
              <w:rPr>
                <w:rFonts w:ascii="Times New Roman" w:hAnsi="Times New Roman"/>
                <w:i/>
                <w:sz w:val="18"/>
                <w:szCs w:val="18"/>
              </w:rPr>
            </w:pPr>
            <w:r w:rsidRPr="00EA3140">
              <w:rPr>
                <w:rFonts w:ascii="Times New Roman" w:hAnsi="Times New Roman"/>
                <w:i/>
                <w:sz w:val="18"/>
                <w:szCs w:val="18"/>
              </w:rPr>
              <w:t>Муниципальный</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i/>
                <w:sz w:val="18"/>
                <w:szCs w:val="18"/>
              </w:rPr>
              <w:t xml:space="preserve"> орган</w:t>
            </w:r>
          </w:p>
        </w:tc>
      </w:tr>
      <w:tr w:rsidR="00684F51" w:rsidRPr="00EA3140" w:rsidTr="00DE1A04">
        <w:trPr>
          <w:trHeight w:val="819"/>
        </w:trPr>
        <w:tc>
          <w:tcPr>
            <w:tcW w:w="525" w:type="dxa"/>
            <w:vMerge w:val="restart"/>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1</w:t>
            </w:r>
          </w:p>
        </w:tc>
        <w:tc>
          <w:tcPr>
            <w:tcW w:w="3127" w:type="dxa"/>
            <w:vMerge w:val="restart"/>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Должность, относящаяся к высшей группе должностей муниципальной службы</w:t>
            </w:r>
          </w:p>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портативные массой не более 10 кг для автоматической обработки данных. Пояснения по требуемой продукции: ноутбуки</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100 тыс. рублей</w:t>
            </w:r>
          </w:p>
        </w:tc>
      </w:tr>
      <w:tr w:rsidR="00684F51" w:rsidRPr="00EA3140" w:rsidTr="00DE1A04">
        <w:trPr>
          <w:trHeight w:val="816"/>
        </w:trPr>
        <w:tc>
          <w:tcPr>
            <w:tcW w:w="525"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3127"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портативные массой не более 10 кг для автоматической обработки данных.</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Пояснения по требуемой продукции: планшетные компьютеры</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60  тыс. рублей</w:t>
            </w:r>
          </w:p>
        </w:tc>
      </w:tr>
      <w:tr w:rsidR="00684F51" w:rsidRPr="00EA3140" w:rsidTr="00DE1A04">
        <w:trPr>
          <w:trHeight w:val="1085"/>
        </w:trPr>
        <w:tc>
          <w:tcPr>
            <w:tcW w:w="525"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3127"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Пояснения по требуемой продукции:</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компьютеры персональные настольные</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100 тыс. рублей</w:t>
            </w:r>
          </w:p>
        </w:tc>
      </w:tr>
      <w:tr w:rsidR="00684F51" w:rsidRPr="00EA3140" w:rsidTr="00DE1A04">
        <w:trPr>
          <w:trHeight w:val="446"/>
        </w:trPr>
        <w:tc>
          <w:tcPr>
            <w:tcW w:w="525" w:type="dxa"/>
            <w:vMerge w:val="restart"/>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2</w:t>
            </w:r>
          </w:p>
        </w:tc>
        <w:tc>
          <w:tcPr>
            <w:tcW w:w="3127" w:type="dxa"/>
            <w:vMerge w:val="restart"/>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Должность, относящаяся к главной, ведущей группе должностей муниципальной службы</w:t>
            </w:r>
          </w:p>
          <w:p w:rsidR="00684F51" w:rsidRPr="00EA3140" w:rsidRDefault="00684F51" w:rsidP="00DE1A04">
            <w:pPr>
              <w:spacing w:after="0" w:line="240" w:lineRule="auto"/>
              <w:rPr>
                <w:rFonts w:ascii="Times New Roman" w:hAnsi="Times New Roman"/>
                <w:sz w:val="18"/>
                <w:szCs w:val="18"/>
              </w:rPr>
            </w:pPr>
          </w:p>
          <w:p w:rsidR="00684F51" w:rsidRPr="00EA3140" w:rsidRDefault="00684F51" w:rsidP="00DE1A04">
            <w:pPr>
              <w:spacing w:after="0" w:line="240" w:lineRule="auto"/>
              <w:rPr>
                <w:rFonts w:ascii="Times New Roman" w:hAnsi="Times New Roman"/>
                <w:sz w:val="18"/>
                <w:szCs w:val="18"/>
              </w:rPr>
            </w:pPr>
          </w:p>
          <w:p w:rsidR="00684F51" w:rsidRPr="00EA3140" w:rsidRDefault="00684F51" w:rsidP="00DE1A04">
            <w:pPr>
              <w:spacing w:after="0" w:line="240" w:lineRule="auto"/>
              <w:rPr>
                <w:rFonts w:ascii="Times New Roman" w:hAnsi="Times New Roman"/>
                <w:sz w:val="18"/>
                <w:szCs w:val="18"/>
              </w:rPr>
            </w:pPr>
          </w:p>
          <w:p w:rsidR="00684F51" w:rsidRPr="00EA3140" w:rsidRDefault="00684F51" w:rsidP="00DE1A04">
            <w:pPr>
              <w:spacing w:after="0" w:line="240" w:lineRule="auto"/>
              <w:rPr>
                <w:rFonts w:ascii="Times New Roman" w:hAnsi="Times New Roman"/>
                <w:sz w:val="18"/>
                <w:szCs w:val="18"/>
              </w:rPr>
            </w:pPr>
          </w:p>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lastRenderedPageBreak/>
              <w:t>Машины вычислительные электронные цифровые портативные массой не более 10 кг для автоматической обработки данных. Пояснения по требуемой продукции: ноутбуки</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80</w:t>
            </w:r>
            <w:r w:rsidRPr="00EA3140">
              <w:t xml:space="preserve"> </w:t>
            </w:r>
            <w:r w:rsidRPr="00EA3140">
              <w:rPr>
                <w:rFonts w:ascii="Times New Roman" w:hAnsi="Times New Roman"/>
                <w:sz w:val="18"/>
                <w:szCs w:val="18"/>
              </w:rPr>
              <w:t>тыс. рублей</w:t>
            </w:r>
          </w:p>
        </w:tc>
      </w:tr>
      <w:tr w:rsidR="00684F51" w:rsidRPr="00EA3140" w:rsidTr="00DE1A04">
        <w:trPr>
          <w:trHeight w:val="446"/>
        </w:trPr>
        <w:tc>
          <w:tcPr>
            <w:tcW w:w="525"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3127"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портативные массой не более 10 кг для автоматической обработки данных.</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Пояснения по требуемой продукции: планшетные компьютеры</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50</w:t>
            </w:r>
            <w:r w:rsidRPr="00EA3140">
              <w:t xml:space="preserve"> </w:t>
            </w:r>
            <w:r w:rsidRPr="00EA3140">
              <w:rPr>
                <w:rFonts w:ascii="Times New Roman" w:hAnsi="Times New Roman"/>
                <w:sz w:val="18"/>
                <w:szCs w:val="18"/>
              </w:rPr>
              <w:t>тыс. рублей</w:t>
            </w:r>
          </w:p>
        </w:tc>
      </w:tr>
      <w:tr w:rsidR="00684F51" w:rsidRPr="00EA3140" w:rsidTr="00DE1A04">
        <w:trPr>
          <w:trHeight w:val="1262"/>
        </w:trPr>
        <w:tc>
          <w:tcPr>
            <w:tcW w:w="525"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3127"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Пояснения по требуемой продукции:</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 xml:space="preserve">компьютеры персональные настольные </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 xml:space="preserve">Не более 1 единицы в расчете на муниципального служащего </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80</w:t>
            </w:r>
            <w:r w:rsidRPr="00EA3140">
              <w:t xml:space="preserve"> </w:t>
            </w:r>
            <w:r w:rsidRPr="00EA3140">
              <w:rPr>
                <w:rFonts w:ascii="Times New Roman" w:hAnsi="Times New Roman"/>
                <w:sz w:val="18"/>
                <w:szCs w:val="18"/>
              </w:rPr>
              <w:t>тыс. рублей</w:t>
            </w:r>
          </w:p>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 xml:space="preserve"> </w:t>
            </w:r>
          </w:p>
        </w:tc>
      </w:tr>
      <w:tr w:rsidR="00684F51" w:rsidRPr="00EA3140" w:rsidTr="00DE1A04">
        <w:trPr>
          <w:trHeight w:val="1279"/>
        </w:trPr>
        <w:tc>
          <w:tcPr>
            <w:tcW w:w="52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lastRenderedPageBreak/>
              <w:t>3</w:t>
            </w:r>
          </w:p>
        </w:tc>
        <w:tc>
          <w:tcPr>
            <w:tcW w:w="3127"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Должность, относящаяся к категории «специалисты»</w:t>
            </w:r>
          </w:p>
        </w:tc>
        <w:tc>
          <w:tcPr>
            <w:tcW w:w="5670"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Пояснения по требуемой продукции:</w:t>
            </w:r>
          </w:p>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компьютеры персональные настольные</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60</w:t>
            </w:r>
            <w:r w:rsidRPr="00EA3140">
              <w:t xml:space="preserve"> </w:t>
            </w:r>
            <w:r w:rsidRPr="00EA3140">
              <w:rPr>
                <w:rFonts w:ascii="Times New Roman" w:hAnsi="Times New Roman"/>
                <w:sz w:val="18"/>
                <w:szCs w:val="18"/>
              </w:rPr>
              <w:t>тыс. рублей</w:t>
            </w:r>
          </w:p>
        </w:tc>
      </w:tr>
      <w:tr w:rsidR="00684F51" w:rsidRPr="00EA3140" w:rsidTr="00DE1A04">
        <w:tc>
          <w:tcPr>
            <w:tcW w:w="14851" w:type="dxa"/>
            <w:gridSpan w:val="5"/>
            <w:shd w:val="clear" w:color="auto" w:fill="auto"/>
          </w:tcPr>
          <w:p w:rsidR="00684F51" w:rsidRPr="00EA3140" w:rsidRDefault="00684F51" w:rsidP="00DE1A04">
            <w:pPr>
              <w:spacing w:after="0" w:line="240" w:lineRule="auto"/>
              <w:jc w:val="center"/>
              <w:rPr>
                <w:rFonts w:ascii="Times New Roman" w:hAnsi="Times New Roman"/>
                <w:i/>
                <w:sz w:val="18"/>
                <w:szCs w:val="18"/>
              </w:rPr>
            </w:pPr>
            <w:r w:rsidRPr="00EA3140">
              <w:rPr>
                <w:rFonts w:ascii="Times New Roman" w:hAnsi="Times New Roman"/>
                <w:i/>
                <w:sz w:val="18"/>
                <w:szCs w:val="18"/>
              </w:rPr>
              <w:t>Подведомственные муниципальные</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i/>
                <w:sz w:val="18"/>
                <w:szCs w:val="18"/>
              </w:rPr>
              <w:t>казенные учреждения</w:t>
            </w:r>
          </w:p>
        </w:tc>
      </w:tr>
      <w:tr w:rsidR="00684F51" w:rsidRPr="00EA3140" w:rsidTr="00DE1A04">
        <w:trPr>
          <w:trHeight w:val="446"/>
        </w:trPr>
        <w:tc>
          <w:tcPr>
            <w:tcW w:w="525" w:type="dxa"/>
            <w:vMerge w:val="restart"/>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4</w:t>
            </w:r>
          </w:p>
        </w:tc>
        <w:tc>
          <w:tcPr>
            <w:tcW w:w="3127" w:type="dxa"/>
            <w:vMerge w:val="restart"/>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Группа должностей категории «руководители»</w:t>
            </w:r>
          </w:p>
        </w:tc>
        <w:tc>
          <w:tcPr>
            <w:tcW w:w="5670"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Машины вычислительные электронные цифровые портативные массой не более 10 кг для автоматической обработки данных. Пояснения по требуемой продукции: ноутбуки</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работника</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60</w:t>
            </w:r>
            <w:r w:rsidRPr="00EA3140">
              <w:t xml:space="preserve"> </w:t>
            </w:r>
            <w:r w:rsidRPr="00EA3140">
              <w:rPr>
                <w:rFonts w:ascii="Times New Roman" w:hAnsi="Times New Roman"/>
                <w:sz w:val="18"/>
                <w:szCs w:val="18"/>
              </w:rPr>
              <w:t>тыс. рублей</w:t>
            </w:r>
          </w:p>
        </w:tc>
      </w:tr>
      <w:tr w:rsidR="00684F51" w:rsidRPr="00EA3140" w:rsidTr="00DE1A04">
        <w:trPr>
          <w:trHeight w:val="446"/>
        </w:trPr>
        <w:tc>
          <w:tcPr>
            <w:tcW w:w="525"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3127"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портативные массой не более 10 кг для автоматической обработки данных.</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Пояснения по требуемой продукции: планшетные компьютеры</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работника</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40</w:t>
            </w:r>
            <w:r w:rsidRPr="00EA3140">
              <w:t xml:space="preserve"> </w:t>
            </w:r>
            <w:r w:rsidRPr="00EA3140">
              <w:rPr>
                <w:rFonts w:ascii="Times New Roman" w:hAnsi="Times New Roman"/>
                <w:sz w:val="18"/>
                <w:szCs w:val="18"/>
              </w:rPr>
              <w:t>тыс. рублей</w:t>
            </w:r>
          </w:p>
        </w:tc>
      </w:tr>
      <w:tr w:rsidR="00684F51" w:rsidRPr="00EA3140" w:rsidTr="00DE1A04">
        <w:trPr>
          <w:trHeight w:val="1407"/>
        </w:trPr>
        <w:tc>
          <w:tcPr>
            <w:tcW w:w="525"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3127" w:type="dxa"/>
            <w:vMerge/>
            <w:shd w:val="clear" w:color="auto" w:fill="auto"/>
          </w:tcPr>
          <w:p w:rsidR="00684F51" w:rsidRPr="00EA3140" w:rsidRDefault="00684F51" w:rsidP="00DE1A04">
            <w:pPr>
              <w:spacing w:after="0" w:line="240" w:lineRule="auto"/>
              <w:rPr>
                <w:rFonts w:ascii="Times New Roman" w:hAnsi="Times New Roman"/>
                <w:sz w:val="18"/>
                <w:szCs w:val="18"/>
              </w:rPr>
            </w:pPr>
          </w:p>
        </w:tc>
        <w:tc>
          <w:tcPr>
            <w:tcW w:w="5670" w:type="dxa"/>
            <w:shd w:val="clear" w:color="auto" w:fill="auto"/>
          </w:tcPr>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Пояснения по требуемой продукции:</w:t>
            </w:r>
          </w:p>
          <w:p w:rsidR="00684F51" w:rsidRPr="00EA3140" w:rsidRDefault="00684F51" w:rsidP="00DE1A04">
            <w:pPr>
              <w:widowControl w:val="0"/>
              <w:autoSpaceDE w:val="0"/>
              <w:autoSpaceDN w:val="0"/>
              <w:adjustRightInd w:val="0"/>
              <w:spacing w:after="0" w:line="240" w:lineRule="auto"/>
              <w:rPr>
                <w:rFonts w:ascii="Times New Roman" w:eastAsia="Times New Roman" w:hAnsi="Times New Roman"/>
                <w:sz w:val="18"/>
                <w:szCs w:val="18"/>
              </w:rPr>
            </w:pPr>
            <w:r w:rsidRPr="00EA3140">
              <w:rPr>
                <w:rFonts w:ascii="Times New Roman" w:eastAsia="Times New Roman" w:hAnsi="Times New Roman"/>
                <w:sz w:val="18"/>
                <w:szCs w:val="18"/>
              </w:rPr>
              <w:t>компьютеры персональные настольные</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работника</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80</w:t>
            </w:r>
            <w:r w:rsidRPr="00EA3140">
              <w:t xml:space="preserve"> </w:t>
            </w:r>
            <w:r w:rsidRPr="00EA3140">
              <w:rPr>
                <w:rFonts w:ascii="Times New Roman" w:hAnsi="Times New Roman"/>
                <w:sz w:val="18"/>
                <w:szCs w:val="18"/>
              </w:rPr>
              <w:t>тыс. рублей</w:t>
            </w:r>
          </w:p>
        </w:tc>
      </w:tr>
      <w:tr w:rsidR="00684F51" w:rsidRPr="00EA3140" w:rsidTr="00DE1A04">
        <w:tc>
          <w:tcPr>
            <w:tcW w:w="52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5</w:t>
            </w:r>
          </w:p>
        </w:tc>
        <w:tc>
          <w:tcPr>
            <w:tcW w:w="3127"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Должности категории «специалисты»</w:t>
            </w:r>
          </w:p>
        </w:tc>
        <w:tc>
          <w:tcPr>
            <w:tcW w:w="5670"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Пояснения по требуемой продукции:</w:t>
            </w:r>
          </w:p>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компьютеры персональные настольные</w:t>
            </w:r>
          </w:p>
        </w:tc>
        <w:tc>
          <w:tcPr>
            <w:tcW w:w="3544"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1 единицы в расчете на работника</w:t>
            </w:r>
          </w:p>
        </w:tc>
        <w:tc>
          <w:tcPr>
            <w:tcW w:w="198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Не более 60</w:t>
            </w:r>
            <w:r w:rsidRPr="00EA3140">
              <w:t xml:space="preserve"> </w:t>
            </w:r>
            <w:r w:rsidRPr="00EA3140">
              <w:rPr>
                <w:rFonts w:ascii="Times New Roman" w:hAnsi="Times New Roman"/>
                <w:sz w:val="18"/>
                <w:szCs w:val="18"/>
              </w:rPr>
              <w:t>тыс. рублей</w:t>
            </w:r>
          </w:p>
        </w:tc>
      </w:tr>
    </w:tbl>
    <w:p w:rsidR="00684F51" w:rsidRPr="00EA3140" w:rsidRDefault="00684F51" w:rsidP="00684F51">
      <w:pPr>
        <w:spacing w:after="0" w:line="240" w:lineRule="auto"/>
        <w:jc w:val="right"/>
        <w:rPr>
          <w:rFonts w:ascii="Times New Roman" w:hAnsi="Times New Roman"/>
          <w:sz w:val="28"/>
          <w:szCs w:val="28"/>
        </w:rPr>
      </w:pPr>
    </w:p>
    <w:p w:rsidR="00684F51" w:rsidRPr="00EA3140" w:rsidRDefault="00684F51" w:rsidP="00684F51">
      <w:pPr>
        <w:spacing w:after="0" w:line="240" w:lineRule="auto"/>
        <w:jc w:val="right"/>
        <w:rPr>
          <w:rFonts w:ascii="Times New Roman" w:hAnsi="Times New Roman"/>
          <w:sz w:val="28"/>
          <w:szCs w:val="28"/>
        </w:rPr>
      </w:pPr>
    </w:p>
    <w:p w:rsidR="00684F51" w:rsidRPr="00EA3140" w:rsidRDefault="00684F51" w:rsidP="00684F51">
      <w:pPr>
        <w:spacing w:after="0" w:line="240" w:lineRule="auto"/>
        <w:rPr>
          <w:rFonts w:ascii="Times New Roman" w:hAnsi="Times New Roman"/>
          <w:sz w:val="28"/>
          <w:szCs w:val="28"/>
        </w:rPr>
      </w:pPr>
    </w:p>
    <w:p w:rsidR="00684F51" w:rsidRPr="00EA3140" w:rsidRDefault="00684F51" w:rsidP="00684F51"/>
    <w:p w:rsidR="00684F51" w:rsidRPr="00EA3140" w:rsidRDefault="00684F51" w:rsidP="00684F51">
      <w:pPr>
        <w:pStyle w:val="ConsPlusTitle"/>
        <w:jc w:val="both"/>
        <w:outlineLvl w:val="0"/>
        <w:rPr>
          <w:rFonts w:ascii="Times New Roman" w:hAnsi="Times New Roman"/>
          <w:b w:val="0"/>
          <w:sz w:val="28"/>
          <w:szCs w:val="28"/>
        </w:rPr>
      </w:pPr>
    </w:p>
    <w:p w:rsidR="00684F51" w:rsidRPr="00EA3140" w:rsidRDefault="00684F51" w:rsidP="00684F51">
      <w:pPr>
        <w:tabs>
          <w:tab w:val="left" w:pos="6074"/>
        </w:tabs>
      </w:pP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r w:rsidRPr="00EA3140">
        <w:rPr>
          <w:rFonts w:ascii="Times New Roman" w:hAnsi="Times New Roman"/>
          <w:sz w:val="28"/>
          <w:szCs w:val="28"/>
        </w:rPr>
        <w:t xml:space="preserve">Приложение № 2 </w:t>
      </w:r>
    </w:p>
    <w:p w:rsidR="00684F51" w:rsidRPr="00EA3140" w:rsidRDefault="00684F51" w:rsidP="00684F51">
      <w:pPr>
        <w:widowControl w:val="0"/>
        <w:autoSpaceDE w:val="0"/>
        <w:autoSpaceDN w:val="0"/>
        <w:spacing w:after="0" w:line="240" w:lineRule="auto"/>
        <w:jc w:val="right"/>
        <w:rPr>
          <w:rFonts w:ascii="Times New Roman" w:eastAsia="Times New Roman" w:hAnsi="Times New Roman"/>
          <w:sz w:val="28"/>
          <w:szCs w:val="28"/>
        </w:rPr>
      </w:pPr>
      <w:r w:rsidRPr="00EA3140">
        <w:rPr>
          <w:rFonts w:ascii="Times New Roman" w:hAnsi="Times New Roman"/>
          <w:sz w:val="28"/>
          <w:szCs w:val="28"/>
        </w:rPr>
        <w:t xml:space="preserve">к Требованиям </w:t>
      </w:r>
      <w:r w:rsidRPr="00EA3140">
        <w:rPr>
          <w:rFonts w:ascii="Times New Roman" w:eastAsia="Times New Roman" w:hAnsi="Times New Roman"/>
          <w:sz w:val="28"/>
          <w:szCs w:val="28"/>
        </w:rPr>
        <w:t xml:space="preserve">к определению нормативных затрат </w:t>
      </w:r>
    </w:p>
    <w:p w:rsidR="00684F51" w:rsidRPr="00EA3140" w:rsidRDefault="00684F51" w:rsidP="00684F51">
      <w:pPr>
        <w:widowControl w:val="0"/>
        <w:autoSpaceDE w:val="0"/>
        <w:autoSpaceDN w:val="0"/>
        <w:spacing w:after="0" w:line="240" w:lineRule="auto"/>
        <w:jc w:val="right"/>
        <w:rPr>
          <w:rFonts w:ascii="Times New Roman" w:hAnsi="Times New Roman"/>
          <w:sz w:val="28"/>
          <w:szCs w:val="28"/>
        </w:rPr>
      </w:pPr>
      <w:r w:rsidRPr="00EA3140">
        <w:rPr>
          <w:rFonts w:ascii="Times New Roman" w:hAnsi="Times New Roman"/>
          <w:sz w:val="28"/>
          <w:szCs w:val="28"/>
        </w:rPr>
        <w:t xml:space="preserve">на обеспечение функций муниципальных органов </w:t>
      </w:r>
    </w:p>
    <w:p w:rsidR="00684F51" w:rsidRPr="00EA3140" w:rsidRDefault="00684F51" w:rsidP="00684F51">
      <w:pPr>
        <w:widowControl w:val="0"/>
        <w:autoSpaceDE w:val="0"/>
        <w:autoSpaceDN w:val="0"/>
        <w:spacing w:after="0" w:line="240" w:lineRule="auto"/>
        <w:jc w:val="right"/>
        <w:rPr>
          <w:rFonts w:ascii="Times New Roman" w:eastAsia="Times New Roman" w:hAnsi="Times New Roman"/>
          <w:sz w:val="28"/>
          <w:szCs w:val="28"/>
        </w:rPr>
      </w:pPr>
      <w:r w:rsidRPr="00EA3140">
        <w:rPr>
          <w:rFonts w:ascii="Times New Roman" w:hAnsi="Times New Roman"/>
          <w:sz w:val="28"/>
          <w:szCs w:val="28"/>
        </w:rPr>
        <w:t>Здвинского</w:t>
      </w:r>
      <w:r w:rsidRPr="00EA3140">
        <w:rPr>
          <w:rFonts w:ascii="Times New Roman" w:eastAsia="Times New Roman" w:hAnsi="Times New Roman"/>
          <w:sz w:val="28"/>
          <w:szCs w:val="28"/>
        </w:rPr>
        <w:t xml:space="preserve"> района Новосибирской области,</w:t>
      </w:r>
    </w:p>
    <w:p w:rsidR="00684F51" w:rsidRPr="00EA3140" w:rsidRDefault="00684F51" w:rsidP="00684F51">
      <w:pPr>
        <w:spacing w:line="240" w:lineRule="auto"/>
        <w:jc w:val="right"/>
        <w:rPr>
          <w:rFonts w:ascii="Times New Roman" w:eastAsia="Times New Roman" w:hAnsi="Times New Roman"/>
          <w:sz w:val="28"/>
          <w:szCs w:val="28"/>
        </w:rPr>
      </w:pPr>
      <w:r w:rsidRPr="00EA3140">
        <w:rPr>
          <w:rFonts w:ascii="Times New Roman" w:eastAsia="Times New Roman" w:hAnsi="Times New Roman"/>
          <w:sz w:val="28"/>
          <w:szCs w:val="28"/>
        </w:rPr>
        <w:t xml:space="preserve"> (включая подведомственные муниципальные казенные учреждения)</w:t>
      </w:r>
    </w:p>
    <w:p w:rsidR="00684F51" w:rsidRPr="00EA3140" w:rsidRDefault="00684F51" w:rsidP="00684F51">
      <w:pPr>
        <w:widowControl w:val="0"/>
        <w:autoSpaceDE w:val="0"/>
        <w:autoSpaceDN w:val="0"/>
        <w:spacing w:after="0" w:line="240" w:lineRule="auto"/>
        <w:jc w:val="right"/>
        <w:rPr>
          <w:rFonts w:ascii="Times New Roman" w:eastAsia="Times New Roman" w:hAnsi="Times New Roman"/>
          <w:sz w:val="28"/>
          <w:szCs w:val="28"/>
        </w:rPr>
      </w:pPr>
    </w:p>
    <w:p w:rsidR="00684F51" w:rsidRPr="00EA3140" w:rsidRDefault="00684F51" w:rsidP="00684F51">
      <w:pPr>
        <w:spacing w:after="0" w:line="240" w:lineRule="auto"/>
        <w:rPr>
          <w:rFonts w:ascii="Times New Roman" w:hAnsi="Times New Roman"/>
          <w:b/>
          <w:sz w:val="28"/>
          <w:szCs w:val="28"/>
        </w:rPr>
      </w:pP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hAnsi="Times New Roman"/>
          <w:sz w:val="28"/>
          <w:szCs w:val="28"/>
        </w:rPr>
        <w:t>НОРМАТИВЫ</w:t>
      </w:r>
    </w:p>
    <w:p w:rsidR="00684F51" w:rsidRPr="00EA3140" w:rsidRDefault="00684F51" w:rsidP="00684F51">
      <w:pPr>
        <w:spacing w:after="0" w:line="240" w:lineRule="auto"/>
        <w:jc w:val="center"/>
        <w:rPr>
          <w:rFonts w:ascii="Times New Roman" w:eastAsia="Times New Roman" w:hAnsi="Times New Roman"/>
          <w:sz w:val="28"/>
          <w:szCs w:val="28"/>
        </w:rPr>
      </w:pPr>
      <w:r w:rsidRPr="00EA3140">
        <w:rPr>
          <w:rFonts w:ascii="Times New Roman" w:hAnsi="Times New Roman"/>
          <w:sz w:val="28"/>
          <w:szCs w:val="28"/>
        </w:rPr>
        <w:t>обеспечения функций</w:t>
      </w:r>
      <w:r w:rsidRPr="00EA3140">
        <w:t xml:space="preserve"> </w:t>
      </w:r>
      <w:r w:rsidRPr="00EA3140">
        <w:rPr>
          <w:rFonts w:ascii="Times New Roman" w:eastAsia="Times New Roman" w:hAnsi="Times New Roman"/>
          <w:sz w:val="28"/>
          <w:szCs w:val="28"/>
        </w:rPr>
        <w:t>муниципальных органов Здвинского района Новосибирской области,</w:t>
      </w: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eastAsia="Times New Roman" w:hAnsi="Times New Roman"/>
          <w:sz w:val="28"/>
          <w:szCs w:val="28"/>
        </w:rPr>
        <w:t xml:space="preserve"> (включая подведомственные муниципальные казенные учреждения)</w:t>
      </w:r>
      <w:r w:rsidRPr="00EA3140">
        <w:rPr>
          <w:rFonts w:ascii="Times New Roman" w:hAnsi="Times New Roman"/>
          <w:sz w:val="28"/>
          <w:szCs w:val="28"/>
        </w:rPr>
        <w:t>, применяемые при расчете</w:t>
      </w:r>
    </w:p>
    <w:p w:rsidR="00684F51" w:rsidRPr="00EA3140" w:rsidRDefault="00684F51" w:rsidP="00684F51">
      <w:pPr>
        <w:spacing w:after="0" w:line="240" w:lineRule="auto"/>
        <w:jc w:val="center"/>
        <w:rPr>
          <w:rFonts w:ascii="Times New Roman" w:hAnsi="Times New Roman"/>
          <w:sz w:val="28"/>
          <w:szCs w:val="28"/>
        </w:rPr>
      </w:pPr>
      <w:r w:rsidRPr="00EA3140">
        <w:rPr>
          <w:rFonts w:ascii="Times New Roman" w:hAnsi="Times New Roman"/>
          <w:sz w:val="28"/>
          <w:szCs w:val="28"/>
        </w:rPr>
        <w:t xml:space="preserve"> нормативных затрат на приобретение служебного легкового автотранспорта</w:t>
      </w:r>
    </w:p>
    <w:p w:rsidR="00684F51" w:rsidRPr="00EA3140" w:rsidRDefault="00684F51" w:rsidP="00684F51">
      <w:pPr>
        <w:spacing w:after="0" w:line="240" w:lineRule="auto"/>
        <w:jc w:val="center"/>
        <w:rPr>
          <w:rFonts w:ascii="Times New Roman" w:hAnsi="Times New Roman"/>
          <w:sz w:val="28"/>
          <w:szCs w:val="28"/>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843"/>
        <w:gridCol w:w="9"/>
        <w:gridCol w:w="1692"/>
        <w:gridCol w:w="1134"/>
        <w:gridCol w:w="1559"/>
        <w:gridCol w:w="1276"/>
        <w:gridCol w:w="992"/>
        <w:gridCol w:w="992"/>
        <w:gridCol w:w="1559"/>
        <w:gridCol w:w="1134"/>
        <w:gridCol w:w="1560"/>
      </w:tblGrid>
      <w:tr w:rsidR="00684F51" w:rsidRPr="00EA3140" w:rsidTr="00DE1A04">
        <w:tc>
          <w:tcPr>
            <w:tcW w:w="425" w:type="dxa"/>
            <w:vMerge w:val="restart"/>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п/</w:t>
            </w:r>
            <w:r w:rsidRPr="00EA3140">
              <w:rPr>
                <w:rFonts w:ascii="Times New Roman" w:hAnsi="Times New Roman"/>
                <w:sz w:val="18"/>
                <w:szCs w:val="18"/>
              </w:rPr>
              <w:lastRenderedPageBreak/>
              <w:t>п</w:t>
            </w:r>
          </w:p>
        </w:tc>
        <w:tc>
          <w:tcPr>
            <w:tcW w:w="1843" w:type="dxa"/>
            <w:vMerge w:val="restart"/>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lastRenderedPageBreak/>
              <w:t xml:space="preserve">Наименование муниципальной </w:t>
            </w:r>
            <w:r w:rsidRPr="00EA3140">
              <w:rPr>
                <w:rFonts w:ascii="Times New Roman" w:hAnsi="Times New Roman"/>
                <w:sz w:val="18"/>
                <w:szCs w:val="18"/>
              </w:rPr>
              <w:lastRenderedPageBreak/>
              <w:t>должности, группы должностей муниципальной службы</w:t>
            </w:r>
          </w:p>
        </w:tc>
        <w:tc>
          <w:tcPr>
            <w:tcW w:w="4394" w:type="dxa"/>
            <w:gridSpan w:val="4"/>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lastRenderedPageBreak/>
              <w:t>Транспортное средство с персональным закреплением</w:t>
            </w:r>
          </w:p>
        </w:tc>
        <w:tc>
          <w:tcPr>
            <w:tcW w:w="3260" w:type="dxa"/>
            <w:gridSpan w:val="3"/>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Транспортное средство с персональным закреплением, </w:t>
            </w:r>
            <w:r w:rsidRPr="00EA3140">
              <w:rPr>
                <w:rFonts w:ascii="Times New Roman" w:hAnsi="Times New Roman"/>
                <w:sz w:val="18"/>
                <w:szCs w:val="18"/>
              </w:rPr>
              <w:lastRenderedPageBreak/>
              <w:t>предоставляемое по решению руководителя муниципального органа</w:t>
            </w:r>
          </w:p>
        </w:tc>
        <w:tc>
          <w:tcPr>
            <w:tcW w:w="4253" w:type="dxa"/>
            <w:gridSpan w:val="3"/>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lastRenderedPageBreak/>
              <w:t>Служебное транспортное средство, предоставляемое по вызову</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lastRenderedPageBreak/>
              <w:t xml:space="preserve"> (без персонального закрепления)</w:t>
            </w:r>
          </w:p>
        </w:tc>
      </w:tr>
      <w:tr w:rsidR="00684F51" w:rsidRPr="00EA3140" w:rsidTr="00DE1A04">
        <w:tc>
          <w:tcPr>
            <w:tcW w:w="425" w:type="dxa"/>
            <w:vMerge/>
            <w:shd w:val="clear" w:color="auto" w:fill="auto"/>
          </w:tcPr>
          <w:p w:rsidR="00684F51" w:rsidRPr="00EA3140" w:rsidRDefault="00684F51" w:rsidP="00DE1A04">
            <w:pPr>
              <w:spacing w:after="0" w:line="240" w:lineRule="auto"/>
              <w:jc w:val="center"/>
              <w:rPr>
                <w:rFonts w:ascii="Times New Roman" w:hAnsi="Times New Roman"/>
                <w:sz w:val="18"/>
                <w:szCs w:val="18"/>
              </w:rPr>
            </w:pPr>
          </w:p>
        </w:tc>
        <w:tc>
          <w:tcPr>
            <w:tcW w:w="1843" w:type="dxa"/>
            <w:vMerge/>
            <w:shd w:val="clear" w:color="auto" w:fill="auto"/>
          </w:tcPr>
          <w:p w:rsidR="00684F51" w:rsidRPr="00EA3140" w:rsidRDefault="00684F51" w:rsidP="00DE1A04">
            <w:pPr>
              <w:spacing w:after="0" w:line="240" w:lineRule="auto"/>
              <w:jc w:val="center"/>
              <w:rPr>
                <w:rFonts w:ascii="Times New Roman" w:hAnsi="Times New Roman"/>
                <w:sz w:val="18"/>
                <w:szCs w:val="18"/>
              </w:rPr>
            </w:pPr>
          </w:p>
        </w:tc>
        <w:tc>
          <w:tcPr>
            <w:tcW w:w="1701" w:type="dxa"/>
            <w:gridSpan w:val="2"/>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Количество</w:t>
            </w:r>
          </w:p>
        </w:tc>
        <w:tc>
          <w:tcPr>
            <w:tcW w:w="1134"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Код </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ОКПД2</w:t>
            </w:r>
          </w:p>
        </w:tc>
        <w:tc>
          <w:tcPr>
            <w:tcW w:w="1559" w:type="dxa"/>
            <w:shd w:val="clear" w:color="auto" w:fill="auto"/>
          </w:tcPr>
          <w:p w:rsidR="00684F51" w:rsidRPr="00EA3140" w:rsidRDefault="00684F51" w:rsidP="00DE1A04">
            <w:pPr>
              <w:spacing w:after="0" w:line="240" w:lineRule="auto"/>
              <w:jc w:val="center"/>
              <w:rPr>
                <w:rFonts w:ascii="Times New Roman" w:hAnsi="Times New Roman"/>
                <w:sz w:val="18"/>
                <w:szCs w:val="18"/>
                <w:vertAlign w:val="superscript"/>
              </w:rPr>
            </w:pPr>
            <w:r w:rsidRPr="00EA3140">
              <w:rPr>
                <w:rFonts w:ascii="Times New Roman" w:hAnsi="Times New Roman"/>
                <w:sz w:val="18"/>
                <w:szCs w:val="18"/>
              </w:rPr>
              <w:t>Цена</w:t>
            </w:r>
            <w:r w:rsidRPr="00EA3140">
              <w:rPr>
                <w:rFonts w:ascii="Times New Roman" w:hAnsi="Times New Roman"/>
                <w:sz w:val="18"/>
                <w:szCs w:val="18"/>
                <w:vertAlign w:val="superscript"/>
              </w:rPr>
              <w:t>1</w:t>
            </w:r>
          </w:p>
        </w:tc>
        <w:tc>
          <w:tcPr>
            <w:tcW w:w="1276" w:type="dxa"/>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Количество</w:t>
            </w:r>
          </w:p>
        </w:tc>
        <w:tc>
          <w:tcPr>
            <w:tcW w:w="992"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Код </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ОКПД2</w:t>
            </w:r>
          </w:p>
        </w:tc>
        <w:tc>
          <w:tcPr>
            <w:tcW w:w="992" w:type="dxa"/>
            <w:shd w:val="clear" w:color="auto" w:fill="auto"/>
          </w:tcPr>
          <w:p w:rsidR="00684F51" w:rsidRPr="00EA3140" w:rsidRDefault="00684F51" w:rsidP="00DE1A04">
            <w:pPr>
              <w:spacing w:after="0" w:line="240" w:lineRule="auto"/>
              <w:jc w:val="center"/>
              <w:rPr>
                <w:rFonts w:ascii="Times New Roman" w:hAnsi="Times New Roman"/>
                <w:sz w:val="18"/>
                <w:szCs w:val="18"/>
                <w:vertAlign w:val="superscript"/>
              </w:rPr>
            </w:pPr>
            <w:r w:rsidRPr="00EA3140">
              <w:rPr>
                <w:rFonts w:ascii="Times New Roman" w:hAnsi="Times New Roman"/>
                <w:sz w:val="18"/>
                <w:szCs w:val="18"/>
              </w:rPr>
              <w:t>Цена</w:t>
            </w:r>
            <w:r w:rsidRPr="00EA3140">
              <w:rPr>
                <w:rFonts w:ascii="Times New Roman" w:hAnsi="Times New Roman"/>
                <w:sz w:val="18"/>
                <w:szCs w:val="18"/>
                <w:vertAlign w:val="superscript"/>
              </w:rPr>
              <w:t>1</w:t>
            </w:r>
          </w:p>
        </w:tc>
        <w:tc>
          <w:tcPr>
            <w:tcW w:w="1559" w:type="dxa"/>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Количество</w:t>
            </w:r>
          </w:p>
        </w:tc>
        <w:tc>
          <w:tcPr>
            <w:tcW w:w="1134"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 xml:space="preserve">Код </w:t>
            </w:r>
          </w:p>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ОКПД2</w:t>
            </w:r>
          </w:p>
        </w:tc>
        <w:tc>
          <w:tcPr>
            <w:tcW w:w="1560" w:type="dxa"/>
            <w:shd w:val="clear" w:color="auto" w:fill="auto"/>
          </w:tcPr>
          <w:p w:rsidR="00684F51" w:rsidRPr="00EA3140" w:rsidRDefault="00684F51" w:rsidP="00DE1A04">
            <w:pPr>
              <w:spacing w:after="0" w:line="240" w:lineRule="auto"/>
              <w:jc w:val="center"/>
              <w:rPr>
                <w:rFonts w:ascii="Times New Roman" w:hAnsi="Times New Roman"/>
                <w:sz w:val="18"/>
                <w:szCs w:val="18"/>
                <w:vertAlign w:val="superscript"/>
              </w:rPr>
            </w:pPr>
            <w:r w:rsidRPr="00EA3140">
              <w:rPr>
                <w:rFonts w:ascii="Times New Roman" w:hAnsi="Times New Roman"/>
                <w:sz w:val="18"/>
                <w:szCs w:val="18"/>
              </w:rPr>
              <w:t>Цена</w:t>
            </w:r>
            <w:r w:rsidRPr="00EA3140">
              <w:rPr>
                <w:rFonts w:ascii="Times New Roman" w:hAnsi="Times New Roman"/>
                <w:sz w:val="18"/>
                <w:szCs w:val="18"/>
                <w:vertAlign w:val="superscript"/>
              </w:rPr>
              <w:t>1</w:t>
            </w:r>
          </w:p>
        </w:tc>
      </w:tr>
      <w:tr w:rsidR="00684F51" w:rsidRPr="00EA3140" w:rsidTr="00DE1A04">
        <w:tc>
          <w:tcPr>
            <w:tcW w:w="42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1</w:t>
            </w:r>
          </w:p>
        </w:tc>
        <w:tc>
          <w:tcPr>
            <w:tcW w:w="1843"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 xml:space="preserve">Глава </w:t>
            </w:r>
            <w:r>
              <w:rPr>
                <w:rFonts w:ascii="Times New Roman" w:hAnsi="Times New Roman"/>
                <w:sz w:val="18"/>
                <w:szCs w:val="18"/>
              </w:rPr>
              <w:t xml:space="preserve">Петраковского сельсовета </w:t>
            </w:r>
            <w:r w:rsidRPr="00EA3140">
              <w:rPr>
                <w:rFonts w:ascii="Times New Roman" w:hAnsi="Times New Roman"/>
                <w:sz w:val="18"/>
                <w:szCs w:val="18"/>
              </w:rPr>
              <w:t xml:space="preserve">Здвинского района Новосибирской области </w:t>
            </w:r>
          </w:p>
        </w:tc>
        <w:tc>
          <w:tcPr>
            <w:tcW w:w="1701" w:type="dxa"/>
            <w:gridSpan w:val="2"/>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Не более 1 единицы в расчете на лицо, замещающее муниципальную должность Здвинского района Новосибирской области</w:t>
            </w:r>
          </w:p>
        </w:tc>
        <w:tc>
          <w:tcPr>
            <w:tcW w:w="1134"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29.10.22</w:t>
            </w:r>
          </w:p>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29.10.24</w:t>
            </w:r>
          </w:p>
        </w:tc>
        <w:tc>
          <w:tcPr>
            <w:tcW w:w="1559"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Не более 2,5  млн. рублей для лица, замещающего муниципальную должность Здвинского района Новосибирской области</w:t>
            </w:r>
          </w:p>
        </w:tc>
        <w:tc>
          <w:tcPr>
            <w:tcW w:w="1276" w:type="dxa"/>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992"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992"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559" w:type="dxa"/>
          </w:tcPr>
          <w:p w:rsidR="00684F51" w:rsidRPr="00EA3140" w:rsidRDefault="00684F51" w:rsidP="00DE1A04">
            <w:pPr>
              <w:jc w:val="center"/>
            </w:pPr>
            <w:r w:rsidRPr="00EA3140">
              <w:rPr>
                <w:rFonts w:ascii="Times New Roman" w:hAnsi="Times New Roman"/>
                <w:sz w:val="18"/>
                <w:szCs w:val="18"/>
              </w:rPr>
              <w:t>--</w:t>
            </w:r>
          </w:p>
        </w:tc>
        <w:tc>
          <w:tcPr>
            <w:tcW w:w="1134" w:type="dxa"/>
            <w:shd w:val="clear" w:color="auto" w:fill="auto"/>
          </w:tcPr>
          <w:p w:rsidR="00684F51" w:rsidRPr="00EA3140" w:rsidRDefault="00684F51" w:rsidP="00DE1A04">
            <w:pPr>
              <w:jc w:val="center"/>
            </w:pPr>
            <w:r w:rsidRPr="00EA3140">
              <w:rPr>
                <w:rFonts w:ascii="Times New Roman" w:hAnsi="Times New Roman"/>
                <w:sz w:val="18"/>
                <w:szCs w:val="18"/>
              </w:rPr>
              <w:t>--</w:t>
            </w:r>
          </w:p>
        </w:tc>
        <w:tc>
          <w:tcPr>
            <w:tcW w:w="1560" w:type="dxa"/>
            <w:shd w:val="clear" w:color="auto" w:fill="auto"/>
          </w:tcPr>
          <w:p w:rsidR="00684F51" w:rsidRPr="00EA3140" w:rsidRDefault="00684F51" w:rsidP="00DE1A04">
            <w:pPr>
              <w:jc w:val="center"/>
            </w:pPr>
            <w:r w:rsidRPr="00EA3140">
              <w:rPr>
                <w:rFonts w:ascii="Times New Roman" w:hAnsi="Times New Roman"/>
                <w:sz w:val="18"/>
                <w:szCs w:val="18"/>
              </w:rPr>
              <w:t>--</w:t>
            </w:r>
          </w:p>
        </w:tc>
      </w:tr>
      <w:tr w:rsidR="00684F51" w:rsidRPr="00EA3140" w:rsidTr="00DE1A04">
        <w:tc>
          <w:tcPr>
            <w:tcW w:w="14175" w:type="dxa"/>
            <w:gridSpan w:val="12"/>
            <w:shd w:val="clear" w:color="auto" w:fill="auto"/>
            <w:vAlign w:val="center"/>
          </w:tcPr>
          <w:p w:rsidR="00684F51" w:rsidRPr="00EA3140" w:rsidRDefault="00684F51" w:rsidP="00DE1A04">
            <w:pPr>
              <w:spacing w:after="0" w:line="240" w:lineRule="auto"/>
              <w:jc w:val="center"/>
              <w:rPr>
                <w:rFonts w:ascii="Times New Roman" w:hAnsi="Times New Roman"/>
                <w:sz w:val="18"/>
                <w:szCs w:val="18"/>
              </w:rPr>
            </w:pPr>
          </w:p>
          <w:p w:rsidR="00684F51" w:rsidRPr="00EA3140" w:rsidRDefault="00684F51" w:rsidP="00DE1A04">
            <w:pPr>
              <w:spacing w:after="0" w:line="240" w:lineRule="auto"/>
              <w:jc w:val="center"/>
              <w:rPr>
                <w:rFonts w:ascii="Times New Roman" w:hAnsi="Times New Roman"/>
                <w:i/>
                <w:sz w:val="18"/>
                <w:szCs w:val="18"/>
              </w:rPr>
            </w:pPr>
            <w:r w:rsidRPr="00EA3140">
              <w:rPr>
                <w:rFonts w:ascii="Times New Roman" w:hAnsi="Times New Roman"/>
                <w:i/>
                <w:sz w:val="18"/>
                <w:szCs w:val="18"/>
              </w:rPr>
              <w:t>Муниципальные органы Здвинского района Новосибирской области</w:t>
            </w:r>
          </w:p>
          <w:p w:rsidR="00684F51" w:rsidRPr="00EA3140" w:rsidRDefault="00684F51" w:rsidP="00DE1A04">
            <w:pPr>
              <w:spacing w:after="0" w:line="240" w:lineRule="auto"/>
              <w:jc w:val="center"/>
              <w:rPr>
                <w:rFonts w:ascii="Times New Roman" w:hAnsi="Times New Roman"/>
                <w:sz w:val="18"/>
                <w:szCs w:val="18"/>
              </w:rPr>
            </w:pPr>
          </w:p>
        </w:tc>
      </w:tr>
      <w:tr w:rsidR="00684F51" w:rsidRPr="00EA3140" w:rsidTr="00DE1A04">
        <w:tc>
          <w:tcPr>
            <w:tcW w:w="42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2</w:t>
            </w:r>
          </w:p>
        </w:tc>
        <w:tc>
          <w:tcPr>
            <w:tcW w:w="1852" w:type="dxa"/>
            <w:gridSpan w:val="2"/>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Муниципальные служащие, замещающие должность руководителя (заместителя руководителя) муниципального органа, относящуюся  к высшей группе должностей муниципальной службы категории «руководители»</w:t>
            </w:r>
          </w:p>
        </w:tc>
        <w:tc>
          <w:tcPr>
            <w:tcW w:w="1692" w:type="dxa"/>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134"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559"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276" w:type="dxa"/>
          </w:tcPr>
          <w:p w:rsidR="00684F51" w:rsidRPr="00EA3140" w:rsidRDefault="00684F51" w:rsidP="00DE1A04">
            <w:pPr>
              <w:jc w:val="center"/>
            </w:pPr>
            <w:r w:rsidRPr="00EA3140">
              <w:rPr>
                <w:rFonts w:ascii="Times New Roman" w:hAnsi="Times New Roman"/>
                <w:sz w:val="18"/>
                <w:szCs w:val="18"/>
              </w:rPr>
              <w:t>--</w:t>
            </w:r>
          </w:p>
        </w:tc>
        <w:tc>
          <w:tcPr>
            <w:tcW w:w="992" w:type="dxa"/>
            <w:shd w:val="clear" w:color="auto" w:fill="auto"/>
          </w:tcPr>
          <w:p w:rsidR="00684F51" w:rsidRPr="00EA3140" w:rsidRDefault="00684F51" w:rsidP="00DE1A04">
            <w:pPr>
              <w:jc w:val="center"/>
            </w:pPr>
            <w:r w:rsidRPr="00EA3140">
              <w:rPr>
                <w:rFonts w:ascii="Times New Roman" w:hAnsi="Times New Roman"/>
                <w:sz w:val="18"/>
                <w:szCs w:val="18"/>
              </w:rPr>
              <w:t>--</w:t>
            </w:r>
          </w:p>
        </w:tc>
        <w:tc>
          <w:tcPr>
            <w:tcW w:w="992" w:type="dxa"/>
            <w:shd w:val="clear" w:color="auto" w:fill="auto"/>
          </w:tcPr>
          <w:p w:rsidR="00684F51" w:rsidRPr="00EA3140" w:rsidRDefault="00684F51" w:rsidP="00DE1A04">
            <w:pPr>
              <w:jc w:val="center"/>
            </w:pPr>
            <w:r w:rsidRPr="00EA3140">
              <w:rPr>
                <w:rFonts w:ascii="Times New Roman" w:hAnsi="Times New Roman"/>
                <w:sz w:val="18"/>
                <w:szCs w:val="18"/>
              </w:rPr>
              <w:t>--</w:t>
            </w:r>
          </w:p>
        </w:tc>
        <w:tc>
          <w:tcPr>
            <w:tcW w:w="1559" w:type="dxa"/>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Не более 1 единицы в расчете на муниципального служащего занимающего должность, относящуюся к главной  группе должностей муниципальной службы категории «руководители»</w:t>
            </w:r>
          </w:p>
        </w:tc>
        <w:tc>
          <w:tcPr>
            <w:tcW w:w="1134"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29.10.22</w:t>
            </w:r>
          </w:p>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29.10.24</w:t>
            </w:r>
          </w:p>
        </w:tc>
        <w:tc>
          <w:tcPr>
            <w:tcW w:w="1560" w:type="dxa"/>
            <w:shd w:val="clear" w:color="auto" w:fill="auto"/>
          </w:tcPr>
          <w:p w:rsidR="00684F51" w:rsidRPr="00EA3140" w:rsidRDefault="00684F51" w:rsidP="00DE1A04">
            <w:pPr>
              <w:autoSpaceDE w:val="0"/>
              <w:autoSpaceDN w:val="0"/>
              <w:adjustRightInd w:val="0"/>
              <w:spacing w:after="0" w:line="240" w:lineRule="auto"/>
              <w:ind w:right="34"/>
              <w:rPr>
                <w:rFonts w:ascii="Times New Roman" w:hAnsi="Times New Roman"/>
                <w:sz w:val="18"/>
                <w:szCs w:val="18"/>
              </w:rPr>
            </w:pPr>
            <w:r w:rsidRPr="00EA3140">
              <w:rPr>
                <w:rFonts w:ascii="Times New Roman" w:hAnsi="Times New Roman"/>
                <w:sz w:val="18"/>
                <w:szCs w:val="18"/>
              </w:rPr>
              <w:t>Не более 2,0  млн. рублей  для муниципального служащего занимающего должность, относящуюся к главной  группе должностей муниципальной службы категории «руководители»</w:t>
            </w:r>
          </w:p>
        </w:tc>
      </w:tr>
      <w:tr w:rsidR="00684F51" w:rsidRPr="00EA3140" w:rsidTr="00DE1A04">
        <w:tc>
          <w:tcPr>
            <w:tcW w:w="14175" w:type="dxa"/>
            <w:gridSpan w:val="12"/>
            <w:shd w:val="clear" w:color="auto" w:fill="auto"/>
            <w:vAlign w:val="center"/>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p>
          <w:p w:rsidR="00684F51" w:rsidRPr="00EA3140" w:rsidRDefault="00684F51" w:rsidP="00DE1A04">
            <w:pPr>
              <w:autoSpaceDE w:val="0"/>
              <w:autoSpaceDN w:val="0"/>
              <w:adjustRightInd w:val="0"/>
              <w:spacing w:after="0" w:line="240" w:lineRule="auto"/>
              <w:jc w:val="center"/>
              <w:rPr>
                <w:rFonts w:ascii="Times New Roman" w:hAnsi="Times New Roman"/>
                <w:i/>
                <w:sz w:val="18"/>
                <w:szCs w:val="18"/>
              </w:rPr>
            </w:pPr>
            <w:r w:rsidRPr="00EA3140">
              <w:rPr>
                <w:rFonts w:ascii="Times New Roman" w:hAnsi="Times New Roman"/>
                <w:i/>
                <w:sz w:val="18"/>
                <w:szCs w:val="18"/>
              </w:rPr>
              <w:t>Подведомственные муниципальные казенные учреждения</w:t>
            </w:r>
            <w:r w:rsidRPr="00EA3140">
              <w:rPr>
                <w:i/>
                <w:sz w:val="18"/>
                <w:szCs w:val="18"/>
              </w:rPr>
              <w:t xml:space="preserve"> </w:t>
            </w:r>
            <w:r w:rsidRPr="00EA3140">
              <w:rPr>
                <w:rFonts w:ascii="Times New Roman" w:hAnsi="Times New Roman"/>
                <w:i/>
                <w:sz w:val="18"/>
                <w:szCs w:val="18"/>
              </w:rPr>
              <w:t>Здвинского района Новосибирской области</w:t>
            </w:r>
          </w:p>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p>
        </w:tc>
      </w:tr>
      <w:tr w:rsidR="00684F51" w:rsidRPr="00EA3140" w:rsidTr="00DE1A04">
        <w:tc>
          <w:tcPr>
            <w:tcW w:w="425" w:type="dxa"/>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3</w:t>
            </w:r>
          </w:p>
        </w:tc>
        <w:tc>
          <w:tcPr>
            <w:tcW w:w="1852" w:type="dxa"/>
            <w:gridSpan w:val="2"/>
            <w:shd w:val="clear" w:color="auto" w:fill="auto"/>
          </w:tcPr>
          <w:p w:rsidR="00684F51" w:rsidRPr="00EA3140" w:rsidRDefault="00684F51" w:rsidP="00DE1A04">
            <w:pPr>
              <w:spacing w:after="0" w:line="240" w:lineRule="auto"/>
              <w:rPr>
                <w:rFonts w:ascii="Times New Roman" w:hAnsi="Times New Roman"/>
                <w:sz w:val="18"/>
                <w:szCs w:val="18"/>
              </w:rPr>
            </w:pPr>
            <w:r w:rsidRPr="00EA3140">
              <w:rPr>
                <w:rFonts w:ascii="Times New Roman" w:hAnsi="Times New Roman"/>
                <w:sz w:val="18"/>
                <w:szCs w:val="18"/>
              </w:rPr>
              <w:t>Категория «руководители»</w:t>
            </w:r>
          </w:p>
        </w:tc>
        <w:tc>
          <w:tcPr>
            <w:tcW w:w="1692" w:type="dxa"/>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134"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559"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276" w:type="dxa"/>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992"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992" w:type="dxa"/>
            <w:shd w:val="clear" w:color="auto" w:fill="auto"/>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w:t>
            </w:r>
          </w:p>
        </w:tc>
        <w:tc>
          <w:tcPr>
            <w:tcW w:w="1559" w:type="dxa"/>
          </w:tcPr>
          <w:p w:rsidR="00684F51" w:rsidRPr="00EA3140" w:rsidRDefault="00684F51" w:rsidP="00DE1A04">
            <w:pPr>
              <w:spacing w:after="0" w:line="240" w:lineRule="auto"/>
              <w:jc w:val="center"/>
              <w:rPr>
                <w:rFonts w:ascii="Times New Roman" w:hAnsi="Times New Roman"/>
                <w:sz w:val="18"/>
                <w:szCs w:val="18"/>
              </w:rPr>
            </w:pPr>
            <w:r w:rsidRPr="00EA3140">
              <w:rPr>
                <w:rFonts w:ascii="Times New Roman" w:hAnsi="Times New Roman"/>
                <w:sz w:val="18"/>
                <w:szCs w:val="18"/>
              </w:rPr>
              <w:t>Не более 1 единицы в расчете на 50 единиц предельной численности работников, замещающих должности, не являющиеся должностями муниципальной службы</w:t>
            </w:r>
          </w:p>
        </w:tc>
        <w:tc>
          <w:tcPr>
            <w:tcW w:w="1134"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29.10.22</w:t>
            </w:r>
          </w:p>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29.10.24</w:t>
            </w:r>
          </w:p>
        </w:tc>
        <w:tc>
          <w:tcPr>
            <w:tcW w:w="1560" w:type="dxa"/>
            <w:shd w:val="clear" w:color="auto" w:fill="auto"/>
          </w:tcPr>
          <w:p w:rsidR="00684F51" w:rsidRPr="00EA3140" w:rsidRDefault="00684F51" w:rsidP="00DE1A04">
            <w:pPr>
              <w:autoSpaceDE w:val="0"/>
              <w:autoSpaceDN w:val="0"/>
              <w:adjustRightInd w:val="0"/>
              <w:spacing w:after="0" w:line="240" w:lineRule="auto"/>
              <w:jc w:val="center"/>
              <w:rPr>
                <w:rFonts w:ascii="Times New Roman" w:hAnsi="Times New Roman"/>
                <w:sz w:val="18"/>
                <w:szCs w:val="18"/>
              </w:rPr>
            </w:pPr>
            <w:r w:rsidRPr="00EA3140">
              <w:rPr>
                <w:rFonts w:ascii="Times New Roman" w:hAnsi="Times New Roman"/>
                <w:sz w:val="18"/>
                <w:szCs w:val="18"/>
              </w:rPr>
              <w:t>Не более 1,</w:t>
            </w:r>
            <w:r>
              <w:rPr>
                <w:rFonts w:ascii="Times New Roman" w:hAnsi="Times New Roman"/>
                <w:sz w:val="18"/>
                <w:szCs w:val="18"/>
              </w:rPr>
              <w:t>2</w:t>
            </w:r>
            <w:r w:rsidRPr="00EA3140">
              <w:rPr>
                <w:rFonts w:ascii="Times New Roman" w:hAnsi="Times New Roman"/>
                <w:sz w:val="18"/>
                <w:szCs w:val="18"/>
              </w:rPr>
              <w:t xml:space="preserve"> млн. рублей</w:t>
            </w:r>
          </w:p>
        </w:tc>
      </w:tr>
    </w:tbl>
    <w:p w:rsidR="00684F51" w:rsidRPr="00EA3140" w:rsidRDefault="00684F51" w:rsidP="00684F51">
      <w:pPr>
        <w:spacing w:after="0" w:line="240" w:lineRule="auto"/>
        <w:rPr>
          <w:rFonts w:ascii="Times New Roman" w:hAnsi="Times New Roman"/>
          <w:sz w:val="28"/>
          <w:szCs w:val="28"/>
        </w:rPr>
      </w:pPr>
    </w:p>
    <w:p w:rsidR="00684F51" w:rsidRPr="00EA3140" w:rsidRDefault="00684F51" w:rsidP="00684F51">
      <w:pPr>
        <w:ind w:left="426"/>
        <w:jc w:val="both"/>
        <w:rPr>
          <w:rFonts w:ascii="Times New Roman" w:hAnsi="Times New Roman"/>
          <w:sz w:val="28"/>
          <w:szCs w:val="28"/>
        </w:rPr>
      </w:pPr>
      <w:r w:rsidRPr="00EA3140">
        <w:rPr>
          <w:rFonts w:ascii="Times New Roman" w:hAnsi="Times New Roman"/>
          <w:sz w:val="28"/>
          <w:szCs w:val="28"/>
        </w:rPr>
        <w:t>1 – по решению руководителей муниципальных органов Здвинского района Новосибирской области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684F51" w:rsidRPr="00EA3140" w:rsidRDefault="00684F51" w:rsidP="00684F51">
      <w:pPr>
        <w:spacing w:after="0" w:line="240" w:lineRule="auto"/>
        <w:ind w:left="10348"/>
        <w:jc w:val="both"/>
        <w:rPr>
          <w:rFonts w:ascii="Times New Roman" w:hAnsi="Times New Roman"/>
          <w:b/>
          <w:sz w:val="28"/>
          <w:szCs w:val="28"/>
        </w:rPr>
      </w:pPr>
      <w:r w:rsidRPr="00EA3140">
        <w:rPr>
          <w:rFonts w:ascii="Times New Roman" w:hAnsi="Times New Roman"/>
          <w:b/>
          <w:sz w:val="28"/>
          <w:szCs w:val="28"/>
        </w:rPr>
        <w:t xml:space="preserve"> </w:t>
      </w: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Pr="003106E1" w:rsidRDefault="00684F51" w:rsidP="00684F51">
      <w:pPr>
        <w:spacing w:line="240" w:lineRule="atLeast"/>
        <w:jc w:val="center"/>
        <w:rPr>
          <w:sz w:val="28"/>
          <w:szCs w:val="28"/>
        </w:rPr>
      </w:pPr>
      <w:r w:rsidRPr="003106E1">
        <w:rPr>
          <w:sz w:val="28"/>
          <w:szCs w:val="28"/>
        </w:rPr>
        <w:lastRenderedPageBreak/>
        <w:t>АДМИНИСТРАЦИЯ   ПЕТРАКОВСКОГО СЕЛЬСОВЕТА</w:t>
      </w:r>
    </w:p>
    <w:p w:rsidR="00684F51" w:rsidRPr="003106E1" w:rsidRDefault="00684F51" w:rsidP="00684F51">
      <w:pPr>
        <w:spacing w:line="240" w:lineRule="atLeast"/>
        <w:jc w:val="center"/>
        <w:rPr>
          <w:sz w:val="28"/>
          <w:szCs w:val="28"/>
        </w:rPr>
      </w:pPr>
      <w:r w:rsidRPr="003106E1">
        <w:rPr>
          <w:sz w:val="28"/>
          <w:szCs w:val="28"/>
        </w:rPr>
        <w:t>ЗДВИНСКОГО РАЙОНА НОВОСИБИРСКОЙ ОБЛАСТИ</w:t>
      </w:r>
    </w:p>
    <w:p w:rsidR="00684F51" w:rsidRPr="003106E1" w:rsidRDefault="00684F51" w:rsidP="00684F51">
      <w:pPr>
        <w:spacing w:line="240" w:lineRule="atLeast"/>
        <w:rPr>
          <w:sz w:val="28"/>
          <w:szCs w:val="28"/>
        </w:rPr>
      </w:pPr>
    </w:p>
    <w:p w:rsidR="00684F51" w:rsidRPr="003106E1" w:rsidRDefault="00684F51" w:rsidP="00684F51">
      <w:pPr>
        <w:spacing w:line="240" w:lineRule="atLeast"/>
        <w:rPr>
          <w:b/>
          <w:sz w:val="28"/>
          <w:szCs w:val="28"/>
        </w:rPr>
      </w:pPr>
      <w:r>
        <w:rPr>
          <w:sz w:val="28"/>
          <w:szCs w:val="28"/>
        </w:rPr>
        <w:t xml:space="preserve">                                                    </w:t>
      </w:r>
      <w:r w:rsidRPr="003106E1">
        <w:rPr>
          <w:b/>
          <w:sz w:val="28"/>
          <w:szCs w:val="28"/>
        </w:rPr>
        <w:t>ПОСТАНОВЛЕНИЕ</w:t>
      </w:r>
    </w:p>
    <w:p w:rsidR="00684F51" w:rsidRPr="003106E1" w:rsidRDefault="00684F51" w:rsidP="00684F51">
      <w:pPr>
        <w:tabs>
          <w:tab w:val="left" w:pos="8475"/>
        </w:tabs>
        <w:spacing w:line="240" w:lineRule="atLeast"/>
        <w:rPr>
          <w:sz w:val="28"/>
          <w:szCs w:val="28"/>
        </w:rPr>
      </w:pPr>
      <w:r w:rsidRPr="003106E1">
        <w:rPr>
          <w:sz w:val="28"/>
          <w:szCs w:val="28"/>
        </w:rPr>
        <w:t xml:space="preserve"> </w:t>
      </w:r>
      <w:r>
        <w:rPr>
          <w:sz w:val="28"/>
          <w:szCs w:val="28"/>
        </w:rPr>
        <w:t>29</w:t>
      </w:r>
      <w:r w:rsidRPr="003106E1">
        <w:rPr>
          <w:sz w:val="28"/>
          <w:szCs w:val="28"/>
        </w:rPr>
        <w:t>.0</w:t>
      </w:r>
      <w:r>
        <w:rPr>
          <w:sz w:val="28"/>
          <w:szCs w:val="28"/>
        </w:rPr>
        <w:t>2</w:t>
      </w:r>
      <w:r w:rsidRPr="003106E1">
        <w:rPr>
          <w:sz w:val="28"/>
          <w:szCs w:val="28"/>
        </w:rPr>
        <w:t>.202</w:t>
      </w:r>
      <w:r>
        <w:rPr>
          <w:sz w:val="28"/>
          <w:szCs w:val="28"/>
        </w:rPr>
        <w:t>4г.</w:t>
      </w:r>
      <w:r w:rsidRPr="003106E1">
        <w:rPr>
          <w:sz w:val="28"/>
          <w:szCs w:val="28"/>
        </w:rPr>
        <w:t xml:space="preserve">                               </w:t>
      </w:r>
      <w:r>
        <w:rPr>
          <w:sz w:val="28"/>
          <w:szCs w:val="28"/>
        </w:rPr>
        <w:t xml:space="preserve">          </w:t>
      </w:r>
      <w:r w:rsidRPr="003106E1">
        <w:rPr>
          <w:sz w:val="28"/>
          <w:szCs w:val="28"/>
        </w:rPr>
        <w:t xml:space="preserve">с. </w:t>
      </w:r>
      <w:r>
        <w:rPr>
          <w:sz w:val="28"/>
          <w:szCs w:val="28"/>
        </w:rPr>
        <w:t>Петраки                            №14-па</w:t>
      </w:r>
    </w:p>
    <w:p w:rsidR="00684F51" w:rsidRPr="003106E1" w:rsidRDefault="00684F51" w:rsidP="00684F51">
      <w:pPr>
        <w:tabs>
          <w:tab w:val="left" w:pos="2715"/>
          <w:tab w:val="center" w:pos="4677"/>
        </w:tabs>
        <w:rPr>
          <w:sz w:val="28"/>
          <w:szCs w:val="28"/>
        </w:rPr>
      </w:pPr>
      <w:r w:rsidRPr="003106E1">
        <w:rPr>
          <w:sz w:val="28"/>
          <w:szCs w:val="28"/>
        </w:rPr>
        <w:t xml:space="preserve">Об утверждении </w:t>
      </w:r>
      <w:r>
        <w:rPr>
          <w:sz w:val="28"/>
          <w:szCs w:val="28"/>
        </w:rPr>
        <w:t xml:space="preserve">актуализации </w:t>
      </w:r>
      <w:r w:rsidRPr="003106E1">
        <w:rPr>
          <w:sz w:val="28"/>
          <w:szCs w:val="28"/>
        </w:rPr>
        <w:t xml:space="preserve">схемы водоснабжения села  Петраки, деревень:  Городище, Маландино, Новоалексеевка, Новомихайловка  муниципального образования Петраковского сельсовета Здвинского района Новосибирской области </w:t>
      </w:r>
      <w:r>
        <w:rPr>
          <w:sz w:val="28"/>
          <w:szCs w:val="28"/>
        </w:rPr>
        <w:t>на 2024 год</w:t>
      </w:r>
    </w:p>
    <w:p w:rsidR="00684F51" w:rsidRPr="003106E1" w:rsidRDefault="00684F51" w:rsidP="00684F51">
      <w:pPr>
        <w:spacing w:line="240" w:lineRule="atLeast"/>
        <w:jc w:val="both"/>
        <w:rPr>
          <w:sz w:val="28"/>
          <w:szCs w:val="28"/>
        </w:rPr>
      </w:pPr>
      <w:r w:rsidRPr="003106E1">
        <w:rPr>
          <w:sz w:val="28"/>
          <w:szCs w:val="28"/>
        </w:rPr>
        <w:t xml:space="preserve">На основании Федерального закона от 06 октября 2003 года №131-ФЗ «Об общих принципах организации местного самоуправления в Российской Федерации», Федеральным законом от 07.12.2011 № 416 – ФЗ «О водоснабжении и водоотведении», руководствуясь Уставом </w:t>
      </w:r>
      <w:r>
        <w:rPr>
          <w:sz w:val="28"/>
          <w:szCs w:val="28"/>
        </w:rPr>
        <w:t>Петраковского</w:t>
      </w:r>
      <w:r w:rsidRPr="003106E1">
        <w:rPr>
          <w:sz w:val="28"/>
          <w:szCs w:val="28"/>
        </w:rPr>
        <w:t xml:space="preserve"> сельсовета, </w:t>
      </w:r>
      <w:r>
        <w:rPr>
          <w:sz w:val="28"/>
          <w:szCs w:val="28"/>
        </w:rPr>
        <w:t>в целях обеспечения надёжного и качественного водоснабжения поселения,</w:t>
      </w:r>
      <w:r w:rsidRPr="003106E1">
        <w:rPr>
          <w:sz w:val="28"/>
          <w:szCs w:val="28"/>
        </w:rPr>
        <w:t xml:space="preserve">  п</w:t>
      </w:r>
      <w:r>
        <w:rPr>
          <w:sz w:val="28"/>
          <w:szCs w:val="28"/>
        </w:rPr>
        <w:t xml:space="preserve"> </w:t>
      </w:r>
      <w:r w:rsidRPr="003106E1">
        <w:rPr>
          <w:sz w:val="28"/>
          <w:szCs w:val="28"/>
        </w:rPr>
        <w:t>о</w:t>
      </w:r>
      <w:r>
        <w:rPr>
          <w:sz w:val="28"/>
          <w:szCs w:val="28"/>
        </w:rPr>
        <w:t xml:space="preserve"> </w:t>
      </w:r>
      <w:r w:rsidRPr="003106E1">
        <w:rPr>
          <w:sz w:val="28"/>
          <w:szCs w:val="28"/>
        </w:rPr>
        <w:t>с</w:t>
      </w:r>
      <w:r>
        <w:rPr>
          <w:sz w:val="28"/>
          <w:szCs w:val="28"/>
        </w:rPr>
        <w:t xml:space="preserve"> </w:t>
      </w:r>
      <w:r w:rsidRPr="003106E1">
        <w:rPr>
          <w:sz w:val="28"/>
          <w:szCs w:val="28"/>
        </w:rPr>
        <w:t>т</w:t>
      </w:r>
      <w:r>
        <w:rPr>
          <w:sz w:val="28"/>
          <w:szCs w:val="28"/>
        </w:rPr>
        <w:t xml:space="preserve"> </w:t>
      </w:r>
      <w:r w:rsidRPr="003106E1">
        <w:rPr>
          <w:sz w:val="28"/>
          <w:szCs w:val="28"/>
        </w:rPr>
        <w:t>а</w:t>
      </w:r>
      <w:r>
        <w:rPr>
          <w:sz w:val="28"/>
          <w:szCs w:val="28"/>
        </w:rPr>
        <w:t xml:space="preserve"> </w:t>
      </w:r>
      <w:r w:rsidRPr="003106E1">
        <w:rPr>
          <w:sz w:val="28"/>
          <w:szCs w:val="28"/>
        </w:rPr>
        <w:t>н</w:t>
      </w:r>
      <w:r>
        <w:rPr>
          <w:sz w:val="28"/>
          <w:szCs w:val="28"/>
        </w:rPr>
        <w:t xml:space="preserve"> </w:t>
      </w:r>
      <w:r w:rsidRPr="003106E1">
        <w:rPr>
          <w:sz w:val="28"/>
          <w:szCs w:val="28"/>
        </w:rPr>
        <w:t>о</w:t>
      </w:r>
      <w:r>
        <w:rPr>
          <w:sz w:val="28"/>
          <w:szCs w:val="28"/>
        </w:rPr>
        <w:t xml:space="preserve"> </w:t>
      </w:r>
      <w:r w:rsidRPr="003106E1">
        <w:rPr>
          <w:sz w:val="28"/>
          <w:szCs w:val="28"/>
        </w:rPr>
        <w:t>в</w:t>
      </w:r>
      <w:r>
        <w:rPr>
          <w:sz w:val="28"/>
          <w:szCs w:val="28"/>
        </w:rPr>
        <w:t xml:space="preserve"> </w:t>
      </w:r>
      <w:r w:rsidRPr="003106E1">
        <w:rPr>
          <w:sz w:val="28"/>
          <w:szCs w:val="28"/>
        </w:rPr>
        <w:t>л</w:t>
      </w:r>
      <w:r>
        <w:rPr>
          <w:sz w:val="28"/>
          <w:szCs w:val="28"/>
        </w:rPr>
        <w:t xml:space="preserve"> </w:t>
      </w:r>
      <w:r w:rsidRPr="003106E1">
        <w:rPr>
          <w:sz w:val="28"/>
          <w:szCs w:val="28"/>
        </w:rPr>
        <w:t>я</w:t>
      </w:r>
      <w:r>
        <w:rPr>
          <w:sz w:val="28"/>
          <w:szCs w:val="28"/>
        </w:rPr>
        <w:t xml:space="preserve"> </w:t>
      </w:r>
      <w:r w:rsidRPr="003106E1">
        <w:rPr>
          <w:sz w:val="28"/>
          <w:szCs w:val="28"/>
        </w:rPr>
        <w:t>ю:</w:t>
      </w:r>
    </w:p>
    <w:p w:rsidR="00684F51" w:rsidRPr="00684F51" w:rsidRDefault="00684F51" w:rsidP="00684F51">
      <w:pPr>
        <w:pStyle w:val="a7"/>
        <w:numPr>
          <w:ilvl w:val="0"/>
          <w:numId w:val="31"/>
        </w:numPr>
        <w:spacing w:line="240" w:lineRule="atLeast"/>
        <w:jc w:val="both"/>
        <w:rPr>
          <w:sz w:val="28"/>
          <w:szCs w:val="28"/>
        </w:rPr>
      </w:pPr>
      <w:r w:rsidRPr="00684F51">
        <w:rPr>
          <w:sz w:val="28"/>
          <w:szCs w:val="28"/>
        </w:rPr>
        <w:t xml:space="preserve">Утвердить с учётом отсутствия ввода в эксплуатацию новых, либо реконструированных объектов водоснабжения   и водоотведения, отсутствием предложений от организаций, осуществляющих водоснабжение  и водоотведение  и иных лиц по актуализации схем водоснабжение  и водоотведение  </w:t>
      </w:r>
      <w:r w:rsidRPr="00684F51">
        <w:rPr>
          <w:rFonts w:ascii="Arial" w:hAnsi="Arial" w:cs="Arial"/>
          <w:color w:val="515456"/>
          <w:sz w:val="21"/>
          <w:szCs w:val="21"/>
          <w:shd w:val="clear" w:color="auto" w:fill="FFFFFF"/>
        </w:rPr>
        <w:t xml:space="preserve"> </w:t>
      </w:r>
      <w:r w:rsidRPr="00684F51">
        <w:rPr>
          <w:sz w:val="28"/>
          <w:szCs w:val="28"/>
        </w:rPr>
        <w:t>без изменений.</w:t>
      </w:r>
    </w:p>
    <w:p w:rsidR="00684F51" w:rsidRPr="003106E1" w:rsidRDefault="00684F51" w:rsidP="00684F51">
      <w:pPr>
        <w:pStyle w:val="a7"/>
        <w:numPr>
          <w:ilvl w:val="0"/>
          <w:numId w:val="31"/>
        </w:numPr>
        <w:suppressAutoHyphens w:val="0"/>
        <w:spacing w:line="240" w:lineRule="atLeast"/>
        <w:jc w:val="both"/>
        <w:rPr>
          <w:sz w:val="28"/>
          <w:szCs w:val="28"/>
        </w:rPr>
      </w:pPr>
      <w:r w:rsidRPr="003106E1">
        <w:rPr>
          <w:sz w:val="28"/>
          <w:szCs w:val="28"/>
        </w:rPr>
        <w:t xml:space="preserve">Опубликовать настоящее Постановление в периодическом  печатном издании «Вестник </w:t>
      </w:r>
      <w:r>
        <w:rPr>
          <w:sz w:val="28"/>
          <w:szCs w:val="28"/>
        </w:rPr>
        <w:t>Петраковского</w:t>
      </w:r>
      <w:r w:rsidRPr="003106E1">
        <w:rPr>
          <w:sz w:val="28"/>
          <w:szCs w:val="28"/>
        </w:rPr>
        <w:t xml:space="preserve"> сельсовета» и на официальном сайте администрации в сети Интернет.</w:t>
      </w:r>
    </w:p>
    <w:p w:rsidR="00684F51" w:rsidRPr="003106E1" w:rsidRDefault="00684F51" w:rsidP="00684F51">
      <w:pPr>
        <w:pStyle w:val="a7"/>
        <w:numPr>
          <w:ilvl w:val="0"/>
          <w:numId w:val="31"/>
        </w:numPr>
        <w:suppressAutoHyphens w:val="0"/>
        <w:spacing w:line="240" w:lineRule="atLeast"/>
        <w:jc w:val="both"/>
        <w:rPr>
          <w:sz w:val="28"/>
          <w:szCs w:val="28"/>
        </w:rPr>
      </w:pPr>
      <w:r w:rsidRPr="003106E1">
        <w:rPr>
          <w:sz w:val="28"/>
          <w:szCs w:val="28"/>
        </w:rPr>
        <w:t>Контроль за исполнением настоящего постановления оставляю за собой.</w:t>
      </w:r>
    </w:p>
    <w:p w:rsidR="00684F51" w:rsidRPr="003106E1" w:rsidRDefault="00684F51" w:rsidP="00684F51">
      <w:pPr>
        <w:spacing w:line="240" w:lineRule="atLeast"/>
        <w:ind w:firstLine="567"/>
        <w:jc w:val="both"/>
        <w:rPr>
          <w:sz w:val="28"/>
          <w:szCs w:val="28"/>
        </w:rPr>
      </w:pPr>
      <w:r w:rsidRPr="003106E1">
        <w:rPr>
          <w:sz w:val="28"/>
          <w:szCs w:val="28"/>
        </w:rPr>
        <w:t xml:space="preserve"> </w:t>
      </w:r>
    </w:p>
    <w:p w:rsidR="00684F51" w:rsidRPr="003106E1" w:rsidRDefault="00684F51" w:rsidP="00684F51">
      <w:pPr>
        <w:spacing w:line="240" w:lineRule="atLeast"/>
        <w:ind w:firstLine="567"/>
        <w:rPr>
          <w:sz w:val="28"/>
          <w:szCs w:val="28"/>
        </w:rPr>
      </w:pPr>
    </w:p>
    <w:p w:rsidR="00684F51" w:rsidRPr="003106E1" w:rsidRDefault="00684F51" w:rsidP="00684F51">
      <w:pPr>
        <w:spacing w:line="240" w:lineRule="atLeast"/>
        <w:ind w:firstLine="567"/>
        <w:rPr>
          <w:sz w:val="28"/>
          <w:szCs w:val="28"/>
        </w:rPr>
      </w:pPr>
    </w:p>
    <w:p w:rsidR="00684F51" w:rsidRPr="003106E1" w:rsidRDefault="00684F51" w:rsidP="00684F51">
      <w:pPr>
        <w:spacing w:line="240" w:lineRule="atLeast"/>
        <w:ind w:left="-540"/>
        <w:rPr>
          <w:sz w:val="28"/>
          <w:szCs w:val="28"/>
        </w:rPr>
      </w:pPr>
    </w:p>
    <w:p w:rsidR="00684F51" w:rsidRPr="003106E1" w:rsidRDefault="00684F51" w:rsidP="00684F51">
      <w:pPr>
        <w:spacing w:line="240" w:lineRule="atLeast"/>
        <w:ind w:left="-540"/>
        <w:rPr>
          <w:sz w:val="28"/>
          <w:szCs w:val="28"/>
        </w:rPr>
      </w:pPr>
      <w:r>
        <w:rPr>
          <w:sz w:val="28"/>
          <w:szCs w:val="28"/>
        </w:rPr>
        <w:t xml:space="preserve">        </w:t>
      </w:r>
      <w:r w:rsidRPr="003106E1">
        <w:rPr>
          <w:sz w:val="28"/>
          <w:szCs w:val="28"/>
        </w:rPr>
        <w:t xml:space="preserve">Глава </w:t>
      </w:r>
      <w:r>
        <w:rPr>
          <w:sz w:val="28"/>
          <w:szCs w:val="28"/>
        </w:rPr>
        <w:t>Петраковского</w:t>
      </w:r>
      <w:r w:rsidRPr="003106E1">
        <w:rPr>
          <w:sz w:val="28"/>
          <w:szCs w:val="28"/>
        </w:rPr>
        <w:t xml:space="preserve"> сельсовета </w:t>
      </w:r>
    </w:p>
    <w:p w:rsidR="00684F51" w:rsidRDefault="00684F51" w:rsidP="00684F51">
      <w:pPr>
        <w:spacing w:line="240" w:lineRule="atLeast"/>
        <w:ind w:left="-540"/>
        <w:rPr>
          <w:sz w:val="28"/>
          <w:szCs w:val="28"/>
        </w:rPr>
      </w:pPr>
      <w:r>
        <w:rPr>
          <w:sz w:val="28"/>
          <w:szCs w:val="28"/>
        </w:rPr>
        <w:t xml:space="preserve">        </w:t>
      </w:r>
      <w:r w:rsidRPr="003106E1">
        <w:rPr>
          <w:sz w:val="28"/>
          <w:szCs w:val="28"/>
        </w:rPr>
        <w:t>Здвинского</w:t>
      </w:r>
      <w:r>
        <w:rPr>
          <w:sz w:val="28"/>
          <w:szCs w:val="28"/>
        </w:rPr>
        <w:t xml:space="preserve"> района</w:t>
      </w:r>
    </w:p>
    <w:p w:rsidR="00684F51" w:rsidRPr="003106E1" w:rsidRDefault="00684F51" w:rsidP="00684F51">
      <w:pPr>
        <w:spacing w:line="240" w:lineRule="atLeast"/>
        <w:ind w:left="-540"/>
        <w:rPr>
          <w:sz w:val="28"/>
          <w:szCs w:val="28"/>
        </w:rPr>
      </w:pPr>
      <w:r>
        <w:rPr>
          <w:sz w:val="28"/>
          <w:szCs w:val="28"/>
        </w:rPr>
        <w:t xml:space="preserve">        </w:t>
      </w:r>
      <w:r w:rsidRPr="003106E1">
        <w:rPr>
          <w:sz w:val="28"/>
          <w:szCs w:val="28"/>
        </w:rPr>
        <w:t xml:space="preserve">Новосибирской области                                    </w:t>
      </w:r>
      <w:r>
        <w:rPr>
          <w:sz w:val="28"/>
          <w:szCs w:val="28"/>
        </w:rPr>
        <w:tab/>
      </w:r>
      <w:r>
        <w:rPr>
          <w:sz w:val="28"/>
          <w:szCs w:val="28"/>
        </w:rPr>
        <w:tab/>
      </w:r>
      <w:r>
        <w:rPr>
          <w:sz w:val="28"/>
          <w:szCs w:val="28"/>
        </w:rPr>
        <w:tab/>
      </w:r>
      <w:r>
        <w:rPr>
          <w:sz w:val="28"/>
          <w:szCs w:val="28"/>
        </w:rPr>
        <w:tab/>
        <w:t>С.А.Кошелев</w:t>
      </w:r>
      <w:r w:rsidRPr="003106E1">
        <w:rPr>
          <w:sz w:val="28"/>
          <w:szCs w:val="28"/>
        </w:rPr>
        <w:t xml:space="preserve">                            </w:t>
      </w:r>
    </w:p>
    <w:p w:rsidR="00684F51" w:rsidRPr="003106E1" w:rsidRDefault="00684F51" w:rsidP="00684F51">
      <w:pPr>
        <w:spacing w:line="240" w:lineRule="atLeast"/>
        <w:ind w:left="-540"/>
        <w:rPr>
          <w:sz w:val="28"/>
          <w:szCs w:val="28"/>
        </w:rPr>
      </w:pPr>
    </w:p>
    <w:p w:rsidR="00684F51" w:rsidRPr="003106E1" w:rsidRDefault="00684F51" w:rsidP="00684F51">
      <w:pPr>
        <w:spacing w:line="240" w:lineRule="atLeast"/>
        <w:ind w:left="-540"/>
        <w:rPr>
          <w:sz w:val="28"/>
          <w:szCs w:val="28"/>
        </w:rPr>
      </w:pPr>
    </w:p>
    <w:p w:rsidR="00684F51" w:rsidRPr="003106E1" w:rsidRDefault="00684F51" w:rsidP="00684F51">
      <w:pPr>
        <w:spacing w:line="240" w:lineRule="atLeast"/>
        <w:ind w:left="-540"/>
        <w:rPr>
          <w:sz w:val="28"/>
          <w:szCs w:val="28"/>
        </w:rPr>
      </w:pPr>
    </w:p>
    <w:p w:rsidR="00684F51" w:rsidRPr="003106E1" w:rsidRDefault="00684F51" w:rsidP="00684F51">
      <w:pPr>
        <w:spacing w:line="240" w:lineRule="atLeast"/>
        <w:ind w:left="-540"/>
        <w:rPr>
          <w:sz w:val="28"/>
          <w:szCs w:val="28"/>
        </w:rPr>
      </w:pPr>
    </w:p>
    <w:p w:rsidR="00684F51" w:rsidRPr="003106E1" w:rsidRDefault="00684F51" w:rsidP="00684F51">
      <w:pPr>
        <w:spacing w:line="240" w:lineRule="atLeast"/>
        <w:ind w:left="-540"/>
        <w:rPr>
          <w:sz w:val="28"/>
          <w:szCs w:val="28"/>
        </w:rPr>
      </w:pPr>
    </w:p>
    <w:p w:rsidR="00684F51" w:rsidRPr="003106E1" w:rsidRDefault="00684F51" w:rsidP="00684F51">
      <w:pPr>
        <w:spacing w:line="240" w:lineRule="atLeast"/>
        <w:rPr>
          <w:sz w:val="28"/>
          <w:szCs w:val="28"/>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Default="00684F51" w:rsidP="00684F51">
      <w:pPr>
        <w:jc w:val="both"/>
        <w:rPr>
          <w:sz w:val="28"/>
          <w:szCs w:val="28"/>
          <w:shd w:val="clear" w:color="auto" w:fill="00FF00"/>
        </w:rPr>
      </w:pPr>
    </w:p>
    <w:p w:rsidR="00684F51" w:rsidRPr="00A611EF" w:rsidRDefault="00684F51" w:rsidP="00684F51">
      <w:pPr>
        <w:pStyle w:val="a4"/>
        <w:spacing w:before="0" w:beforeAutospacing="0" w:after="0" w:afterAutospacing="0"/>
        <w:jc w:val="center"/>
        <w:rPr>
          <w:rFonts w:ascii="Arial" w:hAnsi="Arial" w:cs="Arial"/>
        </w:rPr>
      </w:pPr>
    </w:p>
    <w:sectPr w:rsidR="00684F51" w:rsidRPr="00A611EF" w:rsidSect="00580E46">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80" w:rsidRDefault="004C6380" w:rsidP="000137C4">
      <w:pPr>
        <w:spacing w:after="0" w:line="240" w:lineRule="auto"/>
      </w:pPr>
      <w:r>
        <w:separator/>
      </w:r>
    </w:p>
  </w:endnote>
  <w:endnote w:type="continuationSeparator" w:id="1">
    <w:p w:rsidR="004C6380" w:rsidRDefault="004C6380"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80" w:rsidRDefault="004C6380" w:rsidP="000137C4">
      <w:pPr>
        <w:spacing w:after="0" w:line="240" w:lineRule="auto"/>
      </w:pPr>
      <w:r>
        <w:separator/>
      </w:r>
    </w:p>
  </w:footnote>
  <w:footnote w:type="continuationSeparator" w:id="1">
    <w:p w:rsidR="004C6380" w:rsidRDefault="004C6380"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51" w:rsidRDefault="00684F51">
    <w:pPr>
      <w:pStyle w:val="af1"/>
    </w:pPr>
  </w:p>
  <w:p w:rsidR="00684F51" w:rsidRDefault="00684F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4" style="width:30.75pt;height:19.5pt" coordsize="" o:spt="100" o:bullet="t" adj="0,,0" path="" filled="f" stroked="f">
        <v:stroke joinstyle="miter"/>
        <v:imagedata r:id="rId1" o:title="base_1_170190_917"/>
        <v:formulas/>
        <v:path o:connecttype="segments"/>
      </v:shape>
    </w:pict>
  </w:numPicBullet>
  <w:numPicBullet w:numPicBulletId="1">
    <w:pict>
      <v:shape id="_x0000_i1035" style="width:23.25pt;height:19.5pt" coordsize="" o:spt="100" o:bullet="t" adj="0,,0" path="" filled="f" stroked="f">
        <v:stroke joinstyle="miter"/>
        <v:imagedata r:id="rId2" o:title="base_1_170190_581"/>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base_1_170190_638" style="width:408pt;height:6in;visibility:visible" o:bullet="t">
        <v:imagedata r:id="rId3" o:title="base_1_170190_638"/>
        <o:lock v:ext="edit" aspectratio="f"/>
      </v:shape>
    </w:pict>
  </w:numPicBullet>
  <w:numPicBullet w:numPicBulletId="3">
    <w:pict>
      <v:shape id="_x0000_i1037" type="#_x0000_t75" alt="base_1_170190_466" style="width:8in;height:6in;visibility:visible" o:bullet="t">
        <v:imagedata r:id="rId4" o:title="base_1_170190_466"/>
        <o:lock v:ext="edit" aspectratio="f"/>
      </v:shape>
    </w:pict>
  </w:numPicBullet>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9D34A8"/>
    <w:multiLevelType w:val="hybridMultilevel"/>
    <w:tmpl w:val="90908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53114"/>
    <w:multiLevelType w:val="hybridMultilevel"/>
    <w:tmpl w:val="F53482D6"/>
    <w:lvl w:ilvl="0" w:tplc="8C18F2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652F76"/>
    <w:multiLevelType w:val="hybridMultilevel"/>
    <w:tmpl w:val="0A7458C6"/>
    <w:lvl w:ilvl="0" w:tplc="582E543C">
      <w:start w:val="1"/>
      <w:numFmt w:val="decimal"/>
      <w:lvlText w:val="%1."/>
      <w:lvlJc w:val="left"/>
      <w:pPr>
        <w:ind w:left="1573" w:hanging="1005"/>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4">
    <w:nsid w:val="15076D14"/>
    <w:multiLevelType w:val="hybridMultilevel"/>
    <w:tmpl w:val="5B263082"/>
    <w:lvl w:ilvl="0" w:tplc="6AACA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6540DB"/>
    <w:multiLevelType w:val="multilevel"/>
    <w:tmpl w:val="07ACD484"/>
    <w:lvl w:ilvl="0">
      <w:start w:val="1"/>
      <w:numFmt w:val="decimal"/>
      <w:lvlText w:val="%1."/>
      <w:lvlJc w:val="left"/>
      <w:pPr>
        <w:ind w:left="644"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E5D79F6"/>
    <w:multiLevelType w:val="hybridMultilevel"/>
    <w:tmpl w:val="DCF680E2"/>
    <w:lvl w:ilvl="0" w:tplc="906CF8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37619F"/>
    <w:multiLevelType w:val="hybridMultilevel"/>
    <w:tmpl w:val="B0FC28E6"/>
    <w:lvl w:ilvl="0" w:tplc="582E54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3D483F"/>
    <w:multiLevelType w:val="hybridMultilevel"/>
    <w:tmpl w:val="58204E64"/>
    <w:lvl w:ilvl="0" w:tplc="C65C2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EA4514"/>
    <w:multiLevelType w:val="hybridMultilevel"/>
    <w:tmpl w:val="987C6E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41557A9"/>
    <w:multiLevelType w:val="hybridMultilevel"/>
    <w:tmpl w:val="24287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A93623"/>
    <w:multiLevelType w:val="hybridMultilevel"/>
    <w:tmpl w:val="35C664FA"/>
    <w:lvl w:ilvl="0" w:tplc="5D6670E4">
      <w:start w:val="1"/>
      <w:numFmt w:val="bullet"/>
      <w:lvlText w:val=""/>
      <w:lvlPicBulletId w:val="2"/>
      <w:lvlJc w:val="left"/>
      <w:pPr>
        <w:tabs>
          <w:tab w:val="num" w:pos="720"/>
        </w:tabs>
        <w:ind w:left="720" w:hanging="360"/>
      </w:pPr>
      <w:rPr>
        <w:rFonts w:ascii="Symbol" w:hAnsi="Symbol" w:hint="default"/>
      </w:rPr>
    </w:lvl>
    <w:lvl w:ilvl="1" w:tplc="77B84412" w:tentative="1">
      <w:start w:val="1"/>
      <w:numFmt w:val="bullet"/>
      <w:lvlText w:val=""/>
      <w:lvlJc w:val="left"/>
      <w:pPr>
        <w:tabs>
          <w:tab w:val="num" w:pos="1440"/>
        </w:tabs>
        <w:ind w:left="1440" w:hanging="360"/>
      </w:pPr>
      <w:rPr>
        <w:rFonts w:ascii="Symbol" w:hAnsi="Symbol" w:hint="default"/>
      </w:rPr>
    </w:lvl>
    <w:lvl w:ilvl="2" w:tplc="FC862C0A" w:tentative="1">
      <w:start w:val="1"/>
      <w:numFmt w:val="bullet"/>
      <w:lvlText w:val=""/>
      <w:lvlJc w:val="left"/>
      <w:pPr>
        <w:tabs>
          <w:tab w:val="num" w:pos="2160"/>
        </w:tabs>
        <w:ind w:left="2160" w:hanging="360"/>
      </w:pPr>
      <w:rPr>
        <w:rFonts w:ascii="Symbol" w:hAnsi="Symbol" w:hint="default"/>
      </w:rPr>
    </w:lvl>
    <w:lvl w:ilvl="3" w:tplc="C914BAEC" w:tentative="1">
      <w:start w:val="1"/>
      <w:numFmt w:val="bullet"/>
      <w:lvlText w:val=""/>
      <w:lvlJc w:val="left"/>
      <w:pPr>
        <w:tabs>
          <w:tab w:val="num" w:pos="2880"/>
        </w:tabs>
        <w:ind w:left="2880" w:hanging="360"/>
      </w:pPr>
      <w:rPr>
        <w:rFonts w:ascii="Symbol" w:hAnsi="Symbol" w:hint="default"/>
      </w:rPr>
    </w:lvl>
    <w:lvl w:ilvl="4" w:tplc="6E7AB5B0" w:tentative="1">
      <w:start w:val="1"/>
      <w:numFmt w:val="bullet"/>
      <w:lvlText w:val=""/>
      <w:lvlJc w:val="left"/>
      <w:pPr>
        <w:tabs>
          <w:tab w:val="num" w:pos="3600"/>
        </w:tabs>
        <w:ind w:left="3600" w:hanging="360"/>
      </w:pPr>
      <w:rPr>
        <w:rFonts w:ascii="Symbol" w:hAnsi="Symbol" w:hint="default"/>
      </w:rPr>
    </w:lvl>
    <w:lvl w:ilvl="5" w:tplc="AAAAEFCC" w:tentative="1">
      <w:start w:val="1"/>
      <w:numFmt w:val="bullet"/>
      <w:lvlText w:val=""/>
      <w:lvlJc w:val="left"/>
      <w:pPr>
        <w:tabs>
          <w:tab w:val="num" w:pos="4320"/>
        </w:tabs>
        <w:ind w:left="4320" w:hanging="360"/>
      </w:pPr>
      <w:rPr>
        <w:rFonts w:ascii="Symbol" w:hAnsi="Symbol" w:hint="default"/>
      </w:rPr>
    </w:lvl>
    <w:lvl w:ilvl="6" w:tplc="1F9E36FA" w:tentative="1">
      <w:start w:val="1"/>
      <w:numFmt w:val="bullet"/>
      <w:lvlText w:val=""/>
      <w:lvlJc w:val="left"/>
      <w:pPr>
        <w:tabs>
          <w:tab w:val="num" w:pos="5040"/>
        </w:tabs>
        <w:ind w:left="5040" w:hanging="360"/>
      </w:pPr>
      <w:rPr>
        <w:rFonts w:ascii="Symbol" w:hAnsi="Symbol" w:hint="default"/>
      </w:rPr>
    </w:lvl>
    <w:lvl w:ilvl="7" w:tplc="8A1E3C0A" w:tentative="1">
      <w:start w:val="1"/>
      <w:numFmt w:val="bullet"/>
      <w:lvlText w:val=""/>
      <w:lvlJc w:val="left"/>
      <w:pPr>
        <w:tabs>
          <w:tab w:val="num" w:pos="5760"/>
        </w:tabs>
        <w:ind w:left="5760" w:hanging="360"/>
      </w:pPr>
      <w:rPr>
        <w:rFonts w:ascii="Symbol" w:hAnsi="Symbol" w:hint="default"/>
      </w:rPr>
    </w:lvl>
    <w:lvl w:ilvl="8" w:tplc="B2BC6976" w:tentative="1">
      <w:start w:val="1"/>
      <w:numFmt w:val="bullet"/>
      <w:lvlText w:val=""/>
      <w:lvlJc w:val="left"/>
      <w:pPr>
        <w:tabs>
          <w:tab w:val="num" w:pos="6480"/>
        </w:tabs>
        <w:ind w:left="6480" w:hanging="360"/>
      </w:pPr>
      <w:rPr>
        <w:rFonts w:ascii="Symbol" w:hAnsi="Symbol" w:hint="default"/>
      </w:rPr>
    </w:lvl>
  </w:abstractNum>
  <w:abstractNum w:abstractNumId="12">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695F6B"/>
    <w:multiLevelType w:val="hybridMultilevel"/>
    <w:tmpl w:val="48EAAD88"/>
    <w:lvl w:ilvl="0" w:tplc="C3FE6C90">
      <w:start w:val="1"/>
      <w:numFmt w:val="decimal"/>
      <w:lvlText w:val="%1."/>
      <w:lvlJc w:val="left"/>
      <w:pPr>
        <w:ind w:left="318" w:hanging="281"/>
      </w:pPr>
      <w:rPr>
        <w:rFonts w:ascii="Times New Roman" w:eastAsia="Calibri" w:hAnsi="Times New Roman" w:cs="Times New Roman"/>
        <w:spacing w:val="0"/>
        <w:w w:val="100"/>
        <w:sz w:val="28"/>
        <w:szCs w:val="28"/>
        <w:lang w:val="ru-RU" w:eastAsia="en-US" w:bidi="ar-SA"/>
      </w:rPr>
    </w:lvl>
    <w:lvl w:ilvl="1" w:tplc="819A7EFE">
      <w:numFmt w:val="bullet"/>
      <w:lvlText w:val="•"/>
      <w:lvlJc w:val="left"/>
      <w:pPr>
        <w:ind w:left="1346" w:hanging="281"/>
      </w:pPr>
      <w:rPr>
        <w:rFonts w:hint="default"/>
        <w:lang w:val="ru-RU" w:eastAsia="en-US" w:bidi="ar-SA"/>
      </w:rPr>
    </w:lvl>
    <w:lvl w:ilvl="2" w:tplc="6CD0D09C">
      <w:numFmt w:val="bullet"/>
      <w:lvlText w:val="•"/>
      <w:lvlJc w:val="left"/>
      <w:pPr>
        <w:ind w:left="2373" w:hanging="281"/>
      </w:pPr>
      <w:rPr>
        <w:rFonts w:hint="default"/>
        <w:lang w:val="ru-RU" w:eastAsia="en-US" w:bidi="ar-SA"/>
      </w:rPr>
    </w:lvl>
    <w:lvl w:ilvl="3" w:tplc="7F6CCD9E">
      <w:numFmt w:val="bullet"/>
      <w:lvlText w:val="•"/>
      <w:lvlJc w:val="left"/>
      <w:pPr>
        <w:ind w:left="3400" w:hanging="281"/>
      </w:pPr>
      <w:rPr>
        <w:rFonts w:hint="default"/>
        <w:lang w:val="ru-RU" w:eastAsia="en-US" w:bidi="ar-SA"/>
      </w:rPr>
    </w:lvl>
    <w:lvl w:ilvl="4" w:tplc="C106AA6E">
      <w:numFmt w:val="bullet"/>
      <w:lvlText w:val="•"/>
      <w:lvlJc w:val="left"/>
      <w:pPr>
        <w:ind w:left="4427" w:hanging="281"/>
      </w:pPr>
      <w:rPr>
        <w:rFonts w:hint="default"/>
        <w:lang w:val="ru-RU" w:eastAsia="en-US" w:bidi="ar-SA"/>
      </w:rPr>
    </w:lvl>
    <w:lvl w:ilvl="5" w:tplc="EBCA4076">
      <w:numFmt w:val="bullet"/>
      <w:lvlText w:val="•"/>
      <w:lvlJc w:val="left"/>
      <w:pPr>
        <w:ind w:left="5454" w:hanging="281"/>
      </w:pPr>
      <w:rPr>
        <w:rFonts w:hint="default"/>
        <w:lang w:val="ru-RU" w:eastAsia="en-US" w:bidi="ar-SA"/>
      </w:rPr>
    </w:lvl>
    <w:lvl w:ilvl="6" w:tplc="76B6AF2C">
      <w:numFmt w:val="bullet"/>
      <w:lvlText w:val="•"/>
      <w:lvlJc w:val="left"/>
      <w:pPr>
        <w:ind w:left="6481" w:hanging="281"/>
      </w:pPr>
      <w:rPr>
        <w:rFonts w:hint="default"/>
        <w:lang w:val="ru-RU" w:eastAsia="en-US" w:bidi="ar-SA"/>
      </w:rPr>
    </w:lvl>
    <w:lvl w:ilvl="7" w:tplc="A34412DE">
      <w:numFmt w:val="bullet"/>
      <w:lvlText w:val="•"/>
      <w:lvlJc w:val="left"/>
      <w:pPr>
        <w:ind w:left="7508" w:hanging="281"/>
      </w:pPr>
      <w:rPr>
        <w:rFonts w:hint="default"/>
        <w:lang w:val="ru-RU" w:eastAsia="en-US" w:bidi="ar-SA"/>
      </w:rPr>
    </w:lvl>
    <w:lvl w:ilvl="8" w:tplc="5712D5E2">
      <w:numFmt w:val="bullet"/>
      <w:lvlText w:val="•"/>
      <w:lvlJc w:val="left"/>
      <w:pPr>
        <w:ind w:left="8535" w:hanging="281"/>
      </w:pPr>
      <w:rPr>
        <w:rFonts w:hint="default"/>
        <w:lang w:val="ru-RU" w:eastAsia="en-US" w:bidi="ar-SA"/>
      </w:rPr>
    </w:lvl>
  </w:abstractNum>
  <w:abstractNum w:abstractNumId="14">
    <w:nsid w:val="3A32618A"/>
    <w:multiLevelType w:val="hybridMultilevel"/>
    <w:tmpl w:val="D6226BCA"/>
    <w:lvl w:ilvl="0" w:tplc="409C056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nsid w:val="3B1B4421"/>
    <w:multiLevelType w:val="hybridMultilevel"/>
    <w:tmpl w:val="C5246AAE"/>
    <w:lvl w:ilvl="0" w:tplc="F2AA17AC">
      <w:start w:val="1"/>
      <w:numFmt w:val="bullet"/>
      <w:lvlText w:val=""/>
      <w:lvlPicBulletId w:val="1"/>
      <w:lvlJc w:val="left"/>
      <w:pPr>
        <w:tabs>
          <w:tab w:val="num" w:pos="720"/>
        </w:tabs>
        <w:ind w:left="720" w:hanging="360"/>
      </w:pPr>
      <w:rPr>
        <w:rFonts w:ascii="Symbol" w:hAnsi="Symbol" w:hint="default"/>
      </w:rPr>
    </w:lvl>
    <w:lvl w:ilvl="1" w:tplc="A0044A12" w:tentative="1">
      <w:start w:val="1"/>
      <w:numFmt w:val="bullet"/>
      <w:lvlText w:val=""/>
      <w:lvlJc w:val="left"/>
      <w:pPr>
        <w:tabs>
          <w:tab w:val="num" w:pos="1440"/>
        </w:tabs>
        <w:ind w:left="1440" w:hanging="360"/>
      </w:pPr>
      <w:rPr>
        <w:rFonts w:ascii="Symbol" w:hAnsi="Symbol" w:hint="default"/>
      </w:rPr>
    </w:lvl>
    <w:lvl w:ilvl="2" w:tplc="FA82F8A4" w:tentative="1">
      <w:start w:val="1"/>
      <w:numFmt w:val="bullet"/>
      <w:lvlText w:val=""/>
      <w:lvlJc w:val="left"/>
      <w:pPr>
        <w:tabs>
          <w:tab w:val="num" w:pos="2160"/>
        </w:tabs>
        <w:ind w:left="2160" w:hanging="360"/>
      </w:pPr>
      <w:rPr>
        <w:rFonts w:ascii="Symbol" w:hAnsi="Symbol" w:hint="default"/>
      </w:rPr>
    </w:lvl>
    <w:lvl w:ilvl="3" w:tplc="4572A53A" w:tentative="1">
      <w:start w:val="1"/>
      <w:numFmt w:val="bullet"/>
      <w:lvlText w:val=""/>
      <w:lvlJc w:val="left"/>
      <w:pPr>
        <w:tabs>
          <w:tab w:val="num" w:pos="2880"/>
        </w:tabs>
        <w:ind w:left="2880" w:hanging="360"/>
      </w:pPr>
      <w:rPr>
        <w:rFonts w:ascii="Symbol" w:hAnsi="Symbol" w:hint="default"/>
      </w:rPr>
    </w:lvl>
    <w:lvl w:ilvl="4" w:tplc="39640152" w:tentative="1">
      <w:start w:val="1"/>
      <w:numFmt w:val="bullet"/>
      <w:lvlText w:val=""/>
      <w:lvlJc w:val="left"/>
      <w:pPr>
        <w:tabs>
          <w:tab w:val="num" w:pos="3600"/>
        </w:tabs>
        <w:ind w:left="3600" w:hanging="360"/>
      </w:pPr>
      <w:rPr>
        <w:rFonts w:ascii="Symbol" w:hAnsi="Symbol" w:hint="default"/>
      </w:rPr>
    </w:lvl>
    <w:lvl w:ilvl="5" w:tplc="E612C01E" w:tentative="1">
      <w:start w:val="1"/>
      <w:numFmt w:val="bullet"/>
      <w:lvlText w:val=""/>
      <w:lvlJc w:val="left"/>
      <w:pPr>
        <w:tabs>
          <w:tab w:val="num" w:pos="4320"/>
        </w:tabs>
        <w:ind w:left="4320" w:hanging="360"/>
      </w:pPr>
      <w:rPr>
        <w:rFonts w:ascii="Symbol" w:hAnsi="Symbol" w:hint="default"/>
      </w:rPr>
    </w:lvl>
    <w:lvl w:ilvl="6" w:tplc="C4D0EC0E" w:tentative="1">
      <w:start w:val="1"/>
      <w:numFmt w:val="bullet"/>
      <w:lvlText w:val=""/>
      <w:lvlJc w:val="left"/>
      <w:pPr>
        <w:tabs>
          <w:tab w:val="num" w:pos="5040"/>
        </w:tabs>
        <w:ind w:left="5040" w:hanging="360"/>
      </w:pPr>
      <w:rPr>
        <w:rFonts w:ascii="Symbol" w:hAnsi="Symbol" w:hint="default"/>
      </w:rPr>
    </w:lvl>
    <w:lvl w:ilvl="7" w:tplc="89DC4608" w:tentative="1">
      <w:start w:val="1"/>
      <w:numFmt w:val="bullet"/>
      <w:lvlText w:val=""/>
      <w:lvlJc w:val="left"/>
      <w:pPr>
        <w:tabs>
          <w:tab w:val="num" w:pos="5760"/>
        </w:tabs>
        <w:ind w:left="5760" w:hanging="360"/>
      </w:pPr>
      <w:rPr>
        <w:rFonts w:ascii="Symbol" w:hAnsi="Symbol" w:hint="default"/>
      </w:rPr>
    </w:lvl>
    <w:lvl w:ilvl="8" w:tplc="207C7F12" w:tentative="1">
      <w:start w:val="1"/>
      <w:numFmt w:val="bullet"/>
      <w:lvlText w:val=""/>
      <w:lvlJc w:val="left"/>
      <w:pPr>
        <w:tabs>
          <w:tab w:val="num" w:pos="6480"/>
        </w:tabs>
        <w:ind w:left="6480" w:hanging="360"/>
      </w:pPr>
      <w:rPr>
        <w:rFonts w:ascii="Symbol" w:hAnsi="Symbol" w:hint="default"/>
      </w:rPr>
    </w:lvl>
  </w:abstractNum>
  <w:abstractNum w:abstractNumId="16">
    <w:nsid w:val="3B5B41E3"/>
    <w:multiLevelType w:val="hybridMultilevel"/>
    <w:tmpl w:val="16FE6D9A"/>
    <w:lvl w:ilvl="0" w:tplc="2600364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3B876908"/>
    <w:multiLevelType w:val="hybridMultilevel"/>
    <w:tmpl w:val="22D22770"/>
    <w:lvl w:ilvl="0" w:tplc="C40EF0E4">
      <w:start w:val="1"/>
      <w:numFmt w:val="decimal"/>
      <w:lvlText w:val="%1."/>
      <w:lvlJc w:val="left"/>
      <w:pPr>
        <w:ind w:left="1425" w:hanging="81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8">
    <w:nsid w:val="4F9F39CC"/>
    <w:multiLevelType w:val="hybridMultilevel"/>
    <w:tmpl w:val="92320278"/>
    <w:lvl w:ilvl="0" w:tplc="718A3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0E3E86"/>
    <w:multiLevelType w:val="hybridMultilevel"/>
    <w:tmpl w:val="3C421B38"/>
    <w:lvl w:ilvl="0" w:tplc="A080F9E8">
      <w:start w:val="1"/>
      <w:numFmt w:val="decimal"/>
      <w:lvlText w:val="%1"/>
      <w:lvlJc w:val="left"/>
      <w:pPr>
        <w:ind w:left="927" w:hanging="360"/>
      </w:pPr>
      <w:rPr>
        <w:rFonts w:asciiTheme="minorHAnsi" w:eastAsiaTheme="minorEastAsia"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2177553"/>
    <w:multiLevelType w:val="hybridMultilevel"/>
    <w:tmpl w:val="C98EED7A"/>
    <w:lvl w:ilvl="0" w:tplc="440AC5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AB111F8"/>
    <w:multiLevelType w:val="hybridMultilevel"/>
    <w:tmpl w:val="70EC97EC"/>
    <w:lvl w:ilvl="0" w:tplc="42AE5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1E35AF"/>
    <w:multiLevelType w:val="hybridMultilevel"/>
    <w:tmpl w:val="8E389568"/>
    <w:lvl w:ilvl="0" w:tplc="C3FAC516">
      <w:start w:val="1"/>
      <w:numFmt w:val="decimal"/>
      <w:lvlText w:val="%1)"/>
      <w:lvlJc w:val="left"/>
      <w:pPr>
        <w:ind w:left="158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86116D1"/>
    <w:multiLevelType w:val="hybridMultilevel"/>
    <w:tmpl w:val="189EBE30"/>
    <w:lvl w:ilvl="0" w:tplc="AA1A1D50">
      <w:start w:val="1"/>
      <w:numFmt w:val="bullet"/>
      <w:lvlText w:val=""/>
      <w:lvlPicBulletId w:val="0"/>
      <w:lvlJc w:val="left"/>
      <w:pPr>
        <w:tabs>
          <w:tab w:val="num" w:pos="720"/>
        </w:tabs>
        <w:ind w:left="720" w:hanging="360"/>
      </w:pPr>
      <w:rPr>
        <w:rFonts w:ascii="Symbol" w:hAnsi="Symbol" w:hint="default"/>
      </w:rPr>
    </w:lvl>
    <w:lvl w:ilvl="1" w:tplc="00447A86" w:tentative="1">
      <w:start w:val="1"/>
      <w:numFmt w:val="bullet"/>
      <w:lvlText w:val=""/>
      <w:lvlJc w:val="left"/>
      <w:pPr>
        <w:tabs>
          <w:tab w:val="num" w:pos="1440"/>
        </w:tabs>
        <w:ind w:left="1440" w:hanging="360"/>
      </w:pPr>
      <w:rPr>
        <w:rFonts w:ascii="Symbol" w:hAnsi="Symbol" w:hint="default"/>
      </w:rPr>
    </w:lvl>
    <w:lvl w:ilvl="2" w:tplc="ECCAC94C" w:tentative="1">
      <w:start w:val="1"/>
      <w:numFmt w:val="bullet"/>
      <w:lvlText w:val=""/>
      <w:lvlJc w:val="left"/>
      <w:pPr>
        <w:tabs>
          <w:tab w:val="num" w:pos="2160"/>
        </w:tabs>
        <w:ind w:left="2160" w:hanging="360"/>
      </w:pPr>
      <w:rPr>
        <w:rFonts w:ascii="Symbol" w:hAnsi="Symbol" w:hint="default"/>
      </w:rPr>
    </w:lvl>
    <w:lvl w:ilvl="3" w:tplc="1924BA56" w:tentative="1">
      <w:start w:val="1"/>
      <w:numFmt w:val="bullet"/>
      <w:lvlText w:val=""/>
      <w:lvlJc w:val="left"/>
      <w:pPr>
        <w:tabs>
          <w:tab w:val="num" w:pos="2880"/>
        </w:tabs>
        <w:ind w:left="2880" w:hanging="360"/>
      </w:pPr>
      <w:rPr>
        <w:rFonts w:ascii="Symbol" w:hAnsi="Symbol" w:hint="default"/>
      </w:rPr>
    </w:lvl>
    <w:lvl w:ilvl="4" w:tplc="FCCA6FF2" w:tentative="1">
      <w:start w:val="1"/>
      <w:numFmt w:val="bullet"/>
      <w:lvlText w:val=""/>
      <w:lvlJc w:val="left"/>
      <w:pPr>
        <w:tabs>
          <w:tab w:val="num" w:pos="3600"/>
        </w:tabs>
        <w:ind w:left="3600" w:hanging="360"/>
      </w:pPr>
      <w:rPr>
        <w:rFonts w:ascii="Symbol" w:hAnsi="Symbol" w:hint="default"/>
      </w:rPr>
    </w:lvl>
    <w:lvl w:ilvl="5" w:tplc="2DD0CFE8" w:tentative="1">
      <w:start w:val="1"/>
      <w:numFmt w:val="bullet"/>
      <w:lvlText w:val=""/>
      <w:lvlJc w:val="left"/>
      <w:pPr>
        <w:tabs>
          <w:tab w:val="num" w:pos="4320"/>
        </w:tabs>
        <w:ind w:left="4320" w:hanging="360"/>
      </w:pPr>
      <w:rPr>
        <w:rFonts w:ascii="Symbol" w:hAnsi="Symbol" w:hint="default"/>
      </w:rPr>
    </w:lvl>
    <w:lvl w:ilvl="6" w:tplc="915626DA" w:tentative="1">
      <w:start w:val="1"/>
      <w:numFmt w:val="bullet"/>
      <w:lvlText w:val=""/>
      <w:lvlJc w:val="left"/>
      <w:pPr>
        <w:tabs>
          <w:tab w:val="num" w:pos="5040"/>
        </w:tabs>
        <w:ind w:left="5040" w:hanging="360"/>
      </w:pPr>
      <w:rPr>
        <w:rFonts w:ascii="Symbol" w:hAnsi="Symbol" w:hint="default"/>
      </w:rPr>
    </w:lvl>
    <w:lvl w:ilvl="7" w:tplc="00725A42" w:tentative="1">
      <w:start w:val="1"/>
      <w:numFmt w:val="bullet"/>
      <w:lvlText w:val=""/>
      <w:lvlJc w:val="left"/>
      <w:pPr>
        <w:tabs>
          <w:tab w:val="num" w:pos="5760"/>
        </w:tabs>
        <w:ind w:left="5760" w:hanging="360"/>
      </w:pPr>
      <w:rPr>
        <w:rFonts w:ascii="Symbol" w:hAnsi="Symbol" w:hint="default"/>
      </w:rPr>
    </w:lvl>
    <w:lvl w:ilvl="8" w:tplc="21D44CF0" w:tentative="1">
      <w:start w:val="1"/>
      <w:numFmt w:val="bullet"/>
      <w:lvlText w:val=""/>
      <w:lvlJc w:val="left"/>
      <w:pPr>
        <w:tabs>
          <w:tab w:val="num" w:pos="6480"/>
        </w:tabs>
        <w:ind w:left="6480" w:hanging="360"/>
      </w:pPr>
      <w:rPr>
        <w:rFonts w:ascii="Symbol" w:hAnsi="Symbol" w:hint="default"/>
      </w:rPr>
    </w:lvl>
  </w:abstractNum>
  <w:abstractNum w:abstractNumId="24">
    <w:nsid w:val="6A463A56"/>
    <w:multiLevelType w:val="hybridMultilevel"/>
    <w:tmpl w:val="AA1C7804"/>
    <w:lvl w:ilvl="0" w:tplc="BD7E0F5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5">
    <w:nsid w:val="6C4029C5"/>
    <w:multiLevelType w:val="hybridMultilevel"/>
    <w:tmpl w:val="311E91F8"/>
    <w:lvl w:ilvl="0" w:tplc="78C49770">
      <w:start w:val="1"/>
      <w:numFmt w:val="bullet"/>
      <w:lvlText w:val=""/>
      <w:lvlPicBulletId w:val="3"/>
      <w:lvlJc w:val="left"/>
      <w:pPr>
        <w:tabs>
          <w:tab w:val="num" w:pos="720"/>
        </w:tabs>
        <w:ind w:left="720" w:hanging="360"/>
      </w:pPr>
      <w:rPr>
        <w:rFonts w:ascii="Symbol" w:hAnsi="Symbol" w:hint="default"/>
      </w:rPr>
    </w:lvl>
    <w:lvl w:ilvl="1" w:tplc="395CE992" w:tentative="1">
      <w:start w:val="1"/>
      <w:numFmt w:val="bullet"/>
      <w:lvlText w:val=""/>
      <w:lvlJc w:val="left"/>
      <w:pPr>
        <w:tabs>
          <w:tab w:val="num" w:pos="1440"/>
        </w:tabs>
        <w:ind w:left="1440" w:hanging="360"/>
      </w:pPr>
      <w:rPr>
        <w:rFonts w:ascii="Symbol" w:hAnsi="Symbol" w:hint="default"/>
      </w:rPr>
    </w:lvl>
    <w:lvl w:ilvl="2" w:tplc="215052F8" w:tentative="1">
      <w:start w:val="1"/>
      <w:numFmt w:val="bullet"/>
      <w:lvlText w:val=""/>
      <w:lvlJc w:val="left"/>
      <w:pPr>
        <w:tabs>
          <w:tab w:val="num" w:pos="2160"/>
        </w:tabs>
        <w:ind w:left="2160" w:hanging="360"/>
      </w:pPr>
      <w:rPr>
        <w:rFonts w:ascii="Symbol" w:hAnsi="Symbol" w:hint="default"/>
      </w:rPr>
    </w:lvl>
    <w:lvl w:ilvl="3" w:tplc="725EFD9A" w:tentative="1">
      <w:start w:val="1"/>
      <w:numFmt w:val="bullet"/>
      <w:lvlText w:val=""/>
      <w:lvlJc w:val="left"/>
      <w:pPr>
        <w:tabs>
          <w:tab w:val="num" w:pos="2880"/>
        </w:tabs>
        <w:ind w:left="2880" w:hanging="360"/>
      </w:pPr>
      <w:rPr>
        <w:rFonts w:ascii="Symbol" w:hAnsi="Symbol" w:hint="default"/>
      </w:rPr>
    </w:lvl>
    <w:lvl w:ilvl="4" w:tplc="8A58DF0C" w:tentative="1">
      <w:start w:val="1"/>
      <w:numFmt w:val="bullet"/>
      <w:lvlText w:val=""/>
      <w:lvlJc w:val="left"/>
      <w:pPr>
        <w:tabs>
          <w:tab w:val="num" w:pos="3600"/>
        </w:tabs>
        <w:ind w:left="3600" w:hanging="360"/>
      </w:pPr>
      <w:rPr>
        <w:rFonts w:ascii="Symbol" w:hAnsi="Symbol" w:hint="default"/>
      </w:rPr>
    </w:lvl>
    <w:lvl w:ilvl="5" w:tplc="52E819E8" w:tentative="1">
      <w:start w:val="1"/>
      <w:numFmt w:val="bullet"/>
      <w:lvlText w:val=""/>
      <w:lvlJc w:val="left"/>
      <w:pPr>
        <w:tabs>
          <w:tab w:val="num" w:pos="4320"/>
        </w:tabs>
        <w:ind w:left="4320" w:hanging="360"/>
      </w:pPr>
      <w:rPr>
        <w:rFonts w:ascii="Symbol" w:hAnsi="Symbol" w:hint="default"/>
      </w:rPr>
    </w:lvl>
    <w:lvl w:ilvl="6" w:tplc="24482174" w:tentative="1">
      <w:start w:val="1"/>
      <w:numFmt w:val="bullet"/>
      <w:lvlText w:val=""/>
      <w:lvlJc w:val="left"/>
      <w:pPr>
        <w:tabs>
          <w:tab w:val="num" w:pos="5040"/>
        </w:tabs>
        <w:ind w:left="5040" w:hanging="360"/>
      </w:pPr>
      <w:rPr>
        <w:rFonts w:ascii="Symbol" w:hAnsi="Symbol" w:hint="default"/>
      </w:rPr>
    </w:lvl>
    <w:lvl w:ilvl="7" w:tplc="B43261F2" w:tentative="1">
      <w:start w:val="1"/>
      <w:numFmt w:val="bullet"/>
      <w:lvlText w:val=""/>
      <w:lvlJc w:val="left"/>
      <w:pPr>
        <w:tabs>
          <w:tab w:val="num" w:pos="5760"/>
        </w:tabs>
        <w:ind w:left="5760" w:hanging="360"/>
      </w:pPr>
      <w:rPr>
        <w:rFonts w:ascii="Symbol" w:hAnsi="Symbol" w:hint="default"/>
      </w:rPr>
    </w:lvl>
    <w:lvl w:ilvl="8" w:tplc="D8885BFE" w:tentative="1">
      <w:start w:val="1"/>
      <w:numFmt w:val="bullet"/>
      <w:lvlText w:val=""/>
      <w:lvlJc w:val="left"/>
      <w:pPr>
        <w:tabs>
          <w:tab w:val="num" w:pos="6480"/>
        </w:tabs>
        <w:ind w:left="6480" w:hanging="360"/>
      </w:pPr>
      <w:rPr>
        <w:rFonts w:ascii="Symbol" w:hAnsi="Symbol" w:hint="default"/>
      </w:rPr>
    </w:lvl>
  </w:abstractNum>
  <w:abstractNum w:abstractNumId="26">
    <w:nsid w:val="6E9A674C"/>
    <w:multiLevelType w:val="hybridMultilevel"/>
    <w:tmpl w:val="5CF45506"/>
    <w:lvl w:ilvl="0" w:tplc="33A2150A">
      <w:start w:val="1"/>
      <w:numFmt w:val="decimal"/>
      <w:suff w:val="space"/>
      <w:lvlText w:val="%1."/>
      <w:lvlJc w:val="left"/>
      <w:pPr>
        <w:ind w:left="425"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CD617D"/>
    <w:multiLevelType w:val="hybridMultilevel"/>
    <w:tmpl w:val="23002A3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78626EF"/>
    <w:multiLevelType w:val="hybridMultilevel"/>
    <w:tmpl w:val="A0986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F65797"/>
    <w:multiLevelType w:val="hybridMultilevel"/>
    <w:tmpl w:val="F77875F6"/>
    <w:lvl w:ilvl="0" w:tplc="89DAFA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A724926"/>
    <w:multiLevelType w:val="hybridMultilevel"/>
    <w:tmpl w:val="E8D83DF2"/>
    <w:lvl w:ilvl="0" w:tplc="9A1CAB8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24"/>
  </w:num>
  <w:num w:numId="6">
    <w:abstractNumId w:val="14"/>
  </w:num>
  <w:num w:numId="7">
    <w:abstractNumId w:val="16"/>
  </w:num>
  <w:num w:numId="8">
    <w:abstractNumId w:val="10"/>
  </w:num>
  <w:num w:numId="9">
    <w:abstractNumId w:val="1"/>
  </w:num>
  <w:num w:numId="10">
    <w:abstractNumId w:val="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6"/>
  </w:num>
  <w:num w:numId="13">
    <w:abstractNumId w:val="5"/>
  </w:num>
  <w:num w:numId="14">
    <w:abstractNumId w:val="13"/>
  </w:num>
  <w:num w:numId="15">
    <w:abstractNumId w:val="30"/>
  </w:num>
  <w:num w:numId="16">
    <w:abstractNumId w:val="17"/>
  </w:num>
  <w:num w:numId="17">
    <w:abstractNumId w:val="22"/>
  </w:num>
  <w:num w:numId="18">
    <w:abstractNumId w:val="2"/>
  </w:num>
  <w:num w:numId="19">
    <w:abstractNumId w:val="6"/>
  </w:num>
  <w:num w:numId="20">
    <w:abstractNumId w:val="20"/>
  </w:num>
  <w:num w:numId="21">
    <w:abstractNumId w:val="21"/>
  </w:num>
  <w:num w:numId="22">
    <w:abstractNumId w:val="4"/>
  </w:num>
  <w:num w:numId="23">
    <w:abstractNumId w:val="18"/>
  </w:num>
  <w:num w:numId="24">
    <w:abstractNumId w:val="28"/>
  </w:num>
  <w:num w:numId="25">
    <w:abstractNumId w:val="8"/>
  </w:num>
  <w:num w:numId="26">
    <w:abstractNumId w:val="23"/>
  </w:num>
  <w:num w:numId="27">
    <w:abstractNumId w:val="15"/>
  </w:num>
  <w:num w:numId="28">
    <w:abstractNumId w:val="29"/>
  </w:num>
  <w:num w:numId="29">
    <w:abstractNumId w:val="11"/>
  </w:num>
  <w:num w:numId="30">
    <w:abstractNumId w:val="25"/>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63463"/>
    <w:rsid w:val="00071AE0"/>
    <w:rsid w:val="001D38D3"/>
    <w:rsid w:val="001D63E7"/>
    <w:rsid w:val="0020778D"/>
    <w:rsid w:val="00207BD2"/>
    <w:rsid w:val="002456B5"/>
    <w:rsid w:val="002614DF"/>
    <w:rsid w:val="002A42D8"/>
    <w:rsid w:val="002C09DE"/>
    <w:rsid w:val="002E73DC"/>
    <w:rsid w:val="00332C95"/>
    <w:rsid w:val="00353BC9"/>
    <w:rsid w:val="00375E8E"/>
    <w:rsid w:val="00390178"/>
    <w:rsid w:val="003A75DD"/>
    <w:rsid w:val="00414B90"/>
    <w:rsid w:val="004C6380"/>
    <w:rsid w:val="00580E46"/>
    <w:rsid w:val="005B0B64"/>
    <w:rsid w:val="00620895"/>
    <w:rsid w:val="00683EA8"/>
    <w:rsid w:val="00684F51"/>
    <w:rsid w:val="006B0D47"/>
    <w:rsid w:val="00730033"/>
    <w:rsid w:val="00786708"/>
    <w:rsid w:val="008573A3"/>
    <w:rsid w:val="00867EDA"/>
    <w:rsid w:val="008F3B3E"/>
    <w:rsid w:val="00A51B0D"/>
    <w:rsid w:val="00A611EF"/>
    <w:rsid w:val="00AB1B28"/>
    <w:rsid w:val="00BF5D1E"/>
    <w:rsid w:val="00C957ED"/>
    <w:rsid w:val="00CF1777"/>
    <w:rsid w:val="00D81B65"/>
    <w:rsid w:val="00E072AA"/>
    <w:rsid w:val="00E37972"/>
    <w:rsid w:val="00E91420"/>
    <w:rsid w:val="00E93CD3"/>
    <w:rsid w:val="00EE0E9D"/>
    <w:rsid w:val="00EF5206"/>
    <w:rsid w:val="00EF7ED4"/>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basedOn w:val="a"/>
    <w:link w:val="aa"/>
    <w:uiPriority w:val="1"/>
    <w:unhideWhenUsed/>
    <w:qFormat/>
    <w:rsid w:val="002456B5"/>
    <w:pPr>
      <w:spacing w:after="120"/>
    </w:pPr>
  </w:style>
  <w:style w:type="character" w:customStyle="1" w:styleId="aa">
    <w:name w:val="Основной текст Знак"/>
    <w:basedOn w:val="a0"/>
    <w:link w:val="a9"/>
    <w:uiPriority w:val="1"/>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s>
</file>

<file path=word/webSettings.xml><?xml version="1.0" encoding="utf-8"?>
<w:webSettings xmlns:r="http://schemas.openxmlformats.org/officeDocument/2006/relationships" xmlns:w="http://schemas.openxmlformats.org/wordprocessingml/2006/main">
  <w:divs>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E040E4B8B19682497813DA06EA77BCE3E7257AFC0A27AF4FAC341FBEC6DB40175731CDDB416C906fCP0D" TargetMode="External"/><Relationship Id="rId299" Type="http://schemas.openxmlformats.org/officeDocument/2006/relationships/image" Target="media/image287.wmf"/><Relationship Id="rId21" Type="http://schemas.openxmlformats.org/officeDocument/2006/relationships/image" Target="media/image14.wmf"/><Relationship Id="rId63" Type="http://schemas.openxmlformats.org/officeDocument/2006/relationships/image" Target="media/image54.wmf"/><Relationship Id="rId159" Type="http://schemas.openxmlformats.org/officeDocument/2006/relationships/image" Target="media/image148.wmf"/><Relationship Id="rId324" Type="http://schemas.openxmlformats.org/officeDocument/2006/relationships/image" Target="media/image312.wmf"/><Relationship Id="rId366" Type="http://schemas.openxmlformats.org/officeDocument/2006/relationships/image" Target="media/image354.wmf"/><Relationship Id="rId170" Type="http://schemas.openxmlformats.org/officeDocument/2006/relationships/image" Target="media/image159.wmf"/><Relationship Id="rId226" Type="http://schemas.openxmlformats.org/officeDocument/2006/relationships/image" Target="media/image215.wmf"/><Relationship Id="rId433" Type="http://schemas.openxmlformats.org/officeDocument/2006/relationships/hyperlink" Target="consultantplus://offline/ref=6E040E4B8B19682497813DA06EA77BCE3E7257AFC0A27AF4FAC341FBEC6DB40175731CDDB416CA0EfCP2D" TargetMode="External"/><Relationship Id="rId268" Type="http://schemas.openxmlformats.org/officeDocument/2006/relationships/image" Target="media/image257.wmf"/><Relationship Id="rId32" Type="http://schemas.openxmlformats.org/officeDocument/2006/relationships/image" Target="media/image25.wmf"/><Relationship Id="rId74" Type="http://schemas.openxmlformats.org/officeDocument/2006/relationships/image" Target="media/image65.wmf"/><Relationship Id="rId128" Type="http://schemas.openxmlformats.org/officeDocument/2006/relationships/image" Target="media/image117.wmf"/><Relationship Id="rId335" Type="http://schemas.openxmlformats.org/officeDocument/2006/relationships/image" Target="media/image323.wmf"/><Relationship Id="rId377" Type="http://schemas.openxmlformats.org/officeDocument/2006/relationships/image" Target="media/image365.wmf"/><Relationship Id="rId5" Type="http://schemas.openxmlformats.org/officeDocument/2006/relationships/footnotes" Target="footnotes.xml"/><Relationship Id="rId181" Type="http://schemas.openxmlformats.org/officeDocument/2006/relationships/image" Target="media/image170.wmf"/><Relationship Id="rId237" Type="http://schemas.openxmlformats.org/officeDocument/2006/relationships/image" Target="media/image226.wmf"/><Relationship Id="rId402" Type="http://schemas.openxmlformats.org/officeDocument/2006/relationships/image" Target="media/image388.wmf"/><Relationship Id="rId279" Type="http://schemas.openxmlformats.org/officeDocument/2006/relationships/image" Target="media/image267.wmf"/><Relationship Id="rId444" Type="http://schemas.openxmlformats.org/officeDocument/2006/relationships/image" Target="media/image427.wmf"/><Relationship Id="rId43" Type="http://schemas.openxmlformats.org/officeDocument/2006/relationships/image" Target="media/image36.wmf"/><Relationship Id="rId139" Type="http://schemas.openxmlformats.org/officeDocument/2006/relationships/image" Target="media/image128.wmf"/><Relationship Id="rId290" Type="http://schemas.openxmlformats.org/officeDocument/2006/relationships/image" Target="media/image278.wmf"/><Relationship Id="rId304" Type="http://schemas.openxmlformats.org/officeDocument/2006/relationships/image" Target="media/image292.wmf"/><Relationship Id="rId346" Type="http://schemas.openxmlformats.org/officeDocument/2006/relationships/image" Target="media/image334.wmf"/><Relationship Id="rId388" Type="http://schemas.openxmlformats.org/officeDocument/2006/relationships/image" Target="media/image375.wmf"/><Relationship Id="rId85" Type="http://schemas.openxmlformats.org/officeDocument/2006/relationships/image" Target="media/image76.wmf"/><Relationship Id="rId150" Type="http://schemas.openxmlformats.org/officeDocument/2006/relationships/image" Target="media/image139.wmf"/><Relationship Id="rId192" Type="http://schemas.openxmlformats.org/officeDocument/2006/relationships/image" Target="media/image181.wmf"/><Relationship Id="rId206" Type="http://schemas.openxmlformats.org/officeDocument/2006/relationships/image" Target="media/image195.wmf"/><Relationship Id="rId413" Type="http://schemas.openxmlformats.org/officeDocument/2006/relationships/image" Target="media/image399.wmf"/><Relationship Id="rId248" Type="http://schemas.openxmlformats.org/officeDocument/2006/relationships/image" Target="media/image237.wmf"/><Relationship Id="rId455" Type="http://schemas.openxmlformats.org/officeDocument/2006/relationships/image" Target="media/image433.wmf"/><Relationship Id="rId12" Type="http://schemas.openxmlformats.org/officeDocument/2006/relationships/image" Target="media/image5.wmf"/><Relationship Id="rId108" Type="http://schemas.openxmlformats.org/officeDocument/2006/relationships/image" Target="media/image99.wmf"/><Relationship Id="rId315" Type="http://schemas.openxmlformats.org/officeDocument/2006/relationships/image" Target="media/image303.wmf"/><Relationship Id="rId357" Type="http://schemas.openxmlformats.org/officeDocument/2006/relationships/image" Target="media/image345.wmf"/><Relationship Id="rId54" Type="http://schemas.openxmlformats.org/officeDocument/2006/relationships/image" Target="media/image47.wmf"/><Relationship Id="rId96" Type="http://schemas.openxmlformats.org/officeDocument/2006/relationships/image" Target="media/image87.wmf"/><Relationship Id="rId161" Type="http://schemas.openxmlformats.org/officeDocument/2006/relationships/image" Target="media/image150.wmf"/><Relationship Id="rId217" Type="http://schemas.openxmlformats.org/officeDocument/2006/relationships/image" Target="media/image206.wmf"/><Relationship Id="rId399" Type="http://schemas.openxmlformats.org/officeDocument/2006/relationships/image" Target="media/image385.wmf"/><Relationship Id="rId259" Type="http://schemas.openxmlformats.org/officeDocument/2006/relationships/image" Target="media/image248.wmf"/><Relationship Id="rId424" Type="http://schemas.openxmlformats.org/officeDocument/2006/relationships/image" Target="media/image410.wmf"/><Relationship Id="rId23" Type="http://schemas.openxmlformats.org/officeDocument/2006/relationships/image" Target="media/image16.wmf"/><Relationship Id="rId119" Type="http://schemas.openxmlformats.org/officeDocument/2006/relationships/image" Target="media/image108.wmf"/><Relationship Id="rId270" Type="http://schemas.openxmlformats.org/officeDocument/2006/relationships/image" Target="media/image259.wmf"/><Relationship Id="rId291" Type="http://schemas.openxmlformats.org/officeDocument/2006/relationships/image" Target="media/image279.wmf"/><Relationship Id="rId305" Type="http://schemas.openxmlformats.org/officeDocument/2006/relationships/image" Target="media/image293.wmf"/><Relationship Id="rId326" Type="http://schemas.openxmlformats.org/officeDocument/2006/relationships/image" Target="media/image314.wmf"/><Relationship Id="rId347" Type="http://schemas.openxmlformats.org/officeDocument/2006/relationships/image" Target="media/image335.wmf"/><Relationship Id="rId44" Type="http://schemas.openxmlformats.org/officeDocument/2006/relationships/image" Target="media/image37.wmf"/><Relationship Id="rId65" Type="http://schemas.openxmlformats.org/officeDocument/2006/relationships/image" Target="media/image56.wmf"/><Relationship Id="rId86" Type="http://schemas.openxmlformats.org/officeDocument/2006/relationships/image" Target="media/image77.wmf"/><Relationship Id="rId130" Type="http://schemas.openxmlformats.org/officeDocument/2006/relationships/image" Target="media/image119.wmf"/><Relationship Id="rId151" Type="http://schemas.openxmlformats.org/officeDocument/2006/relationships/image" Target="media/image140.wmf"/><Relationship Id="rId368" Type="http://schemas.openxmlformats.org/officeDocument/2006/relationships/image" Target="media/image356.wmf"/><Relationship Id="rId389" Type="http://schemas.openxmlformats.org/officeDocument/2006/relationships/image" Target="media/image376.wmf"/><Relationship Id="rId172" Type="http://schemas.openxmlformats.org/officeDocument/2006/relationships/image" Target="media/image161.wmf"/><Relationship Id="rId193" Type="http://schemas.openxmlformats.org/officeDocument/2006/relationships/image" Target="media/image182.wmf"/><Relationship Id="rId207" Type="http://schemas.openxmlformats.org/officeDocument/2006/relationships/image" Target="media/image196.wmf"/><Relationship Id="rId228" Type="http://schemas.openxmlformats.org/officeDocument/2006/relationships/image" Target="media/image217.wmf"/><Relationship Id="rId249" Type="http://schemas.openxmlformats.org/officeDocument/2006/relationships/image" Target="media/image238.wmf"/><Relationship Id="rId414" Type="http://schemas.openxmlformats.org/officeDocument/2006/relationships/image" Target="media/image400.wmf"/><Relationship Id="rId435" Type="http://schemas.openxmlformats.org/officeDocument/2006/relationships/image" Target="media/image419.wmf"/><Relationship Id="rId456" Type="http://schemas.openxmlformats.org/officeDocument/2006/relationships/image" Target="media/image434.wmf"/><Relationship Id="rId13" Type="http://schemas.openxmlformats.org/officeDocument/2006/relationships/image" Target="media/image6.wmf"/><Relationship Id="rId109" Type="http://schemas.openxmlformats.org/officeDocument/2006/relationships/image" Target="media/image100.wmf"/><Relationship Id="rId260" Type="http://schemas.openxmlformats.org/officeDocument/2006/relationships/image" Target="media/image249.wmf"/><Relationship Id="rId281" Type="http://schemas.openxmlformats.org/officeDocument/2006/relationships/image" Target="media/image269.wmf"/><Relationship Id="rId316" Type="http://schemas.openxmlformats.org/officeDocument/2006/relationships/image" Target="media/image304.wmf"/><Relationship Id="rId337" Type="http://schemas.openxmlformats.org/officeDocument/2006/relationships/image" Target="media/image325.wmf"/><Relationship Id="rId34" Type="http://schemas.openxmlformats.org/officeDocument/2006/relationships/image" Target="media/image27.wmf"/><Relationship Id="rId55" Type="http://schemas.openxmlformats.org/officeDocument/2006/relationships/image" Target="media/image48.wmf"/><Relationship Id="rId76" Type="http://schemas.openxmlformats.org/officeDocument/2006/relationships/image" Target="media/image67.wmf"/><Relationship Id="rId97" Type="http://schemas.openxmlformats.org/officeDocument/2006/relationships/image" Target="media/image88.wmf"/><Relationship Id="rId120" Type="http://schemas.openxmlformats.org/officeDocument/2006/relationships/image" Target="media/image109.wmf"/><Relationship Id="rId141" Type="http://schemas.openxmlformats.org/officeDocument/2006/relationships/image" Target="media/image130.wmf"/><Relationship Id="rId358" Type="http://schemas.openxmlformats.org/officeDocument/2006/relationships/image" Target="media/image346.wmf"/><Relationship Id="rId379" Type="http://schemas.openxmlformats.org/officeDocument/2006/relationships/image" Target="media/image367.wmf"/><Relationship Id="rId7" Type="http://schemas.openxmlformats.org/officeDocument/2006/relationships/hyperlink" Target="file:///\\Srvfu\&#1102;&#1088;&#1080;&#1089;&#1090;\&#1053;&#1055;&#1040;%202016\&#1074;&#1085;&#1077;&#1089;%20&#1080;&#1079;&#1084;&#1077;&#1085;&#1077;&#1085;&#1080;&#1081;%20&#1085;&#1086;&#1088;&#1084;&#1080;&#1088;&#1086;&#1074;&#1072;&#1085;&#1080;&#1077;\&#1045;&#1048;&#1057;%20&#1086;&#1073;&#1089;&#1091;&#1078;&#1076;&#1077;&#1085;&#1080;&#1077;\&#1087;&#1088;&#1072;&#1074;&#1080;&#1083;&#1072;%20&#1086;&#1087;&#1088;&#1077;&#1076;&#1077;&#1083;&#1077;&#1085;&#1080;&#1103;%20&#1090;&#1088;&#1077;&#1073;&#1086;&#1074;&#1072;&#1085;&#1080;&#1081;\&#1087;&#1088;&#1080;&#1083;&#1086;&#1078;%201.doc" TargetMode="External"/><Relationship Id="rId162" Type="http://schemas.openxmlformats.org/officeDocument/2006/relationships/image" Target="media/image151.wmf"/><Relationship Id="rId183" Type="http://schemas.openxmlformats.org/officeDocument/2006/relationships/image" Target="media/image172.wmf"/><Relationship Id="rId218" Type="http://schemas.openxmlformats.org/officeDocument/2006/relationships/image" Target="media/image207.wmf"/><Relationship Id="rId239" Type="http://schemas.openxmlformats.org/officeDocument/2006/relationships/image" Target="media/image228.wmf"/><Relationship Id="rId390" Type="http://schemas.openxmlformats.org/officeDocument/2006/relationships/image" Target="media/image377.wmf"/><Relationship Id="rId404" Type="http://schemas.openxmlformats.org/officeDocument/2006/relationships/image" Target="media/image390.wmf"/><Relationship Id="rId425" Type="http://schemas.openxmlformats.org/officeDocument/2006/relationships/image" Target="media/image411.wmf"/><Relationship Id="rId446" Type="http://schemas.openxmlformats.org/officeDocument/2006/relationships/image" Target="media/image429.wmf"/><Relationship Id="rId250" Type="http://schemas.openxmlformats.org/officeDocument/2006/relationships/image" Target="media/image239.wmf"/><Relationship Id="rId271" Type="http://schemas.openxmlformats.org/officeDocument/2006/relationships/image" Target="media/image260.wmf"/><Relationship Id="rId292" Type="http://schemas.openxmlformats.org/officeDocument/2006/relationships/image" Target="media/image280.wmf"/><Relationship Id="rId306" Type="http://schemas.openxmlformats.org/officeDocument/2006/relationships/image" Target="media/image294.wmf"/><Relationship Id="rId24" Type="http://schemas.openxmlformats.org/officeDocument/2006/relationships/image" Target="media/image17.wmf"/><Relationship Id="rId45" Type="http://schemas.openxmlformats.org/officeDocument/2006/relationships/image" Target="media/image38.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101.wmf"/><Relationship Id="rId131" Type="http://schemas.openxmlformats.org/officeDocument/2006/relationships/image" Target="media/image120.wmf"/><Relationship Id="rId327" Type="http://schemas.openxmlformats.org/officeDocument/2006/relationships/image" Target="media/image315.wmf"/><Relationship Id="rId348" Type="http://schemas.openxmlformats.org/officeDocument/2006/relationships/image" Target="media/image336.wmf"/><Relationship Id="rId369" Type="http://schemas.openxmlformats.org/officeDocument/2006/relationships/image" Target="media/image357.wmf"/><Relationship Id="rId152" Type="http://schemas.openxmlformats.org/officeDocument/2006/relationships/image" Target="media/image141.wmf"/><Relationship Id="rId173" Type="http://schemas.openxmlformats.org/officeDocument/2006/relationships/image" Target="media/image162.wmf"/><Relationship Id="rId194" Type="http://schemas.openxmlformats.org/officeDocument/2006/relationships/image" Target="media/image183.wmf"/><Relationship Id="rId208" Type="http://schemas.openxmlformats.org/officeDocument/2006/relationships/image" Target="media/image197.wmf"/><Relationship Id="rId229" Type="http://schemas.openxmlformats.org/officeDocument/2006/relationships/image" Target="media/image218.wmf"/><Relationship Id="rId380" Type="http://schemas.openxmlformats.org/officeDocument/2006/relationships/image" Target="media/image368.wmf"/><Relationship Id="rId415" Type="http://schemas.openxmlformats.org/officeDocument/2006/relationships/image" Target="media/image401.wmf"/><Relationship Id="rId436" Type="http://schemas.openxmlformats.org/officeDocument/2006/relationships/image" Target="media/image420.wmf"/><Relationship Id="rId457" Type="http://schemas.openxmlformats.org/officeDocument/2006/relationships/image" Target="media/image435.wmf"/><Relationship Id="rId240" Type="http://schemas.openxmlformats.org/officeDocument/2006/relationships/image" Target="media/image229.wmf"/><Relationship Id="rId261" Type="http://schemas.openxmlformats.org/officeDocument/2006/relationships/image" Target="media/image250.wmf"/><Relationship Id="rId14" Type="http://schemas.openxmlformats.org/officeDocument/2006/relationships/image" Target="media/image7.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68.wmf"/><Relationship Id="rId100" Type="http://schemas.openxmlformats.org/officeDocument/2006/relationships/image" Target="media/image91.wmf"/><Relationship Id="rId282" Type="http://schemas.openxmlformats.org/officeDocument/2006/relationships/image" Target="media/image270.wmf"/><Relationship Id="rId317" Type="http://schemas.openxmlformats.org/officeDocument/2006/relationships/image" Target="media/image305.wmf"/><Relationship Id="rId338" Type="http://schemas.openxmlformats.org/officeDocument/2006/relationships/image" Target="media/image326.wmf"/><Relationship Id="rId359" Type="http://schemas.openxmlformats.org/officeDocument/2006/relationships/image" Target="media/image347.wmf"/><Relationship Id="rId8" Type="http://schemas.openxmlformats.org/officeDocument/2006/relationships/hyperlink" Target="file:///\\Srvfu\&#1102;&#1088;&#1080;&#1089;&#1090;\&#1053;&#1055;&#1040;%202016\&#1074;&#1085;&#1077;&#1089;%20&#1080;&#1079;&#1084;&#1077;&#1085;&#1077;&#1085;&#1080;&#1081;%20&#1085;&#1086;&#1088;&#1084;&#1080;&#1088;&#1086;&#1074;&#1072;&#1085;&#1080;&#1077;\&#1045;&#1048;&#1057;%20&#1086;&#1073;&#1089;&#1091;&#1078;&#1076;&#1077;&#1085;&#1080;&#1077;\&#1087;&#1088;&#1072;&#1074;&#1080;&#1083;&#1072;%20&#1086;&#1087;&#1088;&#1077;&#1076;&#1077;&#1083;&#1077;&#1085;&#1080;&#1103;%20&#1090;&#1088;&#1077;&#1073;&#1086;&#1074;&#1072;&#1085;&#1080;&#1081;\&#1087;&#1088;&#1080;&#1083;&#1086;&#1078;%201.doc" TargetMode="External"/><Relationship Id="rId98" Type="http://schemas.openxmlformats.org/officeDocument/2006/relationships/image" Target="media/image89.wmf"/><Relationship Id="rId121" Type="http://schemas.openxmlformats.org/officeDocument/2006/relationships/image" Target="media/image110.wmf"/><Relationship Id="rId142" Type="http://schemas.openxmlformats.org/officeDocument/2006/relationships/image" Target="media/image131.wmf"/><Relationship Id="rId163" Type="http://schemas.openxmlformats.org/officeDocument/2006/relationships/image" Target="media/image152.wmf"/><Relationship Id="rId184" Type="http://schemas.openxmlformats.org/officeDocument/2006/relationships/image" Target="media/image173.wmf"/><Relationship Id="rId219" Type="http://schemas.openxmlformats.org/officeDocument/2006/relationships/image" Target="media/image208.wmf"/><Relationship Id="rId370" Type="http://schemas.openxmlformats.org/officeDocument/2006/relationships/image" Target="media/image358.wmf"/><Relationship Id="rId391" Type="http://schemas.openxmlformats.org/officeDocument/2006/relationships/hyperlink" Target="consultantplus://offline/ref=6E040E4B8B19682497813DA06EA77BCE3E735DAEC7AB7AF4FAC341FBEC6DB40175731CDDB416CB0EfCP2D" TargetMode="External"/><Relationship Id="rId405" Type="http://schemas.openxmlformats.org/officeDocument/2006/relationships/image" Target="media/image391.wmf"/><Relationship Id="rId426" Type="http://schemas.openxmlformats.org/officeDocument/2006/relationships/image" Target="media/image412.wmf"/><Relationship Id="rId447" Type="http://schemas.openxmlformats.org/officeDocument/2006/relationships/image" Target="media/image430.wmf"/><Relationship Id="rId230" Type="http://schemas.openxmlformats.org/officeDocument/2006/relationships/image" Target="media/image219.wmf"/><Relationship Id="rId251" Type="http://schemas.openxmlformats.org/officeDocument/2006/relationships/image" Target="media/image240.wmf"/><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58.wmf"/><Relationship Id="rId272" Type="http://schemas.openxmlformats.org/officeDocument/2006/relationships/image" Target="media/image261.wmf"/><Relationship Id="rId293" Type="http://schemas.openxmlformats.org/officeDocument/2006/relationships/image" Target="media/image281.wmf"/><Relationship Id="rId307" Type="http://schemas.openxmlformats.org/officeDocument/2006/relationships/image" Target="media/image295.wmf"/><Relationship Id="rId328" Type="http://schemas.openxmlformats.org/officeDocument/2006/relationships/image" Target="media/image316.wmf"/><Relationship Id="rId349" Type="http://schemas.openxmlformats.org/officeDocument/2006/relationships/image" Target="media/image337.wmf"/><Relationship Id="rId88" Type="http://schemas.openxmlformats.org/officeDocument/2006/relationships/image" Target="media/image79.wmf"/><Relationship Id="rId111" Type="http://schemas.openxmlformats.org/officeDocument/2006/relationships/image" Target="media/image102.wmf"/><Relationship Id="rId132" Type="http://schemas.openxmlformats.org/officeDocument/2006/relationships/image" Target="media/image121.wmf"/><Relationship Id="rId153" Type="http://schemas.openxmlformats.org/officeDocument/2006/relationships/image" Target="media/image142.wmf"/><Relationship Id="rId174" Type="http://schemas.openxmlformats.org/officeDocument/2006/relationships/image" Target="media/image163.wmf"/><Relationship Id="rId195" Type="http://schemas.openxmlformats.org/officeDocument/2006/relationships/image" Target="media/image184.wmf"/><Relationship Id="rId209" Type="http://schemas.openxmlformats.org/officeDocument/2006/relationships/image" Target="media/image198.wmf"/><Relationship Id="rId360" Type="http://schemas.openxmlformats.org/officeDocument/2006/relationships/image" Target="media/image348.wmf"/><Relationship Id="rId381" Type="http://schemas.openxmlformats.org/officeDocument/2006/relationships/image" Target="media/image369.wmf"/><Relationship Id="rId416" Type="http://schemas.openxmlformats.org/officeDocument/2006/relationships/image" Target="media/image402.wmf"/><Relationship Id="rId220" Type="http://schemas.openxmlformats.org/officeDocument/2006/relationships/image" Target="media/image209.wmf"/><Relationship Id="rId241" Type="http://schemas.openxmlformats.org/officeDocument/2006/relationships/image" Target="media/image230.wmf"/><Relationship Id="rId437" Type="http://schemas.openxmlformats.org/officeDocument/2006/relationships/image" Target="media/image421.wmf"/><Relationship Id="rId458" Type="http://schemas.openxmlformats.org/officeDocument/2006/relationships/image" Target="media/image436.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262" Type="http://schemas.openxmlformats.org/officeDocument/2006/relationships/image" Target="media/image251.wmf"/><Relationship Id="rId283" Type="http://schemas.openxmlformats.org/officeDocument/2006/relationships/image" Target="media/image271.wmf"/><Relationship Id="rId318" Type="http://schemas.openxmlformats.org/officeDocument/2006/relationships/image" Target="media/image306.wmf"/><Relationship Id="rId339" Type="http://schemas.openxmlformats.org/officeDocument/2006/relationships/image" Target="media/image327.wmf"/><Relationship Id="rId78" Type="http://schemas.openxmlformats.org/officeDocument/2006/relationships/image" Target="media/image69.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1.wmf"/><Relationship Id="rId143" Type="http://schemas.openxmlformats.org/officeDocument/2006/relationships/image" Target="media/image132.wmf"/><Relationship Id="rId164" Type="http://schemas.openxmlformats.org/officeDocument/2006/relationships/image" Target="media/image153.wmf"/><Relationship Id="rId185" Type="http://schemas.openxmlformats.org/officeDocument/2006/relationships/image" Target="media/image174.wmf"/><Relationship Id="rId350" Type="http://schemas.openxmlformats.org/officeDocument/2006/relationships/image" Target="media/image338.wmf"/><Relationship Id="rId371" Type="http://schemas.openxmlformats.org/officeDocument/2006/relationships/image" Target="media/image359.wmf"/><Relationship Id="rId406" Type="http://schemas.openxmlformats.org/officeDocument/2006/relationships/image" Target="media/image392.wmf"/><Relationship Id="rId9" Type="http://schemas.openxmlformats.org/officeDocument/2006/relationships/hyperlink" Target="file:///\\Srvfu\&#1102;&#1088;&#1080;&#1089;&#1090;\&#1053;&#1055;&#1040;%202016\&#1074;&#1085;&#1077;&#1089;%20&#1080;&#1079;&#1084;&#1077;&#1085;&#1077;&#1085;&#1080;&#1081;%20&#1085;&#1086;&#1088;&#1084;&#1080;&#1088;&#1086;&#1074;&#1072;&#1085;&#1080;&#1077;\&#1045;&#1048;&#1057;%20&#1086;&#1073;&#1089;&#1091;&#1078;&#1076;&#1077;&#1085;&#1080;&#1077;\&#1087;&#1088;&#1072;&#1074;&#1080;&#1083;&#1072;%20&#1086;&#1087;&#1088;&#1077;&#1076;&#1077;&#1083;&#1077;&#1085;&#1080;&#1103;%20&#1090;&#1088;&#1077;&#1073;&#1086;&#1074;&#1072;&#1085;&#1080;&#1081;\&#1087;&#1088;&#1080;&#1083;&#1086;&#1078;%201.doc" TargetMode="External"/><Relationship Id="rId210" Type="http://schemas.openxmlformats.org/officeDocument/2006/relationships/image" Target="media/image199.wmf"/><Relationship Id="rId392" Type="http://schemas.openxmlformats.org/officeDocument/2006/relationships/image" Target="media/image378.wmf"/><Relationship Id="rId427" Type="http://schemas.openxmlformats.org/officeDocument/2006/relationships/image" Target="media/image413.wmf"/><Relationship Id="rId448" Type="http://schemas.openxmlformats.org/officeDocument/2006/relationships/image" Target="media/image431.wmf"/><Relationship Id="rId26" Type="http://schemas.openxmlformats.org/officeDocument/2006/relationships/image" Target="media/image19.wmf"/><Relationship Id="rId231" Type="http://schemas.openxmlformats.org/officeDocument/2006/relationships/image" Target="media/image220.wmf"/><Relationship Id="rId252" Type="http://schemas.openxmlformats.org/officeDocument/2006/relationships/image" Target="media/image241.wmf"/><Relationship Id="rId273" Type="http://schemas.openxmlformats.org/officeDocument/2006/relationships/image" Target="media/image262.wmf"/><Relationship Id="rId294" Type="http://schemas.openxmlformats.org/officeDocument/2006/relationships/image" Target="media/image282.wmf"/><Relationship Id="rId308" Type="http://schemas.openxmlformats.org/officeDocument/2006/relationships/image" Target="media/image296.wmf"/><Relationship Id="rId329" Type="http://schemas.openxmlformats.org/officeDocument/2006/relationships/image" Target="media/image317.wmf"/><Relationship Id="rId47" Type="http://schemas.openxmlformats.org/officeDocument/2006/relationships/image" Target="media/image40.wmf"/><Relationship Id="rId68" Type="http://schemas.openxmlformats.org/officeDocument/2006/relationships/image" Target="media/image59.wmf"/><Relationship Id="rId89" Type="http://schemas.openxmlformats.org/officeDocument/2006/relationships/image" Target="media/image80.wmf"/><Relationship Id="rId112" Type="http://schemas.openxmlformats.org/officeDocument/2006/relationships/image" Target="media/image103.wmf"/><Relationship Id="rId133" Type="http://schemas.openxmlformats.org/officeDocument/2006/relationships/image" Target="media/image122.wmf"/><Relationship Id="rId154" Type="http://schemas.openxmlformats.org/officeDocument/2006/relationships/image" Target="media/image143.wmf"/><Relationship Id="rId175" Type="http://schemas.openxmlformats.org/officeDocument/2006/relationships/image" Target="media/image164.wmf"/><Relationship Id="rId340" Type="http://schemas.openxmlformats.org/officeDocument/2006/relationships/image" Target="media/image328.wmf"/><Relationship Id="rId361" Type="http://schemas.openxmlformats.org/officeDocument/2006/relationships/image" Target="media/image349.wmf"/><Relationship Id="rId196" Type="http://schemas.openxmlformats.org/officeDocument/2006/relationships/image" Target="media/image185.wmf"/><Relationship Id="rId200" Type="http://schemas.openxmlformats.org/officeDocument/2006/relationships/image" Target="media/image189.wmf"/><Relationship Id="rId382" Type="http://schemas.openxmlformats.org/officeDocument/2006/relationships/hyperlink" Target="consultantplus://offline/ref=6E040E4B8B19682497813DA06EA77BCE3E7359A6C6AB7AF4FAC341FBECf6PDD" TargetMode="External"/><Relationship Id="rId417" Type="http://schemas.openxmlformats.org/officeDocument/2006/relationships/image" Target="media/image403.wmf"/><Relationship Id="rId438" Type="http://schemas.openxmlformats.org/officeDocument/2006/relationships/image" Target="media/image422.wmf"/><Relationship Id="rId459" Type="http://schemas.openxmlformats.org/officeDocument/2006/relationships/hyperlink" Target="consultantplus://offline/ref=6E040E4B8B19682497813DA06EA77BCE3E7358A3C1AE7AF4FAC341FBEC6DB40175731CDDB416C907fCPDD" TargetMode="External"/><Relationship Id="rId16" Type="http://schemas.openxmlformats.org/officeDocument/2006/relationships/image" Target="media/image9.wmf"/><Relationship Id="rId221" Type="http://schemas.openxmlformats.org/officeDocument/2006/relationships/image" Target="media/image210.wmf"/><Relationship Id="rId242" Type="http://schemas.openxmlformats.org/officeDocument/2006/relationships/image" Target="media/image231.wmf"/><Relationship Id="rId263" Type="http://schemas.openxmlformats.org/officeDocument/2006/relationships/image" Target="media/image252.wmf"/><Relationship Id="rId284" Type="http://schemas.openxmlformats.org/officeDocument/2006/relationships/image" Target="media/image272.wmf"/><Relationship Id="rId319" Type="http://schemas.openxmlformats.org/officeDocument/2006/relationships/image" Target="media/image307.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2.wmf"/><Relationship Id="rId144" Type="http://schemas.openxmlformats.org/officeDocument/2006/relationships/image" Target="media/image133.wmf"/><Relationship Id="rId330" Type="http://schemas.openxmlformats.org/officeDocument/2006/relationships/image" Target="media/image318.wmf"/><Relationship Id="rId90" Type="http://schemas.openxmlformats.org/officeDocument/2006/relationships/image" Target="media/image81.wmf"/><Relationship Id="rId165" Type="http://schemas.openxmlformats.org/officeDocument/2006/relationships/image" Target="media/image154.wmf"/><Relationship Id="rId186" Type="http://schemas.openxmlformats.org/officeDocument/2006/relationships/image" Target="media/image175.wmf"/><Relationship Id="rId351" Type="http://schemas.openxmlformats.org/officeDocument/2006/relationships/image" Target="media/image339.wmf"/><Relationship Id="rId372" Type="http://schemas.openxmlformats.org/officeDocument/2006/relationships/image" Target="media/image360.wmf"/><Relationship Id="rId393" Type="http://schemas.openxmlformats.org/officeDocument/2006/relationships/image" Target="media/image379.wmf"/><Relationship Id="rId407" Type="http://schemas.openxmlformats.org/officeDocument/2006/relationships/image" Target="media/image393.wmf"/><Relationship Id="rId428" Type="http://schemas.openxmlformats.org/officeDocument/2006/relationships/image" Target="media/image414.wmf"/><Relationship Id="rId449" Type="http://schemas.openxmlformats.org/officeDocument/2006/relationships/image" Target="media/image432.wmf"/><Relationship Id="rId211" Type="http://schemas.openxmlformats.org/officeDocument/2006/relationships/image" Target="media/image200.wmf"/><Relationship Id="rId232" Type="http://schemas.openxmlformats.org/officeDocument/2006/relationships/image" Target="media/image221.wmf"/><Relationship Id="rId253" Type="http://schemas.openxmlformats.org/officeDocument/2006/relationships/image" Target="media/image242.wmf"/><Relationship Id="rId274" Type="http://schemas.openxmlformats.org/officeDocument/2006/relationships/image" Target="media/image263.wmf"/><Relationship Id="rId295" Type="http://schemas.openxmlformats.org/officeDocument/2006/relationships/image" Target="media/image283.wmf"/><Relationship Id="rId309" Type="http://schemas.openxmlformats.org/officeDocument/2006/relationships/image" Target="media/image297.wmf"/><Relationship Id="rId460" Type="http://schemas.openxmlformats.org/officeDocument/2006/relationships/fontTable" Target="fontTable.xml"/><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0.wmf"/><Relationship Id="rId113" Type="http://schemas.openxmlformats.org/officeDocument/2006/relationships/image" Target="media/image104.wmf"/><Relationship Id="rId134" Type="http://schemas.openxmlformats.org/officeDocument/2006/relationships/image" Target="media/image123.wmf"/><Relationship Id="rId320" Type="http://schemas.openxmlformats.org/officeDocument/2006/relationships/image" Target="media/image308.wmf"/><Relationship Id="rId80" Type="http://schemas.openxmlformats.org/officeDocument/2006/relationships/image" Target="media/image71.wmf"/><Relationship Id="rId155" Type="http://schemas.openxmlformats.org/officeDocument/2006/relationships/image" Target="media/image144.wmf"/><Relationship Id="rId176" Type="http://schemas.openxmlformats.org/officeDocument/2006/relationships/image" Target="media/image165.wmf"/><Relationship Id="rId197" Type="http://schemas.openxmlformats.org/officeDocument/2006/relationships/image" Target="media/image186.wmf"/><Relationship Id="rId341" Type="http://schemas.openxmlformats.org/officeDocument/2006/relationships/image" Target="media/image329.wmf"/><Relationship Id="rId362" Type="http://schemas.openxmlformats.org/officeDocument/2006/relationships/image" Target="media/image350.wmf"/><Relationship Id="rId383" Type="http://schemas.openxmlformats.org/officeDocument/2006/relationships/image" Target="media/image370.wmf"/><Relationship Id="rId418" Type="http://schemas.openxmlformats.org/officeDocument/2006/relationships/image" Target="media/image404.wmf"/><Relationship Id="rId439" Type="http://schemas.openxmlformats.org/officeDocument/2006/relationships/image" Target="media/image423.wmf"/><Relationship Id="rId201" Type="http://schemas.openxmlformats.org/officeDocument/2006/relationships/image" Target="media/image190.wmf"/><Relationship Id="rId222" Type="http://schemas.openxmlformats.org/officeDocument/2006/relationships/image" Target="media/image211.wmf"/><Relationship Id="rId243" Type="http://schemas.openxmlformats.org/officeDocument/2006/relationships/image" Target="media/image232.wmf"/><Relationship Id="rId264" Type="http://schemas.openxmlformats.org/officeDocument/2006/relationships/image" Target="media/image253.wmf"/><Relationship Id="rId285" Type="http://schemas.openxmlformats.org/officeDocument/2006/relationships/image" Target="media/image273.wmf"/><Relationship Id="rId450" Type="http://schemas.openxmlformats.org/officeDocument/2006/relationships/hyperlink" Target="consultantplus://offline/ref=6E040E4B8B19682497813DA06EA77BCE3E7257AFC0A27AF4FAC341FBEC6DB40175731CDDB416CA0EfCP2D" TargetMode="External"/><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4.wmf"/><Relationship Id="rId124" Type="http://schemas.openxmlformats.org/officeDocument/2006/relationships/image" Target="media/image113.wmf"/><Relationship Id="rId310" Type="http://schemas.openxmlformats.org/officeDocument/2006/relationships/image" Target="media/image298.wmf"/><Relationship Id="rId70" Type="http://schemas.openxmlformats.org/officeDocument/2006/relationships/image" Target="media/image61.wmf"/><Relationship Id="rId91" Type="http://schemas.openxmlformats.org/officeDocument/2006/relationships/image" Target="media/image82.wmf"/><Relationship Id="rId145" Type="http://schemas.openxmlformats.org/officeDocument/2006/relationships/image" Target="media/image134.wmf"/><Relationship Id="rId166" Type="http://schemas.openxmlformats.org/officeDocument/2006/relationships/image" Target="media/image155.wmf"/><Relationship Id="rId187" Type="http://schemas.openxmlformats.org/officeDocument/2006/relationships/image" Target="media/image176.wmf"/><Relationship Id="rId331" Type="http://schemas.openxmlformats.org/officeDocument/2006/relationships/image" Target="media/image319.wmf"/><Relationship Id="rId352" Type="http://schemas.openxmlformats.org/officeDocument/2006/relationships/image" Target="media/image340.wmf"/><Relationship Id="rId373" Type="http://schemas.openxmlformats.org/officeDocument/2006/relationships/image" Target="media/image361.wmf"/><Relationship Id="rId394" Type="http://schemas.openxmlformats.org/officeDocument/2006/relationships/image" Target="media/image380.wmf"/><Relationship Id="rId408" Type="http://schemas.openxmlformats.org/officeDocument/2006/relationships/image" Target="media/image394.wmf"/><Relationship Id="rId429" Type="http://schemas.openxmlformats.org/officeDocument/2006/relationships/image" Target="media/image415.wmf"/><Relationship Id="rId1" Type="http://schemas.openxmlformats.org/officeDocument/2006/relationships/numbering" Target="numbering.xml"/><Relationship Id="rId212" Type="http://schemas.openxmlformats.org/officeDocument/2006/relationships/image" Target="media/image201.wmf"/><Relationship Id="rId233" Type="http://schemas.openxmlformats.org/officeDocument/2006/relationships/image" Target="media/image222.wmf"/><Relationship Id="rId254" Type="http://schemas.openxmlformats.org/officeDocument/2006/relationships/image" Target="media/image243.wmf"/><Relationship Id="rId440" Type="http://schemas.openxmlformats.org/officeDocument/2006/relationships/image" Target="media/image424.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5.wmf"/><Relationship Id="rId275" Type="http://schemas.openxmlformats.org/officeDocument/2006/relationships/hyperlink" Target="consultantplus://offline/ref=6E040E4B8B19682497813DA06EA77BCE377158A4C7A127FEF29A4DF9EB62EB16723A10DCB416CAf0P2D" TargetMode="External"/><Relationship Id="rId296" Type="http://schemas.openxmlformats.org/officeDocument/2006/relationships/image" Target="media/image284.wmf"/><Relationship Id="rId300" Type="http://schemas.openxmlformats.org/officeDocument/2006/relationships/image" Target="media/image288.wmf"/><Relationship Id="rId461" Type="http://schemas.openxmlformats.org/officeDocument/2006/relationships/theme" Target="theme/theme1.xml"/><Relationship Id="rId60" Type="http://schemas.openxmlformats.org/officeDocument/2006/relationships/hyperlink" Target="consultantplus://offline/ref=6E040E4B8B19682497813DA06EA77BCE3E7257AFC0A27AF4FAC341FBEC6DB40175731CDDB416CA0EfCP2D" TargetMode="External"/><Relationship Id="rId81" Type="http://schemas.openxmlformats.org/officeDocument/2006/relationships/image" Target="media/image72.wmf"/><Relationship Id="rId135" Type="http://schemas.openxmlformats.org/officeDocument/2006/relationships/image" Target="media/image124.wmf"/><Relationship Id="rId156" Type="http://schemas.openxmlformats.org/officeDocument/2006/relationships/image" Target="media/image145.wmf"/><Relationship Id="rId177" Type="http://schemas.openxmlformats.org/officeDocument/2006/relationships/image" Target="media/image166.wmf"/><Relationship Id="rId198" Type="http://schemas.openxmlformats.org/officeDocument/2006/relationships/image" Target="media/image187.wmf"/><Relationship Id="rId321" Type="http://schemas.openxmlformats.org/officeDocument/2006/relationships/image" Target="media/image309.wmf"/><Relationship Id="rId342" Type="http://schemas.openxmlformats.org/officeDocument/2006/relationships/image" Target="media/image330.wmf"/><Relationship Id="rId363" Type="http://schemas.openxmlformats.org/officeDocument/2006/relationships/image" Target="media/image351.wmf"/><Relationship Id="rId384" Type="http://schemas.openxmlformats.org/officeDocument/2006/relationships/image" Target="media/image371.wmf"/><Relationship Id="rId419" Type="http://schemas.openxmlformats.org/officeDocument/2006/relationships/image" Target="media/image405.wmf"/><Relationship Id="rId202" Type="http://schemas.openxmlformats.org/officeDocument/2006/relationships/image" Target="media/image191.wmf"/><Relationship Id="rId223" Type="http://schemas.openxmlformats.org/officeDocument/2006/relationships/image" Target="media/image212.wmf"/><Relationship Id="rId244" Type="http://schemas.openxmlformats.org/officeDocument/2006/relationships/image" Target="media/image233.wmf"/><Relationship Id="rId430" Type="http://schemas.openxmlformats.org/officeDocument/2006/relationships/image" Target="media/image416.wmf"/><Relationship Id="rId18" Type="http://schemas.openxmlformats.org/officeDocument/2006/relationships/image" Target="media/image11.wmf"/><Relationship Id="rId39" Type="http://schemas.openxmlformats.org/officeDocument/2006/relationships/image" Target="media/image32.wmf"/><Relationship Id="rId265" Type="http://schemas.openxmlformats.org/officeDocument/2006/relationships/image" Target="media/image254.wmf"/><Relationship Id="rId286" Type="http://schemas.openxmlformats.org/officeDocument/2006/relationships/image" Target="media/image274.wmf"/><Relationship Id="rId451" Type="http://schemas.openxmlformats.org/officeDocument/2006/relationships/hyperlink" Target="consultantplus://offline/ref=6E040E4B8B19682497813DA06EA77BCE3E7257AFC0A27AF4FAC341FBEC6DB40175731CDDB416C906fCP0D" TargetMode="External"/><Relationship Id="rId50" Type="http://schemas.openxmlformats.org/officeDocument/2006/relationships/image" Target="media/image43.wmf"/><Relationship Id="rId104" Type="http://schemas.openxmlformats.org/officeDocument/2006/relationships/image" Target="media/image95.wmf"/><Relationship Id="rId125" Type="http://schemas.openxmlformats.org/officeDocument/2006/relationships/image" Target="media/image114.wmf"/><Relationship Id="rId146" Type="http://schemas.openxmlformats.org/officeDocument/2006/relationships/image" Target="media/image135.wmf"/><Relationship Id="rId167" Type="http://schemas.openxmlformats.org/officeDocument/2006/relationships/image" Target="media/image156.wmf"/><Relationship Id="rId188" Type="http://schemas.openxmlformats.org/officeDocument/2006/relationships/image" Target="media/image177.wmf"/><Relationship Id="rId311" Type="http://schemas.openxmlformats.org/officeDocument/2006/relationships/image" Target="media/image299.wmf"/><Relationship Id="rId332" Type="http://schemas.openxmlformats.org/officeDocument/2006/relationships/image" Target="media/image320.wmf"/><Relationship Id="rId353" Type="http://schemas.openxmlformats.org/officeDocument/2006/relationships/image" Target="media/image341.wmf"/><Relationship Id="rId374" Type="http://schemas.openxmlformats.org/officeDocument/2006/relationships/image" Target="media/image362.wmf"/><Relationship Id="rId395" Type="http://schemas.openxmlformats.org/officeDocument/2006/relationships/image" Target="media/image381.wmf"/><Relationship Id="rId409" Type="http://schemas.openxmlformats.org/officeDocument/2006/relationships/image" Target="media/image395.wmf"/><Relationship Id="rId71" Type="http://schemas.openxmlformats.org/officeDocument/2006/relationships/image" Target="media/image62.wmf"/><Relationship Id="rId92" Type="http://schemas.openxmlformats.org/officeDocument/2006/relationships/image" Target="media/image83.wmf"/><Relationship Id="rId213" Type="http://schemas.openxmlformats.org/officeDocument/2006/relationships/image" Target="media/image202.wmf"/><Relationship Id="rId234" Type="http://schemas.openxmlformats.org/officeDocument/2006/relationships/image" Target="media/image223.wmf"/><Relationship Id="rId420" Type="http://schemas.openxmlformats.org/officeDocument/2006/relationships/image" Target="media/image406.wmf"/><Relationship Id="rId2" Type="http://schemas.openxmlformats.org/officeDocument/2006/relationships/styles" Target="styles.xml"/><Relationship Id="rId29" Type="http://schemas.openxmlformats.org/officeDocument/2006/relationships/image" Target="media/image22.wmf"/><Relationship Id="rId255" Type="http://schemas.openxmlformats.org/officeDocument/2006/relationships/image" Target="media/image244.wmf"/><Relationship Id="rId276" Type="http://schemas.openxmlformats.org/officeDocument/2006/relationships/image" Target="media/image264.wmf"/><Relationship Id="rId297" Type="http://schemas.openxmlformats.org/officeDocument/2006/relationships/image" Target="media/image285.wmf"/><Relationship Id="rId441" Type="http://schemas.openxmlformats.org/officeDocument/2006/relationships/image" Target="media/image425.wmf"/><Relationship Id="rId40" Type="http://schemas.openxmlformats.org/officeDocument/2006/relationships/image" Target="media/image33.wmf"/><Relationship Id="rId115" Type="http://schemas.openxmlformats.org/officeDocument/2006/relationships/image" Target="media/image106.wmf"/><Relationship Id="rId136" Type="http://schemas.openxmlformats.org/officeDocument/2006/relationships/image" Target="media/image125.wmf"/><Relationship Id="rId157" Type="http://schemas.openxmlformats.org/officeDocument/2006/relationships/image" Target="media/image146.wmf"/><Relationship Id="rId178" Type="http://schemas.openxmlformats.org/officeDocument/2006/relationships/image" Target="media/image167.wmf"/><Relationship Id="rId301" Type="http://schemas.openxmlformats.org/officeDocument/2006/relationships/image" Target="media/image289.wmf"/><Relationship Id="rId322" Type="http://schemas.openxmlformats.org/officeDocument/2006/relationships/image" Target="media/image310.wmf"/><Relationship Id="rId343" Type="http://schemas.openxmlformats.org/officeDocument/2006/relationships/image" Target="media/image331.wmf"/><Relationship Id="rId364" Type="http://schemas.openxmlformats.org/officeDocument/2006/relationships/image" Target="media/image352.wmf"/><Relationship Id="rId61" Type="http://schemas.openxmlformats.org/officeDocument/2006/relationships/hyperlink" Target="consultantplus://offline/ref=6E040E4B8B19682497813DA06EA77BCE3E7257AFC0A27AF4FAC341FBEC6DB40175731CDDB416C906fCP0D" TargetMode="External"/><Relationship Id="rId82" Type="http://schemas.openxmlformats.org/officeDocument/2006/relationships/image" Target="media/image73.wmf"/><Relationship Id="rId199" Type="http://schemas.openxmlformats.org/officeDocument/2006/relationships/image" Target="media/image188.wmf"/><Relationship Id="rId203" Type="http://schemas.openxmlformats.org/officeDocument/2006/relationships/image" Target="media/image192.wmf"/><Relationship Id="rId385" Type="http://schemas.openxmlformats.org/officeDocument/2006/relationships/image" Target="media/image372.wmf"/><Relationship Id="rId19" Type="http://schemas.openxmlformats.org/officeDocument/2006/relationships/image" Target="media/image12.wmf"/><Relationship Id="rId224" Type="http://schemas.openxmlformats.org/officeDocument/2006/relationships/image" Target="media/image213.wmf"/><Relationship Id="rId245" Type="http://schemas.openxmlformats.org/officeDocument/2006/relationships/image" Target="media/image234.wmf"/><Relationship Id="rId266" Type="http://schemas.openxmlformats.org/officeDocument/2006/relationships/image" Target="media/image255.wmf"/><Relationship Id="rId287" Type="http://schemas.openxmlformats.org/officeDocument/2006/relationships/image" Target="media/image275.wmf"/><Relationship Id="rId410" Type="http://schemas.openxmlformats.org/officeDocument/2006/relationships/image" Target="media/image396.wmf"/><Relationship Id="rId431" Type="http://schemas.openxmlformats.org/officeDocument/2006/relationships/image" Target="media/image417.wmf"/><Relationship Id="rId452" Type="http://schemas.openxmlformats.org/officeDocument/2006/relationships/hyperlink" Target="consultantplus://offline/ref=6E040E4B8B19682497813DA06EA77BCE3E7358A3C1AE7AF4FAC341FBEC6DB40175731CDDB416C907fCPDD" TargetMode="External"/><Relationship Id="rId30" Type="http://schemas.openxmlformats.org/officeDocument/2006/relationships/image" Target="media/image23.wmf"/><Relationship Id="rId105" Type="http://schemas.openxmlformats.org/officeDocument/2006/relationships/image" Target="media/image96.wmf"/><Relationship Id="rId126" Type="http://schemas.openxmlformats.org/officeDocument/2006/relationships/image" Target="media/image115.wmf"/><Relationship Id="rId147" Type="http://schemas.openxmlformats.org/officeDocument/2006/relationships/image" Target="media/image136.wmf"/><Relationship Id="rId168" Type="http://schemas.openxmlformats.org/officeDocument/2006/relationships/image" Target="media/image157.wmf"/><Relationship Id="rId312" Type="http://schemas.openxmlformats.org/officeDocument/2006/relationships/image" Target="media/image300.wmf"/><Relationship Id="rId333" Type="http://schemas.openxmlformats.org/officeDocument/2006/relationships/image" Target="media/image321.wmf"/><Relationship Id="rId354" Type="http://schemas.openxmlformats.org/officeDocument/2006/relationships/image" Target="media/image342.wmf"/><Relationship Id="rId51" Type="http://schemas.openxmlformats.org/officeDocument/2006/relationships/image" Target="media/image44.wmf"/><Relationship Id="rId72" Type="http://schemas.openxmlformats.org/officeDocument/2006/relationships/image" Target="media/image63.wmf"/><Relationship Id="rId93" Type="http://schemas.openxmlformats.org/officeDocument/2006/relationships/image" Target="media/image84.wmf"/><Relationship Id="rId189" Type="http://schemas.openxmlformats.org/officeDocument/2006/relationships/image" Target="media/image178.wmf"/><Relationship Id="rId375" Type="http://schemas.openxmlformats.org/officeDocument/2006/relationships/image" Target="media/image363.wmf"/><Relationship Id="rId396" Type="http://schemas.openxmlformats.org/officeDocument/2006/relationships/image" Target="media/image382.wmf"/><Relationship Id="rId3" Type="http://schemas.openxmlformats.org/officeDocument/2006/relationships/settings" Target="settings.xml"/><Relationship Id="rId214" Type="http://schemas.openxmlformats.org/officeDocument/2006/relationships/image" Target="media/image203.wmf"/><Relationship Id="rId235" Type="http://schemas.openxmlformats.org/officeDocument/2006/relationships/image" Target="media/image224.wmf"/><Relationship Id="rId256" Type="http://schemas.openxmlformats.org/officeDocument/2006/relationships/image" Target="media/image245.wmf"/><Relationship Id="rId277" Type="http://schemas.openxmlformats.org/officeDocument/2006/relationships/image" Target="media/image265.wmf"/><Relationship Id="rId298" Type="http://schemas.openxmlformats.org/officeDocument/2006/relationships/image" Target="media/image286.wmf"/><Relationship Id="rId400" Type="http://schemas.openxmlformats.org/officeDocument/2006/relationships/image" Target="media/image386.wmf"/><Relationship Id="rId421" Type="http://schemas.openxmlformats.org/officeDocument/2006/relationships/image" Target="media/image407.wmf"/><Relationship Id="rId442" Type="http://schemas.openxmlformats.org/officeDocument/2006/relationships/image" Target="media/image426.wmf"/><Relationship Id="rId116" Type="http://schemas.openxmlformats.org/officeDocument/2006/relationships/hyperlink" Target="consultantplus://offline/ref=6E040E4B8B19682497813DA06EA77BCE3E7257AFC0A27AF4FAC341FBEC6DB40175731CDDB416CA0EfCP2D" TargetMode="External"/><Relationship Id="rId137" Type="http://schemas.openxmlformats.org/officeDocument/2006/relationships/image" Target="media/image126.wmf"/><Relationship Id="rId158" Type="http://schemas.openxmlformats.org/officeDocument/2006/relationships/image" Target="media/image147.wmf"/><Relationship Id="rId302" Type="http://schemas.openxmlformats.org/officeDocument/2006/relationships/image" Target="media/image290.wmf"/><Relationship Id="rId323" Type="http://schemas.openxmlformats.org/officeDocument/2006/relationships/image" Target="media/image311.wmf"/><Relationship Id="rId344" Type="http://schemas.openxmlformats.org/officeDocument/2006/relationships/image" Target="media/image332.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3.wmf"/><Relationship Id="rId83" Type="http://schemas.openxmlformats.org/officeDocument/2006/relationships/image" Target="media/image74.wmf"/><Relationship Id="rId179" Type="http://schemas.openxmlformats.org/officeDocument/2006/relationships/image" Target="media/image168.wmf"/><Relationship Id="rId365" Type="http://schemas.openxmlformats.org/officeDocument/2006/relationships/image" Target="media/image353.wmf"/><Relationship Id="rId386" Type="http://schemas.openxmlformats.org/officeDocument/2006/relationships/image" Target="media/image373.wmf"/><Relationship Id="rId190" Type="http://schemas.openxmlformats.org/officeDocument/2006/relationships/image" Target="media/image179.wmf"/><Relationship Id="rId204" Type="http://schemas.openxmlformats.org/officeDocument/2006/relationships/image" Target="media/image193.wmf"/><Relationship Id="rId225" Type="http://schemas.openxmlformats.org/officeDocument/2006/relationships/image" Target="media/image214.wmf"/><Relationship Id="rId246" Type="http://schemas.openxmlformats.org/officeDocument/2006/relationships/image" Target="media/image235.wmf"/><Relationship Id="rId267" Type="http://schemas.openxmlformats.org/officeDocument/2006/relationships/image" Target="media/image256.wmf"/><Relationship Id="rId288" Type="http://schemas.openxmlformats.org/officeDocument/2006/relationships/image" Target="media/image276.wmf"/><Relationship Id="rId411" Type="http://schemas.openxmlformats.org/officeDocument/2006/relationships/image" Target="media/image397.wmf"/><Relationship Id="rId432" Type="http://schemas.openxmlformats.org/officeDocument/2006/relationships/image" Target="media/image418.wmf"/><Relationship Id="rId453" Type="http://schemas.openxmlformats.org/officeDocument/2006/relationships/hyperlink" Target="consultantplus://offline/ref=6E040E4B8B19682497813DA06EA77BCE3E7358A3C1AE7AF4FAC341FBEC6DB40175731CDDB416C907fCPDD" TargetMode="External"/><Relationship Id="rId106" Type="http://schemas.openxmlformats.org/officeDocument/2006/relationships/image" Target="media/image97.wmf"/><Relationship Id="rId127" Type="http://schemas.openxmlformats.org/officeDocument/2006/relationships/image" Target="media/image116.wmf"/><Relationship Id="rId313" Type="http://schemas.openxmlformats.org/officeDocument/2006/relationships/image" Target="media/image301.wmf"/><Relationship Id="rId10" Type="http://schemas.openxmlformats.org/officeDocument/2006/relationships/header" Target="header1.xml"/><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4.wmf"/><Relationship Id="rId94" Type="http://schemas.openxmlformats.org/officeDocument/2006/relationships/image" Target="media/image85.wmf"/><Relationship Id="rId148" Type="http://schemas.openxmlformats.org/officeDocument/2006/relationships/image" Target="media/image137.wmf"/><Relationship Id="rId169" Type="http://schemas.openxmlformats.org/officeDocument/2006/relationships/image" Target="media/image158.wmf"/><Relationship Id="rId334" Type="http://schemas.openxmlformats.org/officeDocument/2006/relationships/image" Target="media/image322.wmf"/><Relationship Id="rId355" Type="http://schemas.openxmlformats.org/officeDocument/2006/relationships/image" Target="media/image343.wmf"/><Relationship Id="rId376" Type="http://schemas.openxmlformats.org/officeDocument/2006/relationships/image" Target="media/image364.wmf"/><Relationship Id="rId397" Type="http://schemas.openxmlformats.org/officeDocument/2006/relationships/image" Target="media/image383.wmf"/><Relationship Id="rId4" Type="http://schemas.openxmlformats.org/officeDocument/2006/relationships/webSettings" Target="webSettings.xml"/><Relationship Id="rId180" Type="http://schemas.openxmlformats.org/officeDocument/2006/relationships/image" Target="media/image169.wmf"/><Relationship Id="rId215" Type="http://schemas.openxmlformats.org/officeDocument/2006/relationships/image" Target="media/image204.wmf"/><Relationship Id="rId236" Type="http://schemas.openxmlformats.org/officeDocument/2006/relationships/image" Target="media/image225.wmf"/><Relationship Id="rId257" Type="http://schemas.openxmlformats.org/officeDocument/2006/relationships/image" Target="media/image246.wmf"/><Relationship Id="rId278" Type="http://schemas.openxmlformats.org/officeDocument/2006/relationships/image" Target="media/image266.wmf"/><Relationship Id="rId401" Type="http://schemas.openxmlformats.org/officeDocument/2006/relationships/image" Target="media/image387.wmf"/><Relationship Id="rId422" Type="http://schemas.openxmlformats.org/officeDocument/2006/relationships/image" Target="media/image408.wmf"/><Relationship Id="rId443" Type="http://schemas.openxmlformats.org/officeDocument/2006/relationships/hyperlink" Target="consultantplus://offline/ref=6E040E4B8B19682497813DA06EA77BCE3E7C5AA5CCAA7AF4FAC341FBEC6DB40175731CDDB416CB06fCPDD" TargetMode="External"/><Relationship Id="rId303" Type="http://schemas.openxmlformats.org/officeDocument/2006/relationships/image" Target="media/image291.wmf"/><Relationship Id="rId42" Type="http://schemas.openxmlformats.org/officeDocument/2006/relationships/image" Target="media/image35.wmf"/><Relationship Id="rId84" Type="http://schemas.openxmlformats.org/officeDocument/2006/relationships/image" Target="media/image75.wmf"/><Relationship Id="rId138" Type="http://schemas.openxmlformats.org/officeDocument/2006/relationships/image" Target="media/image127.wmf"/><Relationship Id="rId345" Type="http://schemas.openxmlformats.org/officeDocument/2006/relationships/image" Target="media/image333.wmf"/><Relationship Id="rId387" Type="http://schemas.openxmlformats.org/officeDocument/2006/relationships/image" Target="media/image374.wmf"/><Relationship Id="rId191" Type="http://schemas.openxmlformats.org/officeDocument/2006/relationships/image" Target="media/image180.wmf"/><Relationship Id="rId205" Type="http://schemas.openxmlformats.org/officeDocument/2006/relationships/image" Target="media/image194.wmf"/><Relationship Id="rId247" Type="http://schemas.openxmlformats.org/officeDocument/2006/relationships/image" Target="media/image236.wmf"/><Relationship Id="rId412" Type="http://schemas.openxmlformats.org/officeDocument/2006/relationships/image" Target="media/image398.wmf"/><Relationship Id="rId107" Type="http://schemas.openxmlformats.org/officeDocument/2006/relationships/image" Target="media/image98.wmf"/><Relationship Id="rId289" Type="http://schemas.openxmlformats.org/officeDocument/2006/relationships/image" Target="media/image277.wmf"/><Relationship Id="rId454" Type="http://schemas.openxmlformats.org/officeDocument/2006/relationships/hyperlink" Target="consultantplus://offline/ref=6E040E4B8B19682497813DA06EA77BCE3E7358A3C1AE7AF4FAC341FBEC6DB40175731CDDB416C907fCPDD" TargetMode="External"/><Relationship Id="rId11" Type="http://schemas.openxmlformats.org/officeDocument/2006/relationships/hyperlink" Target="file:///\\Srvfu\&#1102;&#1088;&#1080;&#1089;&#1090;\&#1053;&#1055;&#1040;%202016\&#1074;&#1085;&#1077;&#1089;%20&#1080;&#1079;&#1084;&#1077;&#1085;&#1077;&#1085;&#1080;&#1081;%20&#1085;&#1086;&#1088;&#1084;&#1080;&#1088;&#1086;&#1074;&#1072;&#1085;&#1080;&#1077;\&#1045;&#1048;&#1057;%20&#1086;&#1073;&#1089;&#1091;&#1078;&#1076;&#1077;&#1085;&#1080;&#1077;\&#1087;&#1088;&#1072;&#1074;&#1080;&#1083;&#1072;%20&#1086;&#1087;&#1088;&#1077;&#1076;&#1077;&#1083;&#1077;&#1085;&#1080;&#1103;%20&#1090;&#1088;&#1077;&#1073;&#1086;&#1074;&#1072;&#1085;&#1080;&#1081;\&#1087;&#1088;&#1080;&#1083;&#1086;&#1078;%201.doc" TargetMode="External"/><Relationship Id="rId53" Type="http://schemas.openxmlformats.org/officeDocument/2006/relationships/image" Target="media/image46.wmf"/><Relationship Id="rId149" Type="http://schemas.openxmlformats.org/officeDocument/2006/relationships/image" Target="media/image138.wmf"/><Relationship Id="rId314" Type="http://schemas.openxmlformats.org/officeDocument/2006/relationships/image" Target="media/image302.wmf"/><Relationship Id="rId356" Type="http://schemas.openxmlformats.org/officeDocument/2006/relationships/image" Target="media/image344.wmf"/><Relationship Id="rId398" Type="http://schemas.openxmlformats.org/officeDocument/2006/relationships/image" Target="media/image384.wmf"/><Relationship Id="rId95" Type="http://schemas.openxmlformats.org/officeDocument/2006/relationships/image" Target="media/image86.wmf"/><Relationship Id="rId160" Type="http://schemas.openxmlformats.org/officeDocument/2006/relationships/image" Target="media/image149.wmf"/><Relationship Id="rId216" Type="http://schemas.openxmlformats.org/officeDocument/2006/relationships/image" Target="media/image205.wmf"/><Relationship Id="rId423" Type="http://schemas.openxmlformats.org/officeDocument/2006/relationships/image" Target="media/image409.wmf"/><Relationship Id="rId258" Type="http://schemas.openxmlformats.org/officeDocument/2006/relationships/image" Target="media/image247.wmf"/><Relationship Id="rId22" Type="http://schemas.openxmlformats.org/officeDocument/2006/relationships/image" Target="media/image15.wmf"/><Relationship Id="rId64" Type="http://schemas.openxmlformats.org/officeDocument/2006/relationships/image" Target="media/image55.wmf"/><Relationship Id="rId118" Type="http://schemas.openxmlformats.org/officeDocument/2006/relationships/image" Target="media/image107.wmf"/><Relationship Id="rId325" Type="http://schemas.openxmlformats.org/officeDocument/2006/relationships/image" Target="media/image313.wmf"/><Relationship Id="rId367" Type="http://schemas.openxmlformats.org/officeDocument/2006/relationships/image" Target="media/image355.wmf"/><Relationship Id="rId171" Type="http://schemas.openxmlformats.org/officeDocument/2006/relationships/image" Target="media/image160.wmf"/><Relationship Id="rId227" Type="http://schemas.openxmlformats.org/officeDocument/2006/relationships/image" Target="media/image216.wmf"/><Relationship Id="rId269" Type="http://schemas.openxmlformats.org/officeDocument/2006/relationships/image" Target="media/image258.wmf"/><Relationship Id="rId434" Type="http://schemas.openxmlformats.org/officeDocument/2006/relationships/hyperlink" Target="consultantplus://offline/ref=6E040E4B8B19682497813DA06EA77BCE3E7257AFC0A27AF4FAC341FBEC6DB40175731CDDB416C906fCP0D" TargetMode="External"/><Relationship Id="rId33" Type="http://schemas.openxmlformats.org/officeDocument/2006/relationships/image" Target="media/image26.wmf"/><Relationship Id="rId129" Type="http://schemas.openxmlformats.org/officeDocument/2006/relationships/image" Target="media/image118.wmf"/><Relationship Id="rId280" Type="http://schemas.openxmlformats.org/officeDocument/2006/relationships/image" Target="media/image268.wmf"/><Relationship Id="rId336" Type="http://schemas.openxmlformats.org/officeDocument/2006/relationships/image" Target="media/image324.wmf"/><Relationship Id="rId75" Type="http://schemas.openxmlformats.org/officeDocument/2006/relationships/image" Target="media/image66.wmf"/><Relationship Id="rId140" Type="http://schemas.openxmlformats.org/officeDocument/2006/relationships/image" Target="media/image129.wmf"/><Relationship Id="rId182" Type="http://schemas.openxmlformats.org/officeDocument/2006/relationships/image" Target="media/image171.wmf"/><Relationship Id="rId378" Type="http://schemas.openxmlformats.org/officeDocument/2006/relationships/image" Target="media/image366.wmf"/><Relationship Id="rId403" Type="http://schemas.openxmlformats.org/officeDocument/2006/relationships/image" Target="media/image389.wmf"/><Relationship Id="rId6" Type="http://schemas.openxmlformats.org/officeDocument/2006/relationships/endnotes" Target="endnotes.xml"/><Relationship Id="rId238" Type="http://schemas.openxmlformats.org/officeDocument/2006/relationships/image" Target="media/image227.wmf"/><Relationship Id="rId445" Type="http://schemas.openxmlformats.org/officeDocument/2006/relationships/image" Target="media/image428.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74</Pages>
  <Words>19702</Words>
  <Characters>112308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27</cp:revision>
  <dcterms:created xsi:type="dcterms:W3CDTF">2023-08-21T09:55:00Z</dcterms:created>
  <dcterms:modified xsi:type="dcterms:W3CDTF">2024-03-20T04:45:00Z</dcterms:modified>
</cp:coreProperties>
</file>