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56" w:rsidRPr="009F6256" w:rsidRDefault="009F6256" w:rsidP="009F6256">
      <w:pPr>
        <w:jc w:val="center"/>
        <w:rPr>
          <w:sz w:val="28"/>
          <w:szCs w:val="28"/>
        </w:rPr>
      </w:pPr>
      <w:r w:rsidRPr="009F6256">
        <w:rPr>
          <w:sz w:val="28"/>
          <w:szCs w:val="28"/>
        </w:rPr>
        <w:t xml:space="preserve">АДМИНИСТРАЦИЯ   ПЕТРАКОВСКОГО СЕЛЬСОВЕТА </w:t>
      </w:r>
    </w:p>
    <w:p w:rsidR="009F6256" w:rsidRPr="009F6256" w:rsidRDefault="009F6256" w:rsidP="009F6256">
      <w:pPr>
        <w:jc w:val="center"/>
        <w:rPr>
          <w:sz w:val="28"/>
          <w:szCs w:val="28"/>
        </w:rPr>
      </w:pPr>
      <w:r w:rsidRPr="009F6256">
        <w:rPr>
          <w:sz w:val="28"/>
          <w:szCs w:val="28"/>
        </w:rPr>
        <w:t>ЗДВИНСКОГО  РАЙОНА  НОВОСИБИРСКОЙ  ОБЛАСТИ</w:t>
      </w:r>
    </w:p>
    <w:p w:rsidR="009F6256" w:rsidRDefault="009F6256" w:rsidP="009F6256">
      <w:pPr>
        <w:jc w:val="center"/>
        <w:rPr>
          <w:sz w:val="28"/>
          <w:szCs w:val="28"/>
        </w:rPr>
      </w:pPr>
    </w:p>
    <w:p w:rsidR="009F6256" w:rsidRDefault="009F6256" w:rsidP="009F6256">
      <w:pPr>
        <w:jc w:val="center"/>
        <w:rPr>
          <w:sz w:val="28"/>
          <w:szCs w:val="28"/>
        </w:rPr>
      </w:pPr>
    </w:p>
    <w:p w:rsidR="009F6256" w:rsidRDefault="009F6256" w:rsidP="009F625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9F6256" w:rsidRDefault="009F6256" w:rsidP="009F6256">
      <w:pPr>
        <w:jc w:val="center"/>
        <w:rPr>
          <w:b/>
          <w:sz w:val="28"/>
          <w:szCs w:val="28"/>
        </w:rPr>
      </w:pPr>
    </w:p>
    <w:p w:rsidR="009F6256" w:rsidRDefault="009F6256" w:rsidP="009F6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63CF">
        <w:rPr>
          <w:sz w:val="28"/>
          <w:szCs w:val="28"/>
        </w:rPr>
        <w:t>18</w:t>
      </w:r>
      <w:r>
        <w:rPr>
          <w:sz w:val="28"/>
          <w:szCs w:val="28"/>
        </w:rPr>
        <w:t>.03.202</w:t>
      </w:r>
      <w:r w:rsidR="009863CF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етраки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bookmarkStart w:id="0" w:name="_GoBack"/>
      <w:bookmarkEnd w:id="0"/>
      <w:r w:rsidR="002B094C">
        <w:rPr>
          <w:sz w:val="28"/>
          <w:szCs w:val="28"/>
        </w:rPr>
        <w:t>1</w:t>
      </w:r>
      <w:r w:rsidR="009863CF">
        <w:rPr>
          <w:sz w:val="28"/>
          <w:szCs w:val="28"/>
        </w:rPr>
        <w:t>9</w:t>
      </w:r>
      <w:r>
        <w:rPr>
          <w:sz w:val="28"/>
          <w:szCs w:val="28"/>
        </w:rPr>
        <w:t>-па</w:t>
      </w:r>
    </w:p>
    <w:p w:rsidR="009F6256" w:rsidRDefault="009F6256" w:rsidP="009F6256">
      <w:pPr>
        <w:jc w:val="center"/>
        <w:rPr>
          <w:sz w:val="28"/>
          <w:szCs w:val="28"/>
        </w:rPr>
      </w:pPr>
    </w:p>
    <w:p w:rsidR="009F6256" w:rsidRDefault="009F6256" w:rsidP="009F6256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</w:t>
      </w:r>
      <w:proofErr w:type="gramStart"/>
      <w:r>
        <w:rPr>
          <w:sz w:val="28"/>
          <w:szCs w:val="28"/>
        </w:rPr>
        <w:t>транспортных</w:t>
      </w:r>
      <w:proofErr w:type="gramEnd"/>
    </w:p>
    <w:p w:rsidR="009F6256" w:rsidRDefault="009F6256" w:rsidP="009F6256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9F6256" w:rsidRDefault="009F6256" w:rsidP="009F6256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местного значения Петраковского сельсовета Здвинского района Новосибирской области в весенний  и летний период 202</w:t>
      </w:r>
      <w:r w:rsidR="009863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9F6256" w:rsidRDefault="009F6256" w:rsidP="009F6256">
      <w:pPr>
        <w:ind w:firstLine="720"/>
        <w:jc w:val="both"/>
        <w:rPr>
          <w:sz w:val="28"/>
          <w:szCs w:val="28"/>
        </w:rPr>
      </w:pPr>
    </w:p>
    <w:p w:rsidR="009F6256" w:rsidRDefault="009F6256" w:rsidP="009F62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В соответствии с ч.5 ст.14 Федерального Закона «Об общих принципах организации местного самоуправления в РФ» от 06.10.2003г. № 131-ФЗ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т. 14 Федерального закона от  10.12.1995 г  №196-ФЗ «О  безопасности дорожного движения», ст.30 Федерального закона от 08.11.2007 г  № 257–ФЗ «Об автомобильных дорогах и о дорожной деятельности в Российской Федерации и о внесении изменений в отдельные </w:t>
      </w:r>
      <w:proofErr w:type="gramStart"/>
      <w:r>
        <w:rPr>
          <w:sz w:val="28"/>
          <w:szCs w:val="28"/>
        </w:rPr>
        <w:t xml:space="preserve">законодательные акты Российской Федерации», постановлением </w:t>
      </w:r>
      <w:r w:rsidRPr="004A158F">
        <w:rPr>
          <w:sz w:val="28"/>
          <w:szCs w:val="28"/>
        </w:rPr>
        <w:t>Правительства Новосибирской области    от  09.04.2012 г № 171-п «</w:t>
      </w:r>
      <w:r w:rsidRPr="004A158F">
        <w:rPr>
          <w:bCs/>
          <w:sz w:val="28"/>
          <w:szCs w:val="28"/>
          <w:shd w:val="clear" w:color="auto" w:fill="FFFFFF"/>
        </w:rPr>
        <w:t>О временных ограничении или прекращении движения транспортных средств</w:t>
      </w:r>
      <w:r w:rsidRPr="004A158F">
        <w:rPr>
          <w:bCs/>
          <w:sz w:val="28"/>
          <w:szCs w:val="28"/>
        </w:rPr>
        <w:br/>
      </w:r>
      <w:r w:rsidRPr="004A158F">
        <w:rPr>
          <w:bCs/>
          <w:sz w:val="28"/>
          <w:szCs w:val="28"/>
          <w:shd w:val="clear" w:color="auto" w:fill="FFFFFF"/>
        </w:rPr>
        <w:t>по автомобильным дорогам на территории Новосибирской области»</w:t>
      </w:r>
      <w:r w:rsidRPr="004A158F">
        <w:rPr>
          <w:sz w:val="28"/>
          <w:szCs w:val="28"/>
        </w:rPr>
        <w:t>, Приказом Минтранс</w:t>
      </w:r>
      <w:r>
        <w:rPr>
          <w:sz w:val="28"/>
          <w:szCs w:val="28"/>
        </w:rPr>
        <w:t>а</w:t>
      </w:r>
      <w:r w:rsidRPr="004A158F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о</w:t>
      </w:r>
      <w:r w:rsidRPr="004A158F">
        <w:rPr>
          <w:sz w:val="28"/>
          <w:szCs w:val="28"/>
        </w:rPr>
        <w:t xml:space="preserve">т </w:t>
      </w:r>
      <w:r w:rsidR="009863CF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9863CF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863CF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9863CF">
        <w:rPr>
          <w:sz w:val="28"/>
          <w:szCs w:val="28"/>
        </w:rPr>
        <w:t>59</w:t>
      </w:r>
      <w:r>
        <w:rPr>
          <w:sz w:val="28"/>
          <w:szCs w:val="28"/>
        </w:rPr>
        <w:t>-</w:t>
      </w:r>
      <w:r w:rsidR="009863CF">
        <w:rPr>
          <w:sz w:val="28"/>
          <w:szCs w:val="28"/>
        </w:rPr>
        <w:t>н</w:t>
      </w:r>
      <w:r>
        <w:rPr>
          <w:sz w:val="28"/>
          <w:szCs w:val="28"/>
        </w:rPr>
        <w:t>па</w:t>
      </w:r>
      <w:r w:rsidRPr="00FD4CF9">
        <w:rPr>
          <w:sz w:val="28"/>
          <w:szCs w:val="28"/>
        </w:rPr>
        <w:t xml:space="preserve">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</w:t>
      </w:r>
      <w:r>
        <w:rPr>
          <w:sz w:val="28"/>
          <w:szCs w:val="28"/>
        </w:rPr>
        <w:t>периоды 202</w:t>
      </w:r>
      <w:r w:rsidR="009863CF">
        <w:rPr>
          <w:sz w:val="28"/>
          <w:szCs w:val="28"/>
        </w:rPr>
        <w:t>4</w:t>
      </w:r>
      <w:r w:rsidRPr="00FD4CF9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и</w:t>
      </w:r>
      <w:r w:rsidRPr="004A158F">
        <w:rPr>
          <w:sz w:val="28"/>
          <w:szCs w:val="28"/>
        </w:rPr>
        <w:t xml:space="preserve"> в целях</w:t>
      </w:r>
      <w:proofErr w:type="gramEnd"/>
      <w:r>
        <w:rPr>
          <w:sz w:val="28"/>
          <w:szCs w:val="28"/>
        </w:rPr>
        <w:t xml:space="preserve"> обеспечения безопасности дорожного движения, сохранности автомобильных дорог общего пользования местного значения Петраковского сельсовета Здвинского района Новосибирской области,</w:t>
      </w:r>
    </w:p>
    <w:p w:rsidR="009F6256" w:rsidRDefault="009F6256" w:rsidP="009F6256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F6256" w:rsidRDefault="009F6256" w:rsidP="009F6256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9F6256" w:rsidRPr="00766612" w:rsidRDefault="009F6256" w:rsidP="00766612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Ввести на территории Петраковского сельсовета Здвинского рай</w:t>
      </w:r>
      <w:r w:rsidR="00841926">
        <w:rPr>
          <w:sz w:val="28"/>
          <w:szCs w:val="28"/>
        </w:rPr>
        <w:t>она Новосибирской области  с  1</w:t>
      </w:r>
      <w:r w:rsidR="009863CF">
        <w:rPr>
          <w:sz w:val="28"/>
          <w:szCs w:val="28"/>
        </w:rPr>
        <w:t>8</w:t>
      </w:r>
      <w:r w:rsidR="00841926">
        <w:rPr>
          <w:sz w:val="28"/>
          <w:szCs w:val="28"/>
        </w:rPr>
        <w:t xml:space="preserve"> апреля по </w:t>
      </w:r>
      <w:r w:rsidR="009863CF">
        <w:rPr>
          <w:sz w:val="28"/>
          <w:szCs w:val="28"/>
        </w:rPr>
        <w:t>19</w:t>
      </w:r>
      <w:r>
        <w:rPr>
          <w:sz w:val="28"/>
          <w:szCs w:val="28"/>
        </w:rPr>
        <w:t xml:space="preserve"> мая</w:t>
      </w:r>
      <w:r w:rsidR="007666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66612">
        <w:rPr>
          <w:color w:val="1A1A1A"/>
          <w:sz w:val="28"/>
          <w:szCs w:val="28"/>
        </w:rPr>
        <w:t xml:space="preserve">в летний период </w:t>
      </w:r>
      <w:r w:rsidR="00766612" w:rsidRPr="00766612">
        <w:rPr>
          <w:color w:val="1A1A1A"/>
          <w:sz w:val="28"/>
          <w:szCs w:val="28"/>
        </w:rPr>
        <w:t>с 15 июня по 31 августа 202</w:t>
      </w:r>
      <w:r w:rsidR="009863CF">
        <w:rPr>
          <w:color w:val="1A1A1A"/>
          <w:sz w:val="28"/>
          <w:szCs w:val="28"/>
        </w:rPr>
        <w:t>4</w:t>
      </w:r>
      <w:r w:rsidR="00766612" w:rsidRPr="00766612">
        <w:rPr>
          <w:color w:val="1A1A1A"/>
          <w:sz w:val="28"/>
          <w:szCs w:val="28"/>
        </w:rPr>
        <w:t xml:space="preserve"> года </w:t>
      </w:r>
      <w:r>
        <w:rPr>
          <w:sz w:val="28"/>
          <w:szCs w:val="28"/>
        </w:rPr>
        <w:t>временное ограничение движения грузовых автомобилей всех форм собственности, с разрешенной максимальной массой более 5,0 тонн</w:t>
      </w:r>
      <w:r w:rsidR="00766612">
        <w:rPr>
          <w:sz w:val="28"/>
          <w:szCs w:val="28"/>
        </w:rPr>
        <w:t xml:space="preserve"> </w:t>
      </w:r>
      <w:r w:rsidR="00766612" w:rsidRPr="00766612">
        <w:rPr>
          <w:color w:val="1A1A1A"/>
          <w:sz w:val="28"/>
          <w:szCs w:val="28"/>
        </w:rPr>
        <w:t>(в том числе односкатных грузовых автомобилей типа ГАЗ-66 полной массой более 3,5 тонн)</w:t>
      </w:r>
      <w:r>
        <w:rPr>
          <w:sz w:val="28"/>
          <w:szCs w:val="28"/>
        </w:rPr>
        <w:t>, тракторов всех марок (включая гусеничные), иного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грузового и самоходного транспорта, кроме пассажирских автобусных перевозок, случаев доставки грузов и товаров для жизнеобеспечения населения, в том числе: </w:t>
      </w:r>
      <w:r w:rsidRPr="00064CDC">
        <w:rPr>
          <w:sz w:val="28"/>
          <w:szCs w:val="28"/>
          <w:shd w:val="clear" w:color="auto" w:fill="FFFFFF"/>
        </w:rPr>
        <w:t>на перевозки пищевых продуктов, зерна, животных, лекарственных препаратов, кормов для животных, топлива (бензин, дизельное топливо,  газообразное топливо, уголь), семенного фонда, удобрений, почты и почтовых грузов, твердых коммунальных отходов;</w:t>
      </w:r>
      <w:proofErr w:type="gramEnd"/>
      <w:r w:rsidRPr="00064CDC">
        <w:rPr>
          <w:sz w:val="28"/>
          <w:szCs w:val="28"/>
        </w:rPr>
        <w:t xml:space="preserve"> автомобилей пожарной охраны, техники МЧС для ликвидации чрезвычайных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ситуаций, проезда техники для плановых и аварийных работ организаций связи и электроснабжения, МУП ЖКХ «Петраковское», иных организаций, занимающихся вопросами жизнеобеспечения населения по автомобильным дорогам общего пользования  местного значения Петраковского сельсовета Здвинского района Новосибирской области.</w:t>
      </w:r>
    </w:p>
    <w:p w:rsidR="009F6256" w:rsidRDefault="009F6256" w:rsidP="009F6256">
      <w:pPr>
        <w:rPr>
          <w:sz w:val="28"/>
        </w:rPr>
      </w:pPr>
      <w:r>
        <w:rPr>
          <w:sz w:val="28"/>
        </w:rPr>
        <w:t xml:space="preserve">      2. МУП ЖКХ «Петраковское» (Найдёнов В.И.):</w:t>
      </w:r>
    </w:p>
    <w:p w:rsidR="009F6256" w:rsidRPr="00FD4CF9" w:rsidRDefault="009F6256" w:rsidP="009F6256">
      <w:pPr>
        <w:rPr>
          <w:sz w:val="28"/>
        </w:rPr>
      </w:pPr>
      <w:r>
        <w:rPr>
          <w:sz w:val="28"/>
        </w:rPr>
        <w:t xml:space="preserve"> 2.1)  на период весеннего временного ограничения движения транспортных средств по автомобильным дорогам обеспечить установку дорожных знаков 3.12 «Ограничение массы, приходящейся на ось транспортного средства»</w:t>
      </w:r>
    </w:p>
    <w:p w:rsidR="009F6256" w:rsidRDefault="009F6256" w:rsidP="009F6256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2.2) Рекомендовать провести разъяснительную работу в трудовых коллективах по запрещению движения транспортных средств по улицам сел Петраковского сельсовета в период весеннего поло</w:t>
      </w:r>
      <w:r w:rsidR="00841926">
        <w:rPr>
          <w:sz w:val="28"/>
          <w:szCs w:val="28"/>
        </w:rPr>
        <w:t>водья с 1</w:t>
      </w:r>
      <w:r w:rsidR="009863CF">
        <w:rPr>
          <w:sz w:val="28"/>
          <w:szCs w:val="28"/>
        </w:rPr>
        <w:t>8</w:t>
      </w:r>
      <w:r w:rsidR="00841926">
        <w:rPr>
          <w:sz w:val="28"/>
          <w:szCs w:val="28"/>
        </w:rPr>
        <w:t>.04.202</w:t>
      </w:r>
      <w:r w:rsidR="009863CF">
        <w:rPr>
          <w:sz w:val="28"/>
          <w:szCs w:val="28"/>
        </w:rPr>
        <w:t>4</w:t>
      </w:r>
      <w:r w:rsidR="00841926">
        <w:rPr>
          <w:sz w:val="28"/>
          <w:szCs w:val="28"/>
        </w:rPr>
        <w:t xml:space="preserve"> по 2</w:t>
      </w:r>
      <w:r w:rsidR="009863CF">
        <w:rPr>
          <w:sz w:val="28"/>
          <w:szCs w:val="28"/>
        </w:rPr>
        <w:t>0</w:t>
      </w:r>
      <w:r w:rsidR="00841926">
        <w:rPr>
          <w:sz w:val="28"/>
          <w:szCs w:val="28"/>
        </w:rPr>
        <w:t>.05.202</w:t>
      </w:r>
      <w:r w:rsidR="009863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в летнее время в период выпадения атмосферных осадков.</w:t>
      </w:r>
    </w:p>
    <w:p w:rsidR="009F6256" w:rsidRDefault="009F6256" w:rsidP="009F6256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9F6256" w:rsidRDefault="009F6256" w:rsidP="009F6256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печатном издании "Вестник Петраковского сельсовета".</w:t>
      </w:r>
    </w:p>
    <w:p w:rsidR="009F6256" w:rsidRDefault="009F6256" w:rsidP="009F6256">
      <w:pPr>
        <w:tabs>
          <w:tab w:val="left" w:pos="9356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Петраковского сельсовета                                                 </w:t>
      </w:r>
    </w:p>
    <w:p w:rsidR="009F6256" w:rsidRDefault="009F6256" w:rsidP="009F6256">
      <w:pPr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F6256" w:rsidRDefault="009F6256" w:rsidP="009F6256">
      <w:pPr>
        <w:tabs>
          <w:tab w:val="left" w:pos="7335"/>
        </w:tabs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С.А.Кошелев</w:t>
      </w:r>
    </w:p>
    <w:p w:rsidR="009F6256" w:rsidRDefault="009F6256" w:rsidP="009F6256"/>
    <w:p w:rsidR="009F6256" w:rsidRDefault="009F6256" w:rsidP="009F6256"/>
    <w:p w:rsidR="00EA3AE1" w:rsidRDefault="00EA3AE1" w:rsidP="009F6256">
      <w:pPr>
        <w:jc w:val="center"/>
      </w:pPr>
    </w:p>
    <w:sectPr w:rsidR="00EA3AE1" w:rsidSect="000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56"/>
    <w:rsid w:val="001D7EE4"/>
    <w:rsid w:val="002B094C"/>
    <w:rsid w:val="004B682D"/>
    <w:rsid w:val="00612489"/>
    <w:rsid w:val="006146DD"/>
    <w:rsid w:val="00766612"/>
    <w:rsid w:val="00841926"/>
    <w:rsid w:val="009863CF"/>
    <w:rsid w:val="009F6256"/>
    <w:rsid w:val="00C922EC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6</cp:revision>
  <cp:lastPrinted>2024-03-20T04:38:00Z</cp:lastPrinted>
  <dcterms:created xsi:type="dcterms:W3CDTF">2023-03-02T04:01:00Z</dcterms:created>
  <dcterms:modified xsi:type="dcterms:W3CDTF">2024-03-20T04:39:00Z</dcterms:modified>
</cp:coreProperties>
</file>