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E072AA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E072AA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45pt;height:54.4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№58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EE0E9D">
        <w:rPr>
          <w:b/>
          <w:color w:val="000000"/>
          <w:sz w:val="28"/>
          <w:szCs w:val="28"/>
        </w:rPr>
        <w:t>.</w:t>
      </w:r>
      <w:r w:rsidR="00867EDA">
        <w:rPr>
          <w:b/>
          <w:color w:val="000000"/>
          <w:sz w:val="28"/>
          <w:szCs w:val="28"/>
        </w:rPr>
        <w:t>1</w:t>
      </w:r>
      <w:r w:rsidR="00A611EF">
        <w:rPr>
          <w:b/>
          <w:color w:val="000000"/>
          <w:sz w:val="28"/>
          <w:szCs w:val="28"/>
        </w:rPr>
        <w:t>2</w:t>
      </w:r>
      <w:r w:rsidR="00BF5D1E">
        <w:rPr>
          <w:b/>
          <w:color w:val="000000"/>
          <w:sz w:val="28"/>
          <w:szCs w:val="28"/>
        </w:rPr>
        <w:t>.2023г</w:t>
      </w:r>
    </w:p>
    <w:p w:rsidR="00CF1777" w:rsidRDefault="00CF1777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51B0D" w:rsidRPr="00D370C0" w:rsidRDefault="00A51B0D" w:rsidP="00A51B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 xml:space="preserve">СОВЕТ ДЕПУТАТОВ                       </w:t>
      </w:r>
    </w:p>
    <w:p w:rsidR="00A51B0D" w:rsidRPr="00D370C0" w:rsidRDefault="00A51B0D" w:rsidP="00A51B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>ПЕТРАКОВСКОГО СЕЛЬСОВЕТА ЗДВИНСКОГО РАЙОНА НОВОСИБИРСКОЙ ОБЛАСТИ</w:t>
      </w:r>
    </w:p>
    <w:p w:rsidR="00A51B0D" w:rsidRPr="00D370C0" w:rsidRDefault="00A51B0D" w:rsidP="00A51B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1B0D" w:rsidRPr="00D370C0" w:rsidRDefault="00A51B0D" w:rsidP="00A51B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>РЕШЕНИЕ 39</w:t>
      </w:r>
    </w:p>
    <w:p w:rsidR="00A51B0D" w:rsidRPr="00D370C0" w:rsidRDefault="00A51B0D" w:rsidP="00A51B0D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D370C0">
        <w:rPr>
          <w:rFonts w:ascii="Times New Roman" w:hAnsi="Times New Roman"/>
          <w:sz w:val="28"/>
          <w:szCs w:val="28"/>
        </w:rPr>
        <w:t>/пятьдесят восьмой сессии/</w:t>
      </w:r>
    </w:p>
    <w:p w:rsidR="00A51B0D" w:rsidRPr="00D370C0" w:rsidRDefault="00A51B0D" w:rsidP="00A51B0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51B0D" w:rsidRPr="00D370C0" w:rsidRDefault="00A51B0D" w:rsidP="00A51B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>О бюджете Петраковского сельсовета Здвинского района Новосибирской области</w:t>
      </w:r>
      <w:r w:rsidRPr="00D370C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370C0">
        <w:rPr>
          <w:rFonts w:ascii="Times New Roman" w:hAnsi="Times New Roman" w:cs="Times New Roman"/>
          <w:sz w:val="28"/>
          <w:szCs w:val="28"/>
        </w:rPr>
        <w:t>на 2024 год и плановый период 2025 и 2026 годов</w:t>
      </w:r>
    </w:p>
    <w:p w:rsidR="00A51B0D" w:rsidRPr="00D370C0" w:rsidRDefault="00A51B0D" w:rsidP="00A51B0D">
      <w:pPr>
        <w:pStyle w:val="ConsPlusNormal"/>
        <w:ind w:firstLine="709"/>
        <w:jc w:val="both"/>
        <w:outlineLvl w:val="0"/>
        <w:rPr>
          <w:b/>
        </w:rPr>
      </w:pPr>
    </w:p>
    <w:p w:rsidR="00A51B0D" w:rsidRPr="00D370C0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370C0">
        <w:rPr>
          <w:b/>
        </w:rPr>
        <w:t>Статья 1. Основные характеристики бюджета муниципального образования Петраковского сельсовета Здвинского района Новосибирской области на 2024 год и на плановый период 2025 и 2026 годов.</w:t>
      </w:r>
    </w:p>
    <w:p w:rsidR="00A51B0D" w:rsidRPr="00D370C0" w:rsidRDefault="00A51B0D" w:rsidP="00A51B0D">
      <w:pPr>
        <w:pStyle w:val="ConsPlusNormal"/>
        <w:ind w:firstLine="709"/>
        <w:jc w:val="both"/>
      </w:pPr>
    </w:p>
    <w:p w:rsidR="00A51B0D" w:rsidRPr="00D370C0" w:rsidRDefault="00A51B0D" w:rsidP="00A51B0D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D370C0">
        <w:rPr>
          <w:rFonts w:ascii="Times New Roman" w:hAnsi="Times New Roman"/>
          <w:sz w:val="28"/>
          <w:szCs w:val="28"/>
        </w:rPr>
        <w:t xml:space="preserve">           25.12. 2023 г.                                                                                    с. </w:t>
      </w:r>
      <w:proofErr w:type="spellStart"/>
      <w:r w:rsidRPr="00D370C0">
        <w:rPr>
          <w:rFonts w:ascii="Times New Roman" w:hAnsi="Times New Roman"/>
          <w:sz w:val="28"/>
          <w:szCs w:val="28"/>
        </w:rPr>
        <w:t>Петраки</w:t>
      </w:r>
      <w:proofErr w:type="spellEnd"/>
      <w:r w:rsidRPr="00D370C0">
        <w:rPr>
          <w:rFonts w:ascii="Times New Roman" w:hAnsi="Times New Roman"/>
          <w:sz w:val="28"/>
          <w:szCs w:val="28"/>
        </w:rPr>
        <w:t xml:space="preserve">      </w:t>
      </w:r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pStyle w:val="ConsPlusNormal"/>
        <w:ind w:firstLine="709"/>
        <w:jc w:val="both"/>
      </w:pPr>
      <w:r w:rsidRPr="00DF2C7B">
        <w:t>1.</w:t>
      </w:r>
      <w:r>
        <w:t> </w:t>
      </w:r>
      <w:r w:rsidRPr="00DF2C7B">
        <w:t xml:space="preserve">Утвердить основные характеристики бюджета муниципального образования </w:t>
      </w:r>
      <w:r>
        <w:t xml:space="preserve">Петраковского сельсовета Здвинского района Новосибирской области </w:t>
      </w:r>
      <w:r w:rsidRPr="00DF2C7B">
        <w:t xml:space="preserve"> (далее – местный бюджет) на</w:t>
      </w:r>
      <w:r>
        <w:t xml:space="preserve"> 2024 </w:t>
      </w:r>
      <w:r w:rsidRPr="00DF2C7B">
        <w:t>год:</w:t>
      </w:r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 w:rsidRPr="00DF2C7B">
        <w:t>1) прогнозируемый общий объем доходов местного бюджета в сумме</w:t>
      </w:r>
      <w:r>
        <w:t xml:space="preserve"> 17881,6 тыс. рублей</w:t>
      </w:r>
      <w:r w:rsidRPr="00DF2C7B">
        <w:t xml:space="preserve">, в том числе объем безвозмездных поступлений в сумме </w:t>
      </w:r>
      <w:r>
        <w:t>16082,9 тыс. рублей</w:t>
      </w:r>
      <w:r w:rsidRPr="00DF2C7B">
        <w:t>, из них объем межбюджетных трансфертов, получаемых из других бюджетов бюджетной системы Российской Федерации, в сумме</w:t>
      </w:r>
      <w:r>
        <w:t xml:space="preserve"> 16082,9  тыс. рублей</w:t>
      </w:r>
      <w:r w:rsidRPr="00DF2C7B">
        <w:t xml:space="preserve">, в том числе объем субсидий, субвенций и иных межбюджетных трансфертов, имеющих целевое назначение, в сумме </w:t>
      </w:r>
      <w:r>
        <w:t>13280,3 тыс.</w:t>
      </w:r>
      <w:r w:rsidRPr="00DF2C7B">
        <w:t xml:space="preserve"> </w:t>
      </w:r>
      <w:r>
        <w:t>тыс. рублей</w:t>
      </w:r>
      <w:proofErr w:type="gramEnd"/>
      <w:r w:rsidRPr="00DF2C7B">
        <w:t xml:space="preserve">. 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2) </w:t>
      </w:r>
      <w:r w:rsidRPr="00DF2C7B">
        <w:t xml:space="preserve">общий объем расходов местного бюджета в сумме </w:t>
      </w:r>
      <w:r>
        <w:t>17881,6</w:t>
      </w:r>
      <w:r w:rsidRPr="00DF2C7B">
        <w:t xml:space="preserve"> </w:t>
      </w:r>
      <w:r>
        <w:t>тыс. рублей</w:t>
      </w:r>
      <w:r w:rsidRPr="00DF2C7B">
        <w:t>.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3) </w:t>
      </w:r>
      <w:r w:rsidRPr="00DF2C7B">
        <w:t>дефицит (</w:t>
      </w:r>
      <w:proofErr w:type="spellStart"/>
      <w:r w:rsidRPr="00DF2C7B">
        <w:t>профицит</w:t>
      </w:r>
      <w:proofErr w:type="spellEnd"/>
      <w:r w:rsidRPr="00DF2C7B">
        <w:t xml:space="preserve">) местного бюджета в сумме </w:t>
      </w:r>
      <w:r>
        <w:t>0,0 тыс. рублей</w:t>
      </w:r>
      <w:r w:rsidRPr="00DF2C7B">
        <w:t>.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2. </w:t>
      </w:r>
      <w:r w:rsidRPr="00DF2C7B">
        <w:t xml:space="preserve">Утвердить основные характеристики </w:t>
      </w:r>
      <w:r>
        <w:t xml:space="preserve">местного </w:t>
      </w:r>
      <w:r w:rsidRPr="00DF2C7B">
        <w:t xml:space="preserve">бюджета на плановый период </w:t>
      </w:r>
      <w:r>
        <w:t>2025</w:t>
      </w:r>
      <w:r w:rsidRPr="00DF2C7B">
        <w:t xml:space="preserve"> и </w:t>
      </w:r>
      <w:r>
        <w:t>2026</w:t>
      </w:r>
      <w:r w:rsidRPr="00DF2C7B">
        <w:t xml:space="preserve"> годов:</w:t>
      </w:r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>
        <w:t>1) </w:t>
      </w:r>
      <w:r w:rsidRPr="00DF2C7B">
        <w:t xml:space="preserve">прогнозируемый общий объем доходов местного бюджета на </w:t>
      </w:r>
      <w:r>
        <w:t>2025</w:t>
      </w:r>
      <w:r w:rsidRPr="00DF2C7B">
        <w:t xml:space="preserve"> год в сумме </w:t>
      </w:r>
      <w:r>
        <w:t>5544,7</w:t>
      </w:r>
      <w:r w:rsidRPr="00DF2C7B">
        <w:t xml:space="preserve"> </w:t>
      </w:r>
      <w:r>
        <w:t>тыс. рублей</w:t>
      </w:r>
      <w:r w:rsidRPr="00DF2C7B">
        <w:t xml:space="preserve">, в том числе объем безвозмездных поступлений в сумме </w:t>
      </w:r>
      <w:r>
        <w:t>3620,9 тыс. рублей</w:t>
      </w:r>
      <w:r w:rsidRPr="00DF2C7B">
        <w:t xml:space="preserve">, из них объем межбюджетных </w:t>
      </w:r>
      <w:r w:rsidRPr="00DF2C7B">
        <w:lastRenderedPageBreak/>
        <w:t xml:space="preserve">трансфертов, получаемых из других бюджетов бюджетной системы Российской Федерации, в сумме </w:t>
      </w:r>
      <w:r>
        <w:t>3620,9</w:t>
      </w:r>
      <w:r w:rsidRPr="00DF2C7B">
        <w:t xml:space="preserve"> </w:t>
      </w:r>
      <w:r>
        <w:t>тыс. рублей</w:t>
      </w:r>
      <w:r w:rsidRPr="00DF2C7B">
        <w:t>, в том числе объем субсидий, субвенций и иных межбюджетных трансфертов, имеющих целевое назначение, в сумме</w:t>
      </w:r>
      <w:r>
        <w:t>1460,1тыс</w:t>
      </w:r>
      <w:proofErr w:type="gramEnd"/>
      <w:r>
        <w:t xml:space="preserve">. </w:t>
      </w:r>
      <w:proofErr w:type="gramStart"/>
      <w:r>
        <w:t>рублей</w:t>
      </w:r>
      <w:r w:rsidRPr="00DF2C7B">
        <w:t>, и на</w:t>
      </w:r>
      <w:r>
        <w:t xml:space="preserve"> 2026 </w:t>
      </w:r>
      <w:r w:rsidRPr="00DF2C7B">
        <w:t xml:space="preserve">год в сумме </w:t>
      </w:r>
      <w:r>
        <w:t>6078,9</w:t>
      </w:r>
      <w:r w:rsidRPr="00DF2C7B">
        <w:t xml:space="preserve"> </w:t>
      </w:r>
      <w:r>
        <w:t>тыс. рублей</w:t>
      </w:r>
      <w:r w:rsidRPr="00DF2C7B">
        <w:t>, в том числе объем безвозмездных поступлений в сумме</w:t>
      </w:r>
      <w:r>
        <w:t xml:space="preserve"> 4120,6 тыс. рублей</w:t>
      </w:r>
      <w:r w:rsidRPr="00DF2C7B"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>
        <w:t>4120,6 тыс. рублей</w:t>
      </w:r>
      <w:r w:rsidRPr="00DF2C7B">
        <w:t xml:space="preserve">, в том числе объем субсидий, субвенций и иных межбюджетных трансфертов, имеющих целевое назначение, в сумме </w:t>
      </w:r>
      <w:r>
        <w:t>2074,8 тыс. рублей</w:t>
      </w:r>
      <w:r w:rsidRPr="00DF2C7B">
        <w:t>;</w:t>
      </w:r>
      <w:proofErr w:type="gramEnd"/>
    </w:p>
    <w:p w:rsidR="00A51B0D" w:rsidRPr="00DF2C7B" w:rsidRDefault="00A51B0D" w:rsidP="00A51B0D">
      <w:pPr>
        <w:pStyle w:val="ConsPlusNormal"/>
        <w:ind w:firstLine="709"/>
        <w:jc w:val="both"/>
      </w:pPr>
      <w:r w:rsidRPr="00DF2C7B">
        <w:t xml:space="preserve">2) общий объем расходов местного бюджета на </w:t>
      </w:r>
      <w:r>
        <w:t>2025</w:t>
      </w:r>
      <w:r w:rsidRPr="00DF2C7B">
        <w:t xml:space="preserve"> год в сумме </w:t>
      </w:r>
      <w:r>
        <w:t xml:space="preserve">5544,7 </w:t>
      </w:r>
      <w:r w:rsidRPr="00DF2C7B">
        <w:t xml:space="preserve"> </w:t>
      </w:r>
      <w:r>
        <w:t>тыс. рублей</w:t>
      </w:r>
      <w:r w:rsidRPr="00DF2C7B">
        <w:t xml:space="preserve">, в том числе условно утвержденные расходы в сумме </w:t>
      </w:r>
      <w:r>
        <w:t>102,1 тыс. рублей</w:t>
      </w:r>
      <w:r w:rsidRPr="00DF2C7B">
        <w:t>, и на</w:t>
      </w:r>
      <w:r>
        <w:t xml:space="preserve"> 2026</w:t>
      </w:r>
      <w:r w:rsidRPr="00DF2C7B">
        <w:t xml:space="preserve"> год в сумме </w:t>
      </w:r>
      <w:r>
        <w:t>6078,9 тыс. рублей</w:t>
      </w:r>
      <w:r w:rsidRPr="00DF2C7B">
        <w:t xml:space="preserve">, в том числе условно утвержденные расходы в сумме </w:t>
      </w:r>
      <w:r>
        <w:t>200,2 тыс. рублей</w:t>
      </w:r>
      <w:r w:rsidRPr="00DF2C7B">
        <w:t>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3) </w:t>
      </w:r>
      <w:r w:rsidRPr="00DF2C7B">
        <w:t>дефицит (</w:t>
      </w:r>
      <w:proofErr w:type="spellStart"/>
      <w:r w:rsidRPr="00DF2C7B">
        <w:t>профицит</w:t>
      </w:r>
      <w:proofErr w:type="spellEnd"/>
      <w:r w:rsidRPr="00DF2C7B">
        <w:t xml:space="preserve">) местного бюджета на </w:t>
      </w:r>
      <w:r>
        <w:t xml:space="preserve">2025  </w:t>
      </w:r>
      <w:r w:rsidRPr="00DF2C7B">
        <w:t>год в сумме</w:t>
      </w:r>
      <w:r>
        <w:t xml:space="preserve"> 0,0</w:t>
      </w:r>
      <w:r w:rsidRPr="00DF2C7B">
        <w:t xml:space="preserve"> </w:t>
      </w:r>
      <w:r>
        <w:t>тыс. рублей</w:t>
      </w:r>
      <w:r w:rsidRPr="00DF2C7B">
        <w:t>, дефицит (</w:t>
      </w:r>
      <w:proofErr w:type="spellStart"/>
      <w:r w:rsidRPr="00DF2C7B">
        <w:t>профицит</w:t>
      </w:r>
      <w:proofErr w:type="spellEnd"/>
      <w:r w:rsidRPr="00DF2C7B">
        <w:t>) местного бюджета на</w:t>
      </w:r>
      <w:r>
        <w:t xml:space="preserve"> 2026 </w:t>
      </w:r>
      <w:r w:rsidRPr="00DF2C7B">
        <w:t xml:space="preserve">год в сумме </w:t>
      </w:r>
      <w:r>
        <w:t>0,0 тыс. рублей</w:t>
      </w:r>
      <w:r w:rsidRPr="00DF2C7B">
        <w:t>.</w:t>
      </w:r>
    </w:p>
    <w:p w:rsidR="00A51B0D" w:rsidRDefault="00A51B0D" w:rsidP="00A51B0D">
      <w:pPr>
        <w:pStyle w:val="ConsPlusNormal"/>
        <w:ind w:firstLine="709"/>
        <w:jc w:val="both"/>
        <w:outlineLvl w:val="0"/>
        <w:rPr>
          <w:strike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>
        <w:rPr>
          <w:b/>
        </w:rPr>
        <w:t>Статья 2</w:t>
      </w:r>
      <w:r w:rsidRPr="00DF2C7B">
        <w:rPr>
          <w:b/>
        </w:rPr>
        <w:t xml:space="preserve">. Нормативы распределения доходов между бюджетами </w:t>
      </w:r>
      <w:r>
        <w:rPr>
          <w:b/>
        </w:rPr>
        <w:t>поселений на 2024 год и плановый период 2025 и 2026 годов.</w:t>
      </w:r>
      <w:r w:rsidRPr="00DF2C7B">
        <w:rPr>
          <w:b/>
        </w:rPr>
        <w:t xml:space="preserve"> </w:t>
      </w:r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 w:rsidRPr="00DF2C7B">
        <w:t xml:space="preserve">Утвердить </w:t>
      </w:r>
      <w:r>
        <w:t>н</w:t>
      </w:r>
      <w:r w:rsidRPr="00DF2C7B">
        <w:t xml:space="preserve">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</w:t>
      </w:r>
      <w:r>
        <w:t>2024</w:t>
      </w:r>
      <w:r w:rsidRPr="00DF2C7B">
        <w:t xml:space="preserve"> год и плановый период </w:t>
      </w:r>
      <w:r>
        <w:t xml:space="preserve">2025 </w:t>
      </w:r>
      <w:r w:rsidRPr="00DF2C7B">
        <w:t>и</w:t>
      </w:r>
      <w:r>
        <w:t xml:space="preserve"> 2026</w:t>
      </w:r>
      <w:r w:rsidRPr="00DF2C7B"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DF2C7B">
        <w:rPr>
          <w:b/>
        </w:rPr>
        <w:t xml:space="preserve">приложения </w:t>
      </w:r>
      <w:r>
        <w:rPr>
          <w:b/>
        </w:rPr>
        <w:t>1</w:t>
      </w:r>
      <w:r w:rsidRPr="00DF2C7B">
        <w:t xml:space="preserve"> к настоящему Решению. </w:t>
      </w:r>
      <w:proofErr w:type="gramEnd"/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 xml:space="preserve">Статья </w:t>
      </w:r>
      <w:r>
        <w:rPr>
          <w:b/>
        </w:rPr>
        <w:t>3. </w:t>
      </w:r>
      <w:r w:rsidRPr="00DF2C7B">
        <w:rPr>
          <w:b/>
        </w:rPr>
        <w:t xml:space="preserve">Бюджетные ассигнования местного бюджета на </w:t>
      </w:r>
      <w:r>
        <w:rPr>
          <w:b/>
        </w:rPr>
        <w:t xml:space="preserve">2024 </w:t>
      </w:r>
      <w:r w:rsidRPr="00DF2C7B">
        <w:rPr>
          <w:b/>
        </w:rPr>
        <w:t xml:space="preserve">год и на плановый период </w:t>
      </w:r>
      <w:r>
        <w:rPr>
          <w:b/>
        </w:rPr>
        <w:t xml:space="preserve">2025 </w:t>
      </w:r>
      <w:r w:rsidRPr="00DF2C7B">
        <w:rPr>
          <w:b/>
        </w:rPr>
        <w:t xml:space="preserve">и </w:t>
      </w:r>
      <w:r>
        <w:rPr>
          <w:b/>
        </w:rPr>
        <w:t>2026</w:t>
      </w:r>
      <w:r w:rsidRPr="00DF2C7B">
        <w:rPr>
          <w:b/>
        </w:rPr>
        <w:t xml:space="preserve"> годов</w:t>
      </w:r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Default="00A51B0D" w:rsidP="00A51B0D">
      <w:pPr>
        <w:pStyle w:val="ConsPlusNormal"/>
        <w:ind w:firstLine="709"/>
        <w:jc w:val="both"/>
      </w:pPr>
      <w:r>
        <w:t>1. Установить</w:t>
      </w:r>
      <w:r w:rsidRPr="00DF2C7B">
        <w:t xml:space="preserve"> в пределах общего объема расходов, установленного </w:t>
      </w:r>
      <w:hyperlink w:anchor="P12" w:history="1">
        <w:r w:rsidRPr="00DF2C7B">
          <w:t>статьей 1</w:t>
        </w:r>
      </w:hyperlink>
      <w:r w:rsidRPr="00DF2C7B">
        <w:t xml:space="preserve"> настоящего Решения, распределение бюджетных ассигнований</w:t>
      </w:r>
      <w:r>
        <w:t>:</w:t>
      </w:r>
    </w:p>
    <w:p w:rsidR="00A51B0D" w:rsidRDefault="00A51B0D" w:rsidP="00A51B0D">
      <w:pPr>
        <w:pStyle w:val="ConsPlusNormal"/>
        <w:ind w:firstLine="709"/>
        <w:jc w:val="both"/>
      </w:pPr>
      <w:r>
        <w:t>1) </w:t>
      </w:r>
      <w:r w:rsidRPr="00DF2C7B">
        <w:t xml:space="preserve">по разделам, подразделам, целевым статьям (муниципальным программам и </w:t>
      </w:r>
      <w:proofErr w:type="spellStart"/>
      <w:r w:rsidRPr="00DF2C7B">
        <w:t>непрограммным</w:t>
      </w:r>
      <w:proofErr w:type="spellEnd"/>
      <w:r w:rsidRPr="00DF2C7B">
        <w:t xml:space="preserve"> направлениям деятельности), группам (группам и подгруппам) видов расходов</w:t>
      </w:r>
      <w:r>
        <w:t xml:space="preserve"> классификации расходов</w:t>
      </w:r>
      <w:r w:rsidRPr="00DF2C7B">
        <w:t xml:space="preserve"> бюджет</w:t>
      </w:r>
      <w:r>
        <w:t>а</w:t>
      </w:r>
      <w:r w:rsidRPr="00DF2C7B">
        <w:t xml:space="preserve"> на</w:t>
      </w:r>
      <w:r>
        <w:t xml:space="preserve"> 2024 </w:t>
      </w:r>
      <w:r w:rsidRPr="00DF2C7B">
        <w:t xml:space="preserve">год и плановый период </w:t>
      </w:r>
      <w:r>
        <w:t>2025</w:t>
      </w:r>
      <w:r w:rsidRPr="00DF2C7B">
        <w:t xml:space="preserve"> и </w:t>
      </w:r>
      <w:r>
        <w:t>2026</w:t>
      </w:r>
      <w:r w:rsidRPr="00DF2C7B">
        <w:t xml:space="preserve"> годов согласно </w:t>
      </w:r>
      <w:r>
        <w:rPr>
          <w:b/>
        </w:rPr>
        <w:t>приложению 2</w:t>
      </w:r>
      <w:r w:rsidRPr="00DF2C7B">
        <w:t xml:space="preserve"> к настоящему Решению</w:t>
      </w:r>
      <w:r>
        <w:t>;</w:t>
      </w:r>
    </w:p>
    <w:p w:rsidR="00A51B0D" w:rsidRDefault="00A51B0D" w:rsidP="00A51B0D">
      <w:pPr>
        <w:pStyle w:val="ConsPlusNormal"/>
        <w:ind w:firstLine="709"/>
        <w:jc w:val="both"/>
      </w:pPr>
      <w:r>
        <w:t>2) </w:t>
      </w:r>
      <w:r w:rsidRPr="00DF2C7B">
        <w:t xml:space="preserve">по целевым статьям (муниципальным программам и </w:t>
      </w:r>
      <w:proofErr w:type="spellStart"/>
      <w:r w:rsidRPr="00DF2C7B">
        <w:t>непрограммным</w:t>
      </w:r>
      <w:proofErr w:type="spellEnd"/>
      <w:r w:rsidRPr="00DF2C7B">
        <w:t xml:space="preserve"> направлениям деятельности), группам </w:t>
      </w:r>
      <w:r>
        <w:t>и подгруппам</w:t>
      </w:r>
      <w:r w:rsidRPr="00DF2C7B">
        <w:t xml:space="preserve"> </w:t>
      </w:r>
      <w:proofErr w:type="gramStart"/>
      <w:r w:rsidRPr="00DF2C7B">
        <w:t>видов расходов классификации расходов бюджета</w:t>
      </w:r>
      <w:proofErr w:type="gramEnd"/>
      <w:r w:rsidRPr="00DF2C7B">
        <w:t xml:space="preserve"> на </w:t>
      </w:r>
      <w:r>
        <w:t xml:space="preserve">2024 </w:t>
      </w:r>
      <w:r w:rsidRPr="00DF2C7B">
        <w:t xml:space="preserve">год и плановый период </w:t>
      </w:r>
      <w:r>
        <w:t>2025</w:t>
      </w:r>
      <w:r w:rsidRPr="00DF2C7B">
        <w:t xml:space="preserve"> и </w:t>
      </w:r>
      <w:r>
        <w:t>2026</w:t>
      </w:r>
      <w:r w:rsidRPr="00DF2C7B">
        <w:t xml:space="preserve"> годов согласно </w:t>
      </w:r>
      <w:r w:rsidRPr="00DF2C7B">
        <w:rPr>
          <w:b/>
        </w:rPr>
        <w:t xml:space="preserve">приложению </w:t>
      </w:r>
      <w:r>
        <w:rPr>
          <w:b/>
        </w:rPr>
        <w:t>3</w:t>
      </w:r>
      <w:r w:rsidRPr="00DF2C7B">
        <w:t xml:space="preserve"> к настоящему Решению</w:t>
      </w:r>
      <w:r>
        <w:t>.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2. </w:t>
      </w:r>
      <w:r w:rsidRPr="00DF2C7B">
        <w:t>Утвердить ведомственную структуру</w:t>
      </w:r>
      <w:r>
        <w:t xml:space="preserve"> </w:t>
      </w:r>
      <w:r w:rsidRPr="00DF2C7B">
        <w:t xml:space="preserve"> расходов бюджета муниципального образования </w:t>
      </w:r>
      <w:r>
        <w:t xml:space="preserve">Петраковского сельсовета Здвинского района Новосибирской области </w:t>
      </w:r>
      <w:r w:rsidRPr="00DF2C7B">
        <w:rPr>
          <w:b/>
          <w:i/>
          <w:sz w:val="24"/>
          <w:szCs w:val="24"/>
        </w:rPr>
        <w:t xml:space="preserve"> </w:t>
      </w:r>
      <w:r w:rsidRPr="00DF2C7B">
        <w:t xml:space="preserve">на </w:t>
      </w:r>
      <w:r>
        <w:t xml:space="preserve">2024 </w:t>
      </w:r>
      <w:r w:rsidRPr="00DF2C7B">
        <w:t xml:space="preserve">год и плановый период </w:t>
      </w:r>
      <w:r>
        <w:t xml:space="preserve">2025 </w:t>
      </w:r>
      <w:r w:rsidRPr="00DF2C7B">
        <w:t xml:space="preserve">и </w:t>
      </w:r>
      <w:r w:rsidRPr="00451C0C">
        <w:t>2026</w:t>
      </w:r>
      <w:r w:rsidRPr="00DF2C7B">
        <w:t xml:space="preserve"> годов согласно </w:t>
      </w:r>
      <w:r w:rsidRPr="00DF2C7B">
        <w:rPr>
          <w:b/>
        </w:rPr>
        <w:t xml:space="preserve">приложению </w:t>
      </w:r>
      <w:r>
        <w:rPr>
          <w:b/>
        </w:rPr>
        <w:t>4</w:t>
      </w:r>
      <w:r w:rsidRPr="00DF2C7B">
        <w:t xml:space="preserve"> к настоящему Решению.</w:t>
      </w:r>
    </w:p>
    <w:p w:rsidR="00A51B0D" w:rsidRPr="00DF2C7B" w:rsidRDefault="00A51B0D" w:rsidP="00A51B0D">
      <w:pPr>
        <w:pStyle w:val="ConsPlusNormal"/>
        <w:ind w:firstLine="709"/>
        <w:jc w:val="both"/>
      </w:pPr>
      <w:r w:rsidRPr="00DF2C7B">
        <w:lastRenderedPageBreak/>
        <w:t xml:space="preserve">3. Установить размер резервного фонда Администрации муниципального образования </w:t>
      </w:r>
      <w:r>
        <w:t xml:space="preserve">Петраковского сельсовета Здвинского района Новосибирской области </w:t>
      </w:r>
      <w:r w:rsidRPr="00DF2C7B">
        <w:t xml:space="preserve">на </w:t>
      </w:r>
      <w:r>
        <w:t>2024</w:t>
      </w:r>
      <w:r w:rsidRPr="00DF2C7B">
        <w:t xml:space="preserve">год в сумме </w:t>
      </w:r>
      <w:r>
        <w:t>0,0 тыс. рублей</w:t>
      </w:r>
      <w:r w:rsidRPr="00DF2C7B">
        <w:t xml:space="preserve">, </w:t>
      </w:r>
      <w:r>
        <w:t>на 2025 год в сумме 0,0 тыс. рублей</w:t>
      </w:r>
      <w:r w:rsidRPr="00DF2C7B">
        <w:t xml:space="preserve">, </w:t>
      </w:r>
      <w:r>
        <w:t>на 2026 год</w:t>
      </w:r>
      <w:r w:rsidRPr="00DF2C7B">
        <w:t xml:space="preserve"> в сумме </w:t>
      </w:r>
      <w:r>
        <w:t>0,0 тыс. рублей</w:t>
      </w:r>
      <w:r w:rsidRPr="00DF2C7B">
        <w:t>.</w:t>
      </w:r>
    </w:p>
    <w:p w:rsidR="00A51B0D" w:rsidRPr="00DF2C7B" w:rsidRDefault="00A51B0D" w:rsidP="00A51B0D">
      <w:pPr>
        <w:pStyle w:val="ConsPlusNormal"/>
        <w:ind w:firstLine="709"/>
        <w:jc w:val="both"/>
      </w:pPr>
      <w:r w:rsidRPr="00DF2C7B">
        <w:t xml:space="preserve">4. Установить общий объем бюджетных ассигнований, направленных на исполнение публичных нормативных обязательств, на </w:t>
      </w:r>
      <w:r>
        <w:t>2024</w:t>
      </w:r>
      <w:r w:rsidRPr="00DF2C7B">
        <w:t xml:space="preserve"> год в сумме </w:t>
      </w:r>
      <w:r>
        <w:t>356,2 тыс. рублей</w:t>
      </w:r>
      <w:r w:rsidRPr="00DF2C7B">
        <w:t xml:space="preserve">, на </w:t>
      </w:r>
      <w:r>
        <w:t>2025</w:t>
      </w:r>
      <w:r w:rsidRPr="00DF2C7B">
        <w:t xml:space="preserve"> год в сумме </w:t>
      </w:r>
      <w:r>
        <w:t>356,2 тыс. рублей</w:t>
      </w:r>
      <w:r w:rsidRPr="00DF2C7B">
        <w:t xml:space="preserve"> и на </w:t>
      </w:r>
      <w:r>
        <w:t xml:space="preserve">2026 </w:t>
      </w:r>
      <w:r w:rsidRPr="00DF2C7B">
        <w:t xml:space="preserve">год в сумме </w:t>
      </w:r>
      <w:r>
        <w:t>356,2 тыс. рублей</w:t>
      </w:r>
      <w:r w:rsidRPr="00DF2C7B">
        <w:t>.</w:t>
      </w:r>
    </w:p>
    <w:p w:rsidR="00A51B0D" w:rsidRDefault="00A51B0D" w:rsidP="00A51B0D">
      <w:pPr>
        <w:pStyle w:val="ConsPlusNormal"/>
        <w:ind w:firstLine="709"/>
        <w:jc w:val="both"/>
      </w:pPr>
      <w:r w:rsidRPr="00DF2C7B">
        <w:t xml:space="preserve">5. Утвердить распределение бюджетных ассигнований </w:t>
      </w:r>
      <w:r>
        <w:t>местного бюджета</w:t>
      </w:r>
      <w:r w:rsidRPr="00DF2C7B">
        <w:t xml:space="preserve">, направляемых на исполнение публичных нормативных обязательств на </w:t>
      </w:r>
      <w:r>
        <w:t xml:space="preserve">2024 </w:t>
      </w:r>
      <w:r w:rsidRPr="00DF2C7B">
        <w:t xml:space="preserve">год и плановый период </w:t>
      </w:r>
      <w:r>
        <w:t>2025</w:t>
      </w:r>
      <w:r w:rsidRPr="00DF2C7B">
        <w:t xml:space="preserve"> и </w:t>
      </w:r>
      <w:r>
        <w:t>2026</w:t>
      </w:r>
      <w:r w:rsidRPr="00DF2C7B">
        <w:t xml:space="preserve"> годов согласно</w:t>
      </w:r>
      <w:hyperlink r:id="rId5" w:history="1"/>
      <w:r w:rsidRPr="00DF2C7B">
        <w:t xml:space="preserve"> </w:t>
      </w:r>
      <w:r w:rsidRPr="00DF2C7B">
        <w:rPr>
          <w:b/>
        </w:rPr>
        <w:t xml:space="preserve">приложению </w:t>
      </w:r>
      <w:r>
        <w:rPr>
          <w:b/>
        </w:rPr>
        <w:t>5</w:t>
      </w:r>
      <w:r w:rsidRPr="00DF2C7B">
        <w:t xml:space="preserve"> к настоящему Решению.</w:t>
      </w:r>
    </w:p>
    <w:p w:rsidR="00A51B0D" w:rsidRDefault="00A51B0D" w:rsidP="00A51B0D">
      <w:pPr>
        <w:pStyle w:val="ConsPlusNormal"/>
        <w:ind w:firstLine="709"/>
        <w:contextualSpacing/>
        <w:jc w:val="both"/>
      </w:pPr>
      <w:r w:rsidRPr="00406F20">
        <w:t>6. </w:t>
      </w:r>
      <w:proofErr w:type="gramStart"/>
      <w:r w:rsidRPr="00406F20">
        <w:rPr>
          <w:bCs/>
          <w:iCs/>
        </w:rPr>
        <w:t xml:space="preserve">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пределах бюджетных ассигнований, предусмотренных ведомственной структурой расходов местного бюджета на </w:t>
      </w:r>
      <w:r>
        <w:rPr>
          <w:bCs/>
          <w:iCs/>
        </w:rPr>
        <w:t xml:space="preserve">2024 </w:t>
      </w:r>
      <w:r w:rsidRPr="00406F20">
        <w:rPr>
          <w:bCs/>
          <w:iCs/>
        </w:rPr>
        <w:t xml:space="preserve">год и на плановый период </w:t>
      </w:r>
      <w:r>
        <w:rPr>
          <w:bCs/>
          <w:iCs/>
        </w:rPr>
        <w:t>2025</w:t>
      </w:r>
      <w:r w:rsidRPr="00406F20">
        <w:rPr>
          <w:bCs/>
          <w:iCs/>
        </w:rPr>
        <w:t xml:space="preserve"> и </w:t>
      </w:r>
      <w:r>
        <w:rPr>
          <w:bCs/>
          <w:iCs/>
        </w:rPr>
        <w:t>2026</w:t>
      </w:r>
      <w:r w:rsidRPr="00406F20">
        <w:rPr>
          <w:bCs/>
          <w:iCs/>
        </w:rPr>
        <w:t xml:space="preserve"> годов по соответствующим целевым статьям и виду расходов согласно </w:t>
      </w:r>
      <w:hyperlink r:id="rId6" w:history="1">
        <w:r w:rsidRPr="00EF576B">
          <w:rPr>
            <w:b/>
            <w:bCs/>
            <w:iCs/>
          </w:rPr>
          <w:t>приложению</w:t>
        </w:r>
        <w:proofErr w:type="gramEnd"/>
        <w:r w:rsidRPr="00EF576B">
          <w:rPr>
            <w:b/>
            <w:bCs/>
            <w:iCs/>
          </w:rPr>
          <w:t xml:space="preserve"> </w:t>
        </w:r>
      </w:hyperlink>
      <w:r w:rsidRPr="00EF576B">
        <w:rPr>
          <w:b/>
          <w:bCs/>
          <w:iCs/>
        </w:rPr>
        <w:t>4</w:t>
      </w:r>
      <w:r w:rsidRPr="00406F20">
        <w:rPr>
          <w:bCs/>
          <w:iCs/>
        </w:rPr>
        <w:t xml:space="preserve"> к настоящему Решению, в порядке, </w:t>
      </w:r>
      <w:r w:rsidRPr="00406F20">
        <w:t xml:space="preserve">установленном администрацией </w:t>
      </w:r>
      <w:r>
        <w:t>Петраковского сельсовета Здвинского района Новосибирской области</w:t>
      </w:r>
      <w:r w:rsidRPr="00406F20">
        <w:t>.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>
        <w:rPr>
          <w:b/>
        </w:rPr>
        <w:t>Статья 4</w:t>
      </w:r>
      <w:r w:rsidRPr="00DF2C7B">
        <w:rPr>
          <w:b/>
        </w:rPr>
        <w:t>. Особенности заключения и оплаты договоров (муниципальных контрактов)</w:t>
      </w:r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>Установить, что органы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DF2C7B">
        <w:rPr>
          <w:rFonts w:ascii="Times New Roman" w:hAnsi="Times New Roman"/>
          <w:sz w:val="28"/>
          <w:szCs w:val="28"/>
        </w:rPr>
        <w:t xml:space="preserve"> муниципальные учреждения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1) 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100 процентов </w:t>
      </w:r>
      <w:r>
        <w:rPr>
          <w:rFonts w:ascii="Times New Roman" w:hAnsi="Times New Roman"/>
          <w:sz w:val="28"/>
          <w:szCs w:val="28"/>
        </w:rPr>
        <w:t>включительно цены</w:t>
      </w:r>
      <w:r w:rsidRPr="00DF2C7B">
        <w:rPr>
          <w:rFonts w:ascii="Times New Roman" w:hAnsi="Times New Roman"/>
          <w:sz w:val="28"/>
          <w:szCs w:val="28"/>
        </w:rPr>
        <w:t xml:space="preserve"> договора (контракта) - по договорам (контрактам):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предоставлении услуг связи, услуг проживания в гостиницах;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подписке на периодические издания и об их приобретении;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получение дополнительного профессионального образования;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приобретении ави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страхования;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аренды;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об оплате нотариальных действий и иных услуг, оказываемых при осуществлении нотариальных действий;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л) об оказании медицинских услуг по проведению исследований (тестирований) на выявление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и (или) определению антител к ней;</w:t>
      </w:r>
    </w:p>
    <w:p w:rsidR="00A51B0D" w:rsidRDefault="00A51B0D" w:rsidP="00A5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об осуществлении технологического присоединения к электрическим сетям.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100 процентов </w:t>
      </w:r>
      <w:r>
        <w:rPr>
          <w:rFonts w:ascii="Times New Roman" w:hAnsi="Times New Roman"/>
          <w:sz w:val="28"/>
          <w:szCs w:val="28"/>
        </w:rPr>
        <w:t xml:space="preserve">включительно </w:t>
      </w:r>
      <w:r w:rsidRPr="00DF2C7B">
        <w:rPr>
          <w:rFonts w:ascii="Times New Roman" w:hAnsi="Times New Roman"/>
          <w:sz w:val="28"/>
          <w:szCs w:val="28"/>
        </w:rPr>
        <w:t xml:space="preserve">цены договора (контракта)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2C7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распоряжению администрации муниципального образования Петраковского сельсовета Здвинского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;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20 процентов </w:t>
      </w:r>
      <w:r>
        <w:rPr>
          <w:rFonts w:ascii="Times New Roman" w:hAnsi="Times New Roman"/>
          <w:sz w:val="28"/>
          <w:szCs w:val="28"/>
        </w:rPr>
        <w:t xml:space="preserve">включительно </w:t>
      </w:r>
      <w:r w:rsidRPr="00DF2C7B">
        <w:rPr>
          <w:rFonts w:ascii="Times New Roman" w:hAnsi="Times New Roman"/>
          <w:sz w:val="28"/>
          <w:szCs w:val="28"/>
        </w:rPr>
        <w:t>цены договора (контракта), если иное не предусмотрено федеральным законодательством Российской Федерации, - по договорам (контрактам)</w:t>
      </w:r>
      <w:r>
        <w:rPr>
          <w:rFonts w:ascii="Times New Roman" w:hAnsi="Times New Roman"/>
          <w:sz w:val="28"/>
          <w:szCs w:val="28"/>
        </w:rPr>
        <w:t>, не указанным в пунктах 1 и 2 настоящей статьи.</w:t>
      </w:r>
    </w:p>
    <w:p w:rsidR="00A51B0D" w:rsidRDefault="00A51B0D" w:rsidP="00A51B0D">
      <w:pPr>
        <w:pStyle w:val="ConsPlusNormal"/>
        <w:ind w:firstLine="709"/>
        <w:jc w:val="both"/>
        <w:outlineLvl w:val="0"/>
        <w:rPr>
          <w:b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081E1C">
        <w:rPr>
          <w:b/>
        </w:rPr>
        <w:t xml:space="preserve">Статья </w:t>
      </w:r>
      <w:r>
        <w:rPr>
          <w:b/>
        </w:rPr>
        <w:t>5</w:t>
      </w:r>
      <w:r w:rsidRPr="00081E1C">
        <w:rPr>
          <w:b/>
        </w:rPr>
        <w:t>.</w:t>
      </w:r>
      <w:r>
        <w:rPr>
          <w:b/>
        </w:rPr>
        <w:t> И</w:t>
      </w:r>
      <w:r w:rsidRPr="00DF2C7B">
        <w:rPr>
          <w:b/>
        </w:rPr>
        <w:t xml:space="preserve">ные межбюджетные трансферты, </w:t>
      </w:r>
      <w:r>
        <w:rPr>
          <w:b/>
        </w:rPr>
        <w:t xml:space="preserve">предоставляемые </w:t>
      </w:r>
      <w:r w:rsidRPr="00DF2C7B">
        <w:rPr>
          <w:b/>
        </w:rPr>
        <w:t xml:space="preserve">из бюджета </w:t>
      </w:r>
      <w:r>
        <w:rPr>
          <w:b/>
        </w:rPr>
        <w:t>Петраковского сельсовета Здвинского района Новосибирской области</w:t>
      </w: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 xml:space="preserve"> </w:t>
      </w:r>
    </w:p>
    <w:p w:rsidR="00A51B0D" w:rsidRPr="00DF2C7B" w:rsidRDefault="00A51B0D" w:rsidP="00A51B0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F2C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DF2C7B">
        <w:rPr>
          <w:rFonts w:ascii="Times New Roman" w:hAnsi="Times New Roman"/>
          <w:sz w:val="28"/>
          <w:szCs w:val="28"/>
        </w:rPr>
        <w:t xml:space="preserve">Утвердить объем иных межбюджетных трансфертов, </w:t>
      </w:r>
      <w:r>
        <w:rPr>
          <w:rFonts w:ascii="Times New Roman" w:hAnsi="Times New Roman"/>
          <w:sz w:val="28"/>
          <w:szCs w:val="28"/>
        </w:rPr>
        <w:t xml:space="preserve">предоставляемых </w:t>
      </w:r>
      <w:r w:rsidRPr="00DF2C7B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в бюджет</w:t>
      </w:r>
      <w:r w:rsidRPr="00DF2C7B">
        <w:rPr>
          <w:rFonts w:ascii="Times New Roman" w:hAnsi="Times New Roman"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других бюджетов бюджетной </w:t>
      </w:r>
      <w:r w:rsidRPr="0098659E">
        <w:rPr>
          <w:rFonts w:ascii="Times New Roman" w:hAnsi="Times New Roman"/>
          <w:sz w:val="28"/>
          <w:szCs w:val="28"/>
        </w:rPr>
        <w:t xml:space="preserve">системы Российской Федерации на </w:t>
      </w:r>
      <w:r>
        <w:rPr>
          <w:rFonts w:ascii="Times New Roman" w:hAnsi="Times New Roman"/>
          <w:sz w:val="28"/>
          <w:szCs w:val="28"/>
        </w:rPr>
        <w:t>2024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27,0</w:t>
      </w:r>
      <w:r w:rsidRPr="00986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98659E">
        <w:rPr>
          <w:rFonts w:ascii="Times New Roman" w:hAnsi="Times New Roman"/>
          <w:color w:val="000000"/>
          <w:sz w:val="28"/>
          <w:szCs w:val="28"/>
        </w:rPr>
        <w:t>,</w:t>
      </w:r>
      <w:r w:rsidRPr="0098659E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2025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27,0</w:t>
      </w:r>
      <w:r w:rsidRPr="00986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98659E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>2026</w:t>
      </w:r>
      <w:r w:rsidRPr="0098659E">
        <w:rPr>
          <w:rFonts w:ascii="Times New Roman" w:hAnsi="Times New Roman"/>
          <w:sz w:val="28"/>
          <w:szCs w:val="28"/>
        </w:rPr>
        <w:t xml:space="preserve"> год в сумме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27,0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F2C7B">
        <w:rPr>
          <w:rFonts w:ascii="Times New Roman" w:hAnsi="Times New Roman"/>
          <w:sz w:val="28"/>
          <w:szCs w:val="28"/>
        </w:rPr>
        <w:t xml:space="preserve">согласно </w:t>
      </w:r>
      <w:r w:rsidRPr="00DF2C7B">
        <w:rPr>
          <w:rFonts w:ascii="Times New Roman" w:hAnsi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/>
          <w:b/>
          <w:sz w:val="28"/>
          <w:szCs w:val="28"/>
        </w:rPr>
        <w:t>6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 настоящему Решению.</w:t>
      </w:r>
      <w:proofErr w:type="gramEnd"/>
    </w:p>
    <w:p w:rsidR="00A51B0D" w:rsidRDefault="00A51B0D" w:rsidP="00A51B0D">
      <w:pPr>
        <w:pStyle w:val="ConsPlusNormal"/>
        <w:ind w:firstLine="709"/>
        <w:jc w:val="both"/>
        <w:outlineLvl w:val="0"/>
        <w:rPr>
          <w:b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 xml:space="preserve">Статья </w:t>
      </w:r>
      <w:r>
        <w:rPr>
          <w:b/>
        </w:rPr>
        <w:t>6</w:t>
      </w:r>
      <w:r w:rsidRPr="00DF2C7B">
        <w:rPr>
          <w:b/>
        </w:rPr>
        <w:t>.</w:t>
      </w:r>
      <w:r>
        <w:rPr>
          <w:b/>
        </w:rPr>
        <w:t> </w:t>
      </w:r>
      <w:r w:rsidRPr="00DF2C7B">
        <w:rPr>
          <w:b/>
        </w:rPr>
        <w:t xml:space="preserve">Дорожный фонд </w:t>
      </w:r>
      <w:r>
        <w:rPr>
          <w:b/>
        </w:rPr>
        <w:t>Петраковского сельсовета Здвинского района Новосибирской области</w:t>
      </w: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A51B0D" w:rsidRPr="0098659E" w:rsidRDefault="00A51B0D" w:rsidP="00A51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eastAsia="Times New Roman" w:hAnsi="Times New Roman"/>
          <w:sz w:val="28"/>
          <w:szCs w:val="28"/>
        </w:rPr>
        <w:t>1. </w:t>
      </w:r>
      <w:r w:rsidRPr="0098659E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98659E">
        <w:rPr>
          <w:rFonts w:ascii="Times New Roman" w:hAnsi="Times New Roman"/>
          <w:sz w:val="28"/>
          <w:szCs w:val="28"/>
        </w:rPr>
        <w:t>:</w:t>
      </w:r>
    </w:p>
    <w:p w:rsidR="00A51B0D" w:rsidRPr="0098659E" w:rsidRDefault="00A51B0D" w:rsidP="00A51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hAnsi="Times New Roman"/>
          <w:sz w:val="28"/>
          <w:szCs w:val="28"/>
        </w:rPr>
        <w:t xml:space="preserve">1) на </w:t>
      </w:r>
      <w:r>
        <w:rPr>
          <w:rFonts w:ascii="Times New Roman" w:hAnsi="Times New Roman"/>
          <w:sz w:val="28"/>
          <w:szCs w:val="28"/>
        </w:rPr>
        <w:t>2024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1093,4 тыс. рублей</w:t>
      </w:r>
      <w:r w:rsidRPr="0098659E">
        <w:rPr>
          <w:rFonts w:ascii="Times New Roman" w:hAnsi="Times New Roman"/>
          <w:sz w:val="28"/>
          <w:szCs w:val="28"/>
        </w:rPr>
        <w:t>;</w:t>
      </w:r>
    </w:p>
    <w:p w:rsidR="00A51B0D" w:rsidRPr="0098659E" w:rsidRDefault="00A51B0D" w:rsidP="00A51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659E">
        <w:rPr>
          <w:rFonts w:ascii="Times New Roman" w:hAnsi="Times New Roman"/>
          <w:sz w:val="28"/>
          <w:szCs w:val="28"/>
        </w:rPr>
        <w:t xml:space="preserve">2) на </w:t>
      </w:r>
      <w:r>
        <w:rPr>
          <w:rFonts w:ascii="Times New Roman" w:hAnsi="Times New Roman"/>
          <w:sz w:val="28"/>
          <w:szCs w:val="28"/>
        </w:rPr>
        <w:t>2025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1196,5</w:t>
      </w:r>
      <w:r w:rsidRPr="00986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98659E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98659E">
        <w:rPr>
          <w:rFonts w:ascii="Times New Roman" w:hAnsi="Times New Roman"/>
          <w:sz w:val="28"/>
          <w:szCs w:val="28"/>
        </w:rPr>
        <w:t>год в сумме</w:t>
      </w:r>
      <w:r>
        <w:rPr>
          <w:rFonts w:ascii="Times New Roman" w:hAnsi="Times New Roman"/>
          <w:sz w:val="28"/>
          <w:szCs w:val="28"/>
        </w:rPr>
        <w:t xml:space="preserve"> 1202,0 </w:t>
      </w:r>
      <w:r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98659E">
        <w:rPr>
          <w:rFonts w:ascii="Times New Roman" w:hAnsi="Times New Roman"/>
          <w:color w:val="000000"/>
          <w:sz w:val="28"/>
          <w:szCs w:val="28"/>
        </w:rPr>
        <w:t>.</w:t>
      </w:r>
    </w:p>
    <w:p w:rsidR="00A51B0D" w:rsidRPr="00676F71" w:rsidRDefault="00A51B0D" w:rsidP="00A51B0D">
      <w:pPr>
        <w:pStyle w:val="ConsPlusNormal"/>
        <w:ind w:firstLine="709"/>
        <w:jc w:val="both"/>
        <w:outlineLvl w:val="0"/>
      </w:pPr>
      <w:r w:rsidRPr="00676F71">
        <w:tab/>
      </w:r>
    </w:p>
    <w:p w:rsidR="00A51B0D" w:rsidRPr="00676F71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676F71">
        <w:rPr>
          <w:b/>
        </w:rPr>
        <w:t xml:space="preserve">Статья </w:t>
      </w:r>
      <w:r>
        <w:rPr>
          <w:b/>
        </w:rPr>
        <w:t>7. </w:t>
      </w:r>
      <w:r w:rsidRPr="00676F71">
        <w:rPr>
          <w:b/>
        </w:rPr>
        <w:t>Источники финансирования дефицита бюджета</w:t>
      </w:r>
    </w:p>
    <w:p w:rsidR="00A51B0D" w:rsidRPr="00676F71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B0D" w:rsidRPr="00676F71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676F71">
        <w:rPr>
          <w:rFonts w:ascii="Times New Roman" w:hAnsi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 w:rsidRPr="00676F71">
        <w:rPr>
          <w:rFonts w:ascii="Times New Roman" w:hAnsi="Times New Roman"/>
          <w:b/>
          <w:sz w:val="28"/>
          <w:szCs w:val="28"/>
        </w:rPr>
        <w:t>Приложению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 xml:space="preserve">Статья </w:t>
      </w:r>
      <w:r>
        <w:rPr>
          <w:b/>
        </w:rPr>
        <w:t>8</w:t>
      </w:r>
      <w:r w:rsidRPr="00DF2C7B">
        <w:rPr>
          <w:b/>
        </w:rPr>
        <w:t xml:space="preserve">. Муниципальные внутренние заимствования </w:t>
      </w: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</w:p>
    <w:p w:rsidR="00A51B0D" w:rsidRPr="007D5205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205">
        <w:rPr>
          <w:rFonts w:ascii="Times New Roman" w:hAnsi="Times New Roman"/>
          <w:sz w:val="28"/>
          <w:szCs w:val="28"/>
        </w:rPr>
        <w:t xml:space="preserve">1. Утвердить программу муниципальных внутренних заимствований </w:t>
      </w:r>
      <w:r>
        <w:rPr>
          <w:rFonts w:ascii="Times New Roman" w:hAnsi="Times New Roman"/>
          <w:sz w:val="28"/>
          <w:szCs w:val="28"/>
        </w:rPr>
        <w:t xml:space="preserve">Петраковского  сельсовета Здвинского района Новосибирской области </w:t>
      </w:r>
      <w:r w:rsidRPr="007D520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2024</w:t>
      </w:r>
      <w:r w:rsidRPr="007D5205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7D520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7D5205">
        <w:rPr>
          <w:rFonts w:ascii="Times New Roman" w:hAnsi="Times New Roman"/>
          <w:sz w:val="28"/>
          <w:szCs w:val="28"/>
        </w:rPr>
        <w:t xml:space="preserve"> годов согласно</w:t>
      </w:r>
      <w:r w:rsidRPr="007D5205">
        <w:rPr>
          <w:rFonts w:ascii="Times New Roman" w:hAnsi="Times New Roman"/>
          <w:b/>
          <w:sz w:val="28"/>
          <w:szCs w:val="28"/>
        </w:rPr>
        <w:t xml:space="preserve"> Приложению 8</w:t>
      </w:r>
      <w:r w:rsidRPr="007D5205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51B0D" w:rsidRPr="007D5205" w:rsidRDefault="00A51B0D" w:rsidP="00A51B0D">
      <w:pPr>
        <w:pStyle w:val="ConsPlusNormal"/>
        <w:ind w:firstLine="540"/>
        <w:jc w:val="both"/>
        <w:rPr>
          <w:bCs/>
        </w:rPr>
      </w:pPr>
      <w:r w:rsidRPr="007D5205">
        <w:rPr>
          <w:bCs/>
        </w:rPr>
        <w:t xml:space="preserve">2. Предоставить право администрации </w:t>
      </w:r>
      <w:r>
        <w:t xml:space="preserve">Петраковского  сельсовета Здвинского района Новосибирской области </w:t>
      </w:r>
      <w:r w:rsidRPr="007D5205">
        <w:rPr>
          <w:bCs/>
        </w:rPr>
        <w:t xml:space="preserve">неоднократно осуществлять </w:t>
      </w:r>
      <w:r w:rsidRPr="007D5205">
        <w:rPr>
          <w:bCs/>
        </w:rPr>
        <w:lastRenderedPageBreak/>
        <w:t xml:space="preserve">привлечение и погашение бюджетных кредитов на пополнение остатков средств на счетах местных бюджетов в соответствии с </w:t>
      </w:r>
      <w:hyperlink r:id="rId7" w:history="1">
        <w:r w:rsidRPr="007D5205">
          <w:rPr>
            <w:bCs/>
          </w:rPr>
          <w:t>пунктом 2 статьи 93.6</w:t>
        </w:r>
      </w:hyperlink>
      <w:r w:rsidRPr="007D5205">
        <w:rPr>
          <w:bCs/>
        </w:rPr>
        <w:t xml:space="preserve"> Бюджетного кодекса Российской Федерации.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B0D" w:rsidRPr="00DF2C7B" w:rsidRDefault="00A51B0D" w:rsidP="00A51B0D">
      <w:pPr>
        <w:pStyle w:val="ConsPlusNormal"/>
        <w:ind w:firstLine="709"/>
        <w:jc w:val="both"/>
        <w:rPr>
          <w:b/>
        </w:rPr>
      </w:pPr>
      <w:r w:rsidRPr="00DF2C7B">
        <w:rPr>
          <w:b/>
        </w:rPr>
        <w:t xml:space="preserve">Статья </w:t>
      </w:r>
      <w:r>
        <w:rPr>
          <w:b/>
        </w:rPr>
        <w:t>9</w:t>
      </w:r>
      <w:r w:rsidRPr="00DF2C7B">
        <w:rPr>
          <w:b/>
        </w:rPr>
        <w:t>.</w:t>
      </w:r>
      <w:r>
        <w:rPr>
          <w:b/>
        </w:rPr>
        <w:t> </w:t>
      </w:r>
      <w:r w:rsidRPr="00DF2C7B">
        <w:rPr>
          <w:b/>
        </w:rPr>
        <w:t xml:space="preserve">Предоставление муниципальных гарантий </w:t>
      </w:r>
      <w:r>
        <w:rPr>
          <w:b/>
        </w:rPr>
        <w:t>Петраковского</w:t>
      </w:r>
      <w:r w:rsidRPr="00C03C0B">
        <w:rPr>
          <w:b/>
        </w:rPr>
        <w:t xml:space="preserve"> сельсовета Здвинского района Новосибирской области</w:t>
      </w:r>
      <w:r w:rsidRPr="00DF2C7B">
        <w:rPr>
          <w:b/>
          <w:i/>
          <w:sz w:val="24"/>
          <w:szCs w:val="24"/>
        </w:rPr>
        <w:t xml:space="preserve"> </w:t>
      </w:r>
      <w:r w:rsidRPr="00DF2C7B">
        <w:rPr>
          <w:b/>
        </w:rPr>
        <w:t>в валюте Российской Федерации</w:t>
      </w:r>
    </w:p>
    <w:p w:rsidR="00A51B0D" w:rsidRPr="00DF2C7B" w:rsidRDefault="00A51B0D" w:rsidP="00A51B0D">
      <w:pPr>
        <w:pStyle w:val="ConsPlusNormal"/>
        <w:ind w:firstLine="709"/>
        <w:jc w:val="both"/>
        <w:rPr>
          <w:sz w:val="24"/>
          <w:szCs w:val="24"/>
        </w:rPr>
      </w:pPr>
    </w:p>
    <w:p w:rsidR="00A51B0D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</w:t>
      </w:r>
      <w:r>
        <w:rPr>
          <w:rFonts w:ascii="Times New Roman" w:hAnsi="Times New Roman"/>
          <w:sz w:val="28"/>
          <w:szCs w:val="28"/>
        </w:rPr>
        <w:t>Петраковского  сельсовета Здвинского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валюте Российской Федерации на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DF2C7B">
        <w:rPr>
          <w:rFonts w:ascii="Times New Roman" w:hAnsi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DF2C7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DF2C7B">
        <w:rPr>
          <w:rFonts w:ascii="Times New Roman" w:hAnsi="Times New Roman"/>
          <w:sz w:val="28"/>
          <w:szCs w:val="28"/>
        </w:rPr>
        <w:t xml:space="preserve">годов согласно </w:t>
      </w:r>
      <w:r w:rsidRPr="00DF2C7B">
        <w:rPr>
          <w:rFonts w:ascii="Times New Roman" w:hAnsi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/>
          <w:b/>
          <w:sz w:val="28"/>
          <w:szCs w:val="28"/>
        </w:rPr>
        <w:t>9</w:t>
      </w:r>
      <w:r w:rsidRPr="00DF2C7B">
        <w:rPr>
          <w:rFonts w:ascii="Times New Roman" w:hAnsi="Times New Roman"/>
          <w:b/>
          <w:sz w:val="28"/>
          <w:szCs w:val="28"/>
        </w:rPr>
        <w:t xml:space="preserve"> к</w:t>
      </w:r>
      <w:r w:rsidRPr="00DF2C7B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>Статья 1</w:t>
      </w:r>
      <w:r>
        <w:rPr>
          <w:b/>
        </w:rPr>
        <w:t>0</w:t>
      </w:r>
      <w:r w:rsidRPr="00DF2C7B">
        <w:rPr>
          <w:b/>
        </w:rPr>
        <w:t>.</w:t>
      </w:r>
      <w:r>
        <w:rPr>
          <w:b/>
        </w:rPr>
        <w:t> </w:t>
      </w:r>
      <w:r w:rsidRPr="00DF2C7B">
        <w:rPr>
          <w:b/>
        </w:rPr>
        <w:t>Муниципальный внутренний долг</w:t>
      </w:r>
      <w:r>
        <w:rPr>
          <w:b/>
        </w:rPr>
        <w:t xml:space="preserve"> Петраковского сельсовета Здвинского района Новосибирской области </w:t>
      </w:r>
      <w:r w:rsidRPr="00DF2C7B">
        <w:rPr>
          <w:b/>
        </w:rPr>
        <w:t>и расходы на его обслуживание</w:t>
      </w:r>
    </w:p>
    <w:p w:rsidR="00A51B0D" w:rsidRPr="00DF2C7B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C7B">
        <w:rPr>
          <w:rFonts w:ascii="Times New Roman" w:hAnsi="Times New Roman"/>
          <w:sz w:val="28"/>
          <w:szCs w:val="28"/>
        </w:rPr>
        <w:t xml:space="preserve">Установить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 xml:space="preserve">Петраковского  сельсовета Здвинского района Новосибирской области </w:t>
      </w:r>
      <w:r w:rsidRPr="00DF2C7B">
        <w:rPr>
          <w:rFonts w:ascii="Times New Roman" w:hAnsi="Times New Roman"/>
          <w:sz w:val="28"/>
          <w:szCs w:val="28"/>
        </w:rPr>
        <w:t xml:space="preserve">на 1 января 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DF2C7B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0,0 тыс. рублей</w:t>
      </w:r>
      <w:r w:rsidRPr="00DF2C7B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0,0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F2C7B">
        <w:rPr>
          <w:rFonts w:ascii="Times New Roman" w:hAnsi="Times New Roman"/>
          <w:sz w:val="28"/>
          <w:szCs w:val="28"/>
        </w:rPr>
        <w:t xml:space="preserve">, на 1 января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DF2C7B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0,0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F2C7B">
        <w:rPr>
          <w:rFonts w:ascii="Times New Roman" w:hAnsi="Times New Roman"/>
          <w:sz w:val="28"/>
          <w:szCs w:val="28"/>
        </w:rPr>
        <w:t>, в том числе верхний предел долга по муниципальным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гарантиям </w:t>
      </w:r>
      <w:r>
        <w:rPr>
          <w:rFonts w:ascii="Times New Roman" w:hAnsi="Times New Roman"/>
          <w:sz w:val="28"/>
          <w:szCs w:val="28"/>
        </w:rPr>
        <w:t>Петраковского  сельсовета Здвинского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0,0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F2C7B">
        <w:rPr>
          <w:rFonts w:ascii="Times New Roman" w:hAnsi="Times New Roman"/>
          <w:sz w:val="28"/>
          <w:szCs w:val="28"/>
        </w:rPr>
        <w:t xml:space="preserve">, и на 1 января </w:t>
      </w:r>
      <w:r>
        <w:rPr>
          <w:rFonts w:ascii="Times New Roman" w:hAnsi="Times New Roman"/>
          <w:sz w:val="28"/>
          <w:szCs w:val="28"/>
        </w:rPr>
        <w:t>2027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 тыс. рублей</w:t>
      </w:r>
      <w:r w:rsidRPr="00DF2C7B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F2C7B">
        <w:rPr>
          <w:rFonts w:ascii="Times New Roman" w:hAnsi="Times New Roman"/>
          <w:sz w:val="28"/>
          <w:szCs w:val="28"/>
        </w:rPr>
        <w:t>.</w:t>
      </w:r>
    </w:p>
    <w:p w:rsidR="00A51B0D" w:rsidRPr="007D5205" w:rsidRDefault="00A51B0D" w:rsidP="00A51B0D">
      <w:pPr>
        <w:pStyle w:val="ConsPlusNormal"/>
        <w:ind w:firstLine="709"/>
        <w:jc w:val="both"/>
      </w:pPr>
    </w:p>
    <w:p w:rsidR="00A51B0D" w:rsidRPr="007D5205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7D5205">
        <w:rPr>
          <w:b/>
        </w:rPr>
        <w:t>Статья 1</w:t>
      </w:r>
      <w:r>
        <w:rPr>
          <w:b/>
        </w:rPr>
        <w:t>1</w:t>
      </w:r>
      <w:r w:rsidRPr="007D5205">
        <w:rPr>
          <w:b/>
        </w:rPr>
        <w:t>. Особенности использования остатков средств местного бюджета на начало текущего финансового года</w:t>
      </w:r>
    </w:p>
    <w:p w:rsidR="00A51B0D" w:rsidRPr="007D5205" w:rsidRDefault="00A51B0D" w:rsidP="00A51B0D">
      <w:pPr>
        <w:pStyle w:val="ConsPlusNormal"/>
        <w:ind w:firstLine="709"/>
        <w:jc w:val="both"/>
      </w:pPr>
    </w:p>
    <w:p w:rsidR="00A51B0D" w:rsidRPr="007D5205" w:rsidRDefault="00A51B0D" w:rsidP="00A51B0D">
      <w:pPr>
        <w:pStyle w:val="ConsPlusNormal"/>
        <w:ind w:firstLine="709"/>
        <w:jc w:val="both"/>
      </w:pPr>
      <w:r w:rsidRPr="007D5205">
        <w:t>1. </w:t>
      </w:r>
      <w:proofErr w:type="gramStart"/>
      <w:r w:rsidRPr="007D5205">
        <w:t>Установить</w:t>
      </w:r>
      <w:r w:rsidRPr="00DF2C7B">
        <w:t xml:space="preserve">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>
        <w:t>Петраковского сельсовета Здвинского района Новосибирской области</w:t>
      </w:r>
      <w:r w:rsidRPr="00DF2C7B">
        <w:t xml:space="preserve"> </w:t>
      </w:r>
      <w:r w:rsidRPr="00DF2C7B">
        <w:rPr>
          <w:b/>
          <w:i/>
          <w:sz w:val="24"/>
          <w:szCs w:val="24"/>
        </w:rPr>
        <w:t xml:space="preserve"> </w:t>
      </w:r>
      <w:r w:rsidRPr="00DF2C7B"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</w:t>
      </w:r>
      <w:r w:rsidRPr="007D5205">
        <w:t>направляться на увеличение бюджетных ассигнований</w:t>
      </w:r>
      <w:proofErr w:type="gramEnd"/>
      <w:r w:rsidRPr="007D5205"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A51B0D" w:rsidRPr="007D5205" w:rsidRDefault="00A51B0D" w:rsidP="00A51B0D">
      <w:pPr>
        <w:pStyle w:val="ConsPlusNormal"/>
        <w:ind w:firstLine="709"/>
        <w:jc w:val="both"/>
      </w:pPr>
    </w:p>
    <w:p w:rsidR="00A51B0D" w:rsidRPr="007D5205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7D5205">
        <w:rPr>
          <w:b/>
        </w:rPr>
        <w:t>Статья 1</w:t>
      </w:r>
      <w:r>
        <w:rPr>
          <w:b/>
        </w:rPr>
        <w:t>2</w:t>
      </w:r>
      <w:r w:rsidRPr="007D5205">
        <w:rPr>
          <w:b/>
        </w:rPr>
        <w:t xml:space="preserve">. Особенности исполнения местного бюджета в </w:t>
      </w:r>
      <w:r>
        <w:rPr>
          <w:b/>
        </w:rPr>
        <w:t>2024</w:t>
      </w:r>
      <w:r w:rsidRPr="007D5205">
        <w:rPr>
          <w:b/>
        </w:rPr>
        <w:t xml:space="preserve"> году</w:t>
      </w:r>
    </w:p>
    <w:p w:rsidR="00A51B0D" w:rsidRPr="007D5205" w:rsidRDefault="00A51B0D" w:rsidP="00A51B0D">
      <w:pPr>
        <w:pStyle w:val="ConsPlusNormal"/>
        <w:ind w:firstLine="709"/>
        <w:jc w:val="both"/>
      </w:pPr>
    </w:p>
    <w:p w:rsidR="00A51B0D" w:rsidRPr="00DF2C7B" w:rsidRDefault="00A51B0D" w:rsidP="00A51B0D">
      <w:pPr>
        <w:pStyle w:val="ConsPlusNormal"/>
        <w:ind w:firstLine="709"/>
        <w:jc w:val="both"/>
      </w:pPr>
      <w:r w:rsidRPr="007D5205">
        <w:lastRenderedPageBreak/>
        <w:t xml:space="preserve">1. Установить в соответствии с пунктом 8 статьи 217 Бюджетного кодекса Российской Федерации </w:t>
      </w:r>
      <w:r w:rsidRPr="00DF2C7B">
        <w:t xml:space="preserve">следующие основания для внесения в </w:t>
      </w:r>
      <w:r>
        <w:t xml:space="preserve">2024 </w:t>
      </w:r>
      <w:r w:rsidRPr="00DF2C7B">
        <w:t>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1) </w:t>
      </w:r>
      <w:r w:rsidRPr="00DF2C7B"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2) </w:t>
      </w:r>
      <w:r w:rsidRPr="00DF2C7B">
        <w:t>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F2C7B">
        <w:t>дств пр</w:t>
      </w:r>
      <w:proofErr w:type="gramEnd"/>
      <w:r w:rsidRPr="00DF2C7B">
        <w:t>и изменении порядка применения бюджетной классификации;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3) </w:t>
      </w:r>
      <w:r w:rsidRPr="00DF2C7B">
        <w:t>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>
        <w:t>4) </w:t>
      </w:r>
      <w:r w:rsidRPr="00DF2C7B"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DF2C7B">
        <w:t xml:space="preserve"> на средства местного бюджета;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5) </w:t>
      </w:r>
      <w:r w:rsidRPr="00DF2C7B">
        <w:t xml:space="preserve">изменение бюджетных ассигнований в части </w:t>
      </w:r>
      <w:proofErr w:type="spellStart"/>
      <w:r w:rsidRPr="00DF2C7B">
        <w:t>софинансирования</w:t>
      </w:r>
      <w:proofErr w:type="spellEnd"/>
      <w:r w:rsidRPr="00DF2C7B"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DF2C7B">
        <w:t>части</w:t>
      </w:r>
      <w:proofErr w:type="gramEnd"/>
      <w:r w:rsidRPr="00DF2C7B"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DF2C7B">
        <w:t>обеспечения</w:t>
      </w:r>
      <w:proofErr w:type="gramEnd"/>
      <w:r w:rsidRPr="00DF2C7B">
        <w:t xml:space="preserve"> которых являются данные межбюджетные трансферты, при уточнении о</w:t>
      </w:r>
      <w:r>
        <w:t>бъемов, утвержденных настоящим Р</w:t>
      </w:r>
      <w:r w:rsidRPr="00DF2C7B">
        <w:t>ешением;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6) </w:t>
      </w:r>
      <w:r w:rsidRPr="00D37378">
        <w:rPr>
          <w:lang/>
        </w:rPr>
        <w:t>увеличение (уменьшение)</w:t>
      </w:r>
      <w:r w:rsidRPr="00DF2C7B">
        <w:t xml:space="preserve">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</w:t>
      </w:r>
      <w:r>
        <w:t>;</w:t>
      </w:r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>
        <w:t>7) </w:t>
      </w:r>
      <w:r w:rsidRPr="00D37378">
        <w:rPr>
          <w:lang/>
        </w:rPr>
        <w:t>увеличение (уменьшение)</w:t>
      </w:r>
      <w:r w:rsidRPr="00DF2C7B">
        <w:t xml:space="preserve">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</w:t>
      </w:r>
      <w:r w:rsidRPr="00DF2C7B">
        <w:lastRenderedPageBreak/>
        <w:t>поступлений от физических и юридических лиц, имеющих целевое назначение, местному бюджету;</w:t>
      </w:r>
      <w:proofErr w:type="gramEnd"/>
    </w:p>
    <w:p w:rsidR="00A51B0D" w:rsidRPr="00DF2C7B" w:rsidRDefault="00A51B0D" w:rsidP="00A51B0D">
      <w:pPr>
        <w:pStyle w:val="ConsPlusNormal"/>
        <w:ind w:firstLine="709"/>
        <w:jc w:val="both"/>
      </w:pPr>
      <w:proofErr w:type="gramStart"/>
      <w:r>
        <w:t>8) </w:t>
      </w:r>
      <w:r w:rsidRPr="00DF2C7B">
        <w:t xml:space="preserve"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DF2C7B">
        <w:t>софинансирования</w:t>
      </w:r>
      <w:proofErr w:type="spellEnd"/>
      <w:r w:rsidRPr="00DF2C7B">
        <w:t xml:space="preserve"> расходного обязательства из областного (районного) бюджета;</w:t>
      </w:r>
      <w:proofErr w:type="gramEnd"/>
    </w:p>
    <w:p w:rsidR="00A51B0D" w:rsidRPr="00DF2C7B" w:rsidRDefault="00A51B0D" w:rsidP="00A51B0D">
      <w:pPr>
        <w:pStyle w:val="ConsPlusNormal"/>
        <w:ind w:firstLine="709"/>
        <w:jc w:val="both"/>
      </w:pPr>
      <w:r>
        <w:t>9) </w:t>
      </w:r>
      <w:r w:rsidRPr="00DF2C7B">
        <w:t>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10) </w:t>
      </w:r>
      <w:r w:rsidRPr="00DF2C7B">
        <w:t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DF2C7B">
        <w:t>дств в т</w:t>
      </w:r>
      <w:proofErr w:type="gramEnd"/>
      <w:r w:rsidRPr="00DF2C7B"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11) </w:t>
      </w:r>
      <w:r w:rsidRPr="00DF2C7B">
        <w:t>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A51B0D" w:rsidRPr="00DF2C7B" w:rsidRDefault="00A51B0D" w:rsidP="00A51B0D">
      <w:pPr>
        <w:pStyle w:val="ConsPlusNormal"/>
        <w:ind w:firstLine="709"/>
        <w:jc w:val="both"/>
      </w:pPr>
      <w:r>
        <w:t>12) </w:t>
      </w:r>
      <w:r w:rsidRPr="00DF2C7B">
        <w:t>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DF2C7B">
        <w:t>софинансирования</w:t>
      </w:r>
      <w:proofErr w:type="spellEnd"/>
      <w:r w:rsidRPr="00DF2C7B"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</w:t>
      </w:r>
      <w:r>
        <w:t>нального проекта;</w:t>
      </w:r>
    </w:p>
    <w:p w:rsidR="00A51B0D" w:rsidRDefault="00A51B0D" w:rsidP="00A51B0D">
      <w:pPr>
        <w:pStyle w:val="ConsPlusNormal"/>
        <w:ind w:firstLine="709"/>
        <w:jc w:val="both"/>
      </w:pPr>
      <w:proofErr w:type="gramStart"/>
      <w:r>
        <w:t>13) </w:t>
      </w:r>
      <w:r w:rsidRPr="00DF2C7B"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>
        <w:t>Петраковского сельсовета Здвинского района Новосибирской области</w:t>
      </w:r>
      <w:r w:rsidRPr="00DF2C7B">
        <w:t xml:space="preserve">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>
        <w:t>Петраковского сельсовета Здвинского района Новосибирской области.</w:t>
      </w:r>
      <w:proofErr w:type="gramEnd"/>
    </w:p>
    <w:p w:rsidR="00A51B0D" w:rsidRPr="00581F7A" w:rsidRDefault="00A51B0D" w:rsidP="00A51B0D">
      <w:pPr>
        <w:pStyle w:val="ConsPlusNormal"/>
        <w:ind w:firstLine="709"/>
        <w:jc w:val="both"/>
        <w:rPr>
          <w:sz w:val="24"/>
          <w:szCs w:val="24"/>
        </w:rPr>
      </w:pPr>
    </w:p>
    <w:p w:rsidR="00A51B0D" w:rsidRPr="00DF2C7B" w:rsidRDefault="00A51B0D" w:rsidP="00A51B0D">
      <w:pPr>
        <w:pStyle w:val="ConsPlusNormal"/>
        <w:ind w:firstLine="709"/>
        <w:jc w:val="both"/>
        <w:outlineLvl w:val="0"/>
        <w:rPr>
          <w:b/>
        </w:rPr>
      </w:pPr>
      <w:r w:rsidRPr="00DF2C7B">
        <w:rPr>
          <w:b/>
        </w:rPr>
        <w:t>Статья 1</w:t>
      </w:r>
      <w:r>
        <w:rPr>
          <w:b/>
        </w:rPr>
        <w:t>3. </w:t>
      </w:r>
      <w:r w:rsidRPr="00DF2C7B">
        <w:rPr>
          <w:b/>
        </w:rPr>
        <w:t>Вступление в силу настоящего Решения</w:t>
      </w:r>
    </w:p>
    <w:p w:rsidR="00A51B0D" w:rsidRPr="00DF2C7B" w:rsidRDefault="00A51B0D" w:rsidP="00A51B0D">
      <w:pPr>
        <w:pStyle w:val="ConsPlusNormal"/>
        <w:ind w:firstLine="709"/>
        <w:jc w:val="both"/>
        <w:rPr>
          <w:sz w:val="24"/>
          <w:szCs w:val="24"/>
        </w:rPr>
      </w:pPr>
    </w:p>
    <w:p w:rsidR="00A51B0D" w:rsidRPr="00DF2C7B" w:rsidRDefault="00A51B0D" w:rsidP="00A51B0D">
      <w:pPr>
        <w:pStyle w:val="ConsPlusNormal"/>
        <w:ind w:firstLine="709"/>
        <w:jc w:val="both"/>
      </w:pPr>
      <w:r w:rsidRPr="00DF2C7B">
        <w:t xml:space="preserve">Настоящее Решение вступает в силу с 1 января </w:t>
      </w:r>
      <w:r>
        <w:t xml:space="preserve">2024 </w:t>
      </w:r>
      <w:r w:rsidRPr="00DF2C7B">
        <w:t>года и подлежит официальному опубликованию не позднее 10 дней после его подписания в установленном порядке.</w:t>
      </w:r>
    </w:p>
    <w:p w:rsidR="00A51B0D" w:rsidRPr="00DF2C7B" w:rsidRDefault="00A51B0D" w:rsidP="00A51B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1B0D" w:rsidRPr="00DF2C7B" w:rsidRDefault="00A51B0D" w:rsidP="00A51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B0D" w:rsidRPr="003F32BA" w:rsidRDefault="00A51B0D" w:rsidP="00A51B0D">
      <w:pPr>
        <w:pStyle w:val="2"/>
        <w:widowControl w:val="0"/>
        <w:ind w:firstLine="0"/>
        <w:rPr>
          <w:szCs w:val="28"/>
        </w:rPr>
      </w:pPr>
      <w:r w:rsidRPr="003F32BA">
        <w:rPr>
          <w:bCs/>
          <w:szCs w:val="28"/>
        </w:rPr>
        <w:t xml:space="preserve">Глава </w:t>
      </w:r>
      <w:r>
        <w:rPr>
          <w:szCs w:val="28"/>
        </w:rPr>
        <w:t>Петраковского</w:t>
      </w:r>
      <w:r w:rsidRPr="003F32BA">
        <w:rPr>
          <w:szCs w:val="28"/>
        </w:rPr>
        <w:t xml:space="preserve"> сельсовета </w:t>
      </w:r>
    </w:p>
    <w:p w:rsidR="00A51B0D" w:rsidRPr="003F32BA" w:rsidRDefault="00A51B0D" w:rsidP="00A51B0D">
      <w:pPr>
        <w:pStyle w:val="2"/>
        <w:widowControl w:val="0"/>
        <w:ind w:firstLine="0"/>
        <w:rPr>
          <w:bCs/>
          <w:szCs w:val="28"/>
        </w:rPr>
      </w:pPr>
      <w:r w:rsidRPr="003F32BA">
        <w:rPr>
          <w:szCs w:val="28"/>
        </w:rPr>
        <w:t>Здвинского района Новосибирской области  ________________  /</w:t>
      </w:r>
      <w:r>
        <w:rPr>
          <w:szCs w:val="28"/>
        </w:rPr>
        <w:t>Кошелев С.А</w:t>
      </w:r>
      <w:r w:rsidRPr="003F32BA">
        <w:rPr>
          <w:szCs w:val="28"/>
        </w:rPr>
        <w:t>./</w:t>
      </w:r>
      <w:r w:rsidRPr="003F32BA">
        <w:rPr>
          <w:b/>
          <w:i/>
        </w:rPr>
        <w:t xml:space="preserve"> </w:t>
      </w:r>
      <w:r w:rsidRPr="003F32BA">
        <w:rPr>
          <w:bCs/>
          <w:szCs w:val="28"/>
        </w:rPr>
        <w:t xml:space="preserve"> </w:t>
      </w:r>
    </w:p>
    <w:p w:rsidR="00A51B0D" w:rsidRPr="003F32BA" w:rsidRDefault="00A51B0D" w:rsidP="00A51B0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51B0D" w:rsidRPr="003F32BA" w:rsidRDefault="00A51B0D" w:rsidP="00A51B0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32BA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A51B0D" w:rsidRPr="003F32BA" w:rsidRDefault="00A51B0D" w:rsidP="00A51B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Петраковского </w:t>
      </w:r>
      <w:r w:rsidRPr="003F32BA">
        <w:rPr>
          <w:rFonts w:ascii="Times New Roman" w:hAnsi="Times New Roman"/>
          <w:sz w:val="28"/>
          <w:szCs w:val="28"/>
        </w:rPr>
        <w:t xml:space="preserve"> сельсовета</w:t>
      </w:r>
    </w:p>
    <w:p w:rsidR="00A51B0D" w:rsidRPr="00733748" w:rsidRDefault="00A51B0D" w:rsidP="00A51B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F32BA">
        <w:rPr>
          <w:rFonts w:ascii="Times New Roman" w:hAnsi="Times New Roman"/>
          <w:sz w:val="28"/>
          <w:szCs w:val="28"/>
        </w:rPr>
        <w:t xml:space="preserve">Здвинского района Новосибирской области  </w:t>
      </w:r>
      <w:r w:rsidRPr="003F32BA">
        <w:rPr>
          <w:sz w:val="28"/>
          <w:szCs w:val="28"/>
        </w:rPr>
        <w:t xml:space="preserve"> </w:t>
      </w:r>
      <w:r w:rsidR="0020778D">
        <w:rPr>
          <w:rFonts w:ascii="Times New Roman" w:hAnsi="Times New Roman"/>
          <w:sz w:val="28"/>
          <w:szCs w:val="28"/>
        </w:rPr>
        <w:t>______________</w:t>
      </w:r>
      <w:r w:rsidRPr="003F32BA"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Таршина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З.А</w:t>
      </w:r>
      <w:r w:rsidRPr="003F32BA">
        <w:rPr>
          <w:rFonts w:ascii="Times New Roman" w:hAnsi="Times New Roman"/>
          <w:sz w:val="28"/>
          <w:szCs w:val="28"/>
        </w:rPr>
        <w:t>./</w:t>
      </w:r>
      <w:r w:rsidRPr="00733748">
        <w:rPr>
          <w:rFonts w:ascii="Times New Roman" w:hAnsi="Times New Roman"/>
          <w:b/>
          <w:i/>
        </w:rPr>
        <w:t xml:space="preserve"> </w:t>
      </w:r>
      <w:r w:rsidRPr="00733748">
        <w:rPr>
          <w:rFonts w:ascii="Times New Roman" w:hAnsi="Times New Roman"/>
          <w:bCs/>
          <w:sz w:val="28"/>
          <w:szCs w:val="28"/>
        </w:rPr>
        <w:t xml:space="preserve"> </w:t>
      </w:r>
    </w:p>
    <w:p w:rsidR="00A51B0D" w:rsidRDefault="00A51B0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20778D" w:rsidRPr="00D370C0" w:rsidRDefault="0020778D" w:rsidP="002077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                      </w:t>
      </w:r>
    </w:p>
    <w:p w:rsidR="0020778D" w:rsidRPr="00D370C0" w:rsidRDefault="0020778D" w:rsidP="002077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>ПЕТРАКОВСКОГО СЕЛЬСОВЕТА ЗДВИНСКОГО РАЙОНА НОВОСИБИРСКОЙ ОБЛАСТИ</w:t>
      </w:r>
    </w:p>
    <w:p w:rsidR="0020778D" w:rsidRPr="00D370C0" w:rsidRDefault="0020778D" w:rsidP="002077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778D" w:rsidRPr="00D370C0" w:rsidRDefault="0020778D" w:rsidP="002077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70C0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20778D" w:rsidRPr="00D370C0" w:rsidRDefault="0020778D" w:rsidP="0020778D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D370C0">
        <w:rPr>
          <w:rFonts w:ascii="Times New Roman" w:hAnsi="Times New Roman"/>
          <w:sz w:val="28"/>
          <w:szCs w:val="28"/>
        </w:rPr>
        <w:t>/пятьдесят восьмой сессии/</w:t>
      </w:r>
    </w:p>
    <w:p w:rsidR="0020778D" w:rsidRPr="00D370C0" w:rsidRDefault="0020778D" w:rsidP="0020778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0778D" w:rsidRPr="00D370C0" w:rsidRDefault="0020778D" w:rsidP="0020778D">
      <w:pPr>
        <w:pStyle w:val="ConsPlusNormal"/>
        <w:ind w:firstLine="709"/>
        <w:jc w:val="both"/>
        <w:outlineLvl w:val="0"/>
        <w:rPr>
          <w:b/>
        </w:rPr>
      </w:pPr>
      <w:r>
        <w:rPr>
          <w:b/>
        </w:rPr>
        <w:t>О досрочном прекращении полномочий депутата совета Депутатов Петраковского сельсовета Здвинского района Новосибирской области Ревякиной Надежды Ивановны в связи со смертью</w:t>
      </w:r>
      <w:proofErr w:type="gramStart"/>
      <w:r>
        <w:rPr>
          <w:b/>
        </w:rPr>
        <w:t xml:space="preserve"> </w:t>
      </w:r>
      <w:r w:rsidRPr="00D370C0">
        <w:rPr>
          <w:b/>
        </w:rPr>
        <w:t>.</w:t>
      </w:r>
      <w:proofErr w:type="gramEnd"/>
    </w:p>
    <w:p w:rsidR="0020778D" w:rsidRPr="00D370C0" w:rsidRDefault="0020778D" w:rsidP="0020778D">
      <w:pPr>
        <w:pStyle w:val="ConsPlusNormal"/>
        <w:ind w:firstLine="709"/>
        <w:jc w:val="both"/>
      </w:pPr>
    </w:p>
    <w:p w:rsidR="0020778D" w:rsidRPr="00D370C0" w:rsidRDefault="0020778D" w:rsidP="0020778D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D370C0">
        <w:rPr>
          <w:rFonts w:ascii="Times New Roman" w:hAnsi="Times New Roman"/>
          <w:sz w:val="28"/>
          <w:szCs w:val="28"/>
        </w:rPr>
        <w:t xml:space="preserve">           25.12. 2023 г.                                                                                    с. </w:t>
      </w:r>
      <w:proofErr w:type="spellStart"/>
      <w:r w:rsidRPr="00D370C0">
        <w:rPr>
          <w:rFonts w:ascii="Times New Roman" w:hAnsi="Times New Roman"/>
          <w:sz w:val="28"/>
          <w:szCs w:val="28"/>
        </w:rPr>
        <w:t>Петраки</w:t>
      </w:r>
      <w:proofErr w:type="spellEnd"/>
      <w:r w:rsidRPr="00D370C0">
        <w:rPr>
          <w:rFonts w:ascii="Times New Roman" w:hAnsi="Times New Roman"/>
          <w:sz w:val="28"/>
          <w:szCs w:val="28"/>
        </w:rPr>
        <w:t xml:space="preserve">      </w:t>
      </w:r>
    </w:p>
    <w:p w:rsidR="0020778D" w:rsidRPr="00DF2C7B" w:rsidRDefault="0020778D" w:rsidP="0020778D">
      <w:pPr>
        <w:pStyle w:val="ConsPlusNormal"/>
        <w:ind w:firstLine="709"/>
        <w:jc w:val="both"/>
      </w:pPr>
    </w:p>
    <w:p w:rsidR="0020778D" w:rsidRPr="009337DC" w:rsidRDefault="0020778D" w:rsidP="0020778D">
      <w:pPr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             В соответствии с  пунктом 1 части 10 ст. 40 Федерального закона от 06.10.2003 № 131-ФЗ «Об общих принципах организации местного самоуправления в Российской Федерации», Собрание депутатов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9337DC">
        <w:rPr>
          <w:rFonts w:ascii="Times New Roman" w:eastAsia="Times New Roman" w:hAnsi="Times New Roman" w:cs="Times New Roman"/>
        </w:rPr>
        <w:t xml:space="preserve">   </w:t>
      </w:r>
      <w:r w:rsidRPr="009337DC">
        <w:rPr>
          <w:rFonts w:ascii="Times New Roman" w:eastAsia="Times New Roman" w:hAnsi="Times New Roman" w:cs="Times New Roman"/>
          <w:b/>
        </w:rPr>
        <w:t>РЕШИЛО:</w:t>
      </w:r>
    </w:p>
    <w:p w:rsidR="0020778D" w:rsidRPr="009337DC" w:rsidRDefault="0020778D" w:rsidP="0020778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26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Досрочно прекратить полномочия 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депутата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депутатов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Петраковского сельсовета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Надежды Ивановны Ревякиной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мая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9337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года  в связи со смертью.</w:t>
      </w:r>
    </w:p>
    <w:p w:rsidR="0020778D" w:rsidRPr="009337DC" w:rsidRDefault="0020778D" w:rsidP="0020778D">
      <w:pPr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26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(обнародованию) в  </w:t>
      </w:r>
      <w:r>
        <w:rPr>
          <w:rFonts w:ascii="Times New Roman" w:hAnsi="Times New Roman"/>
          <w:sz w:val="28"/>
          <w:szCs w:val="28"/>
        </w:rPr>
        <w:t>периодическом печатном издании</w:t>
      </w: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Вестник Петраковского сельсовета</w:t>
      </w: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» и размещению  в сети «Интернет»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Петраковского сельсовета</w:t>
      </w:r>
      <w:r w:rsidRPr="009337DC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20778D" w:rsidRPr="009337DC" w:rsidRDefault="0020778D" w:rsidP="00207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7DC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 вступает в силу после его подписания</w:t>
      </w:r>
    </w:p>
    <w:p w:rsidR="0020778D" w:rsidRPr="009337DC" w:rsidRDefault="0020778D" w:rsidP="00207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78D" w:rsidRPr="009337DC" w:rsidRDefault="0020778D" w:rsidP="0020778D">
      <w:pPr>
        <w:pStyle w:val="2"/>
        <w:widowControl w:val="0"/>
        <w:ind w:firstLine="0"/>
        <w:rPr>
          <w:szCs w:val="28"/>
        </w:rPr>
      </w:pPr>
      <w:r w:rsidRPr="009337DC">
        <w:rPr>
          <w:bCs/>
          <w:szCs w:val="28"/>
        </w:rPr>
        <w:t xml:space="preserve">Глава </w:t>
      </w:r>
      <w:r w:rsidRPr="009337DC">
        <w:rPr>
          <w:szCs w:val="28"/>
        </w:rPr>
        <w:t xml:space="preserve">Петраковского сельсовета </w:t>
      </w:r>
    </w:p>
    <w:p w:rsidR="0020778D" w:rsidRPr="009337DC" w:rsidRDefault="0020778D" w:rsidP="0020778D">
      <w:pPr>
        <w:pStyle w:val="2"/>
        <w:widowControl w:val="0"/>
        <w:ind w:firstLine="0"/>
        <w:rPr>
          <w:bCs/>
          <w:szCs w:val="28"/>
        </w:rPr>
      </w:pPr>
      <w:r w:rsidRPr="009337DC">
        <w:rPr>
          <w:szCs w:val="28"/>
        </w:rPr>
        <w:t>Здвинского района Новосибирской области  ________________  /Кошелев С.А./</w:t>
      </w:r>
      <w:r w:rsidRPr="009337DC">
        <w:rPr>
          <w:b/>
          <w:i/>
        </w:rPr>
        <w:t xml:space="preserve"> </w:t>
      </w:r>
      <w:r w:rsidRPr="009337DC">
        <w:rPr>
          <w:bCs/>
          <w:szCs w:val="28"/>
        </w:rPr>
        <w:t xml:space="preserve"> </w:t>
      </w:r>
    </w:p>
    <w:p w:rsidR="0020778D" w:rsidRPr="009337DC" w:rsidRDefault="0020778D" w:rsidP="0020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78D" w:rsidRPr="009337DC" w:rsidRDefault="0020778D" w:rsidP="0020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7DC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20778D" w:rsidRPr="009337DC" w:rsidRDefault="0020778D" w:rsidP="0020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7DC">
        <w:rPr>
          <w:rFonts w:ascii="Times New Roman" w:hAnsi="Times New Roman" w:cs="Times New Roman"/>
          <w:sz w:val="28"/>
          <w:szCs w:val="28"/>
        </w:rPr>
        <w:t>Петраковского  сельсовета</w:t>
      </w:r>
    </w:p>
    <w:p w:rsidR="0020778D" w:rsidRPr="009337DC" w:rsidRDefault="0020778D" w:rsidP="002077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337DC">
        <w:rPr>
          <w:rFonts w:ascii="Times New Roman" w:hAnsi="Times New Roman" w:cs="Times New Roman"/>
          <w:sz w:val="28"/>
          <w:szCs w:val="28"/>
        </w:rPr>
        <w:t xml:space="preserve">Здвинского района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337D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337DC">
        <w:rPr>
          <w:rFonts w:ascii="Times New Roman" w:hAnsi="Times New Roman" w:cs="Times New Roman"/>
          <w:sz w:val="28"/>
          <w:szCs w:val="28"/>
        </w:rPr>
        <w:t>Таршина</w:t>
      </w:r>
      <w:proofErr w:type="spellEnd"/>
      <w:r w:rsidRPr="009337DC">
        <w:rPr>
          <w:rFonts w:ascii="Times New Roman" w:hAnsi="Times New Roman" w:cs="Times New Roman"/>
          <w:sz w:val="28"/>
          <w:szCs w:val="28"/>
        </w:rPr>
        <w:t xml:space="preserve"> З.А./</w:t>
      </w:r>
      <w:r w:rsidRPr="009337DC">
        <w:rPr>
          <w:rFonts w:ascii="Times New Roman" w:hAnsi="Times New Roman" w:cs="Times New Roman"/>
          <w:b/>
          <w:i/>
        </w:rPr>
        <w:t xml:space="preserve"> </w:t>
      </w:r>
      <w:r w:rsidRPr="009337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Pr="00C60581" w:rsidRDefault="0020778D" w:rsidP="0020778D">
      <w:pPr>
        <w:jc w:val="center"/>
        <w:rPr>
          <w:rFonts w:eastAsia="Arial Unicode MS"/>
          <w:b/>
          <w:bCs/>
          <w:color w:val="000000"/>
          <w:kern w:val="2"/>
          <w:sz w:val="28"/>
          <w:szCs w:val="28"/>
        </w:rPr>
      </w:pPr>
      <w:r w:rsidRPr="00C60581">
        <w:rPr>
          <w:rFonts w:eastAsia="Arial Unicode MS"/>
          <w:b/>
          <w:bCs/>
          <w:color w:val="000000"/>
          <w:kern w:val="2"/>
          <w:sz w:val="28"/>
          <w:szCs w:val="28"/>
        </w:rPr>
        <w:lastRenderedPageBreak/>
        <w:t>АДМИНИСТРАЦИЯ</w:t>
      </w:r>
      <w:r>
        <w:rPr>
          <w:rFonts w:eastAsia="Arial Unicode MS"/>
          <w:b/>
          <w:bCs/>
          <w:color w:val="000000"/>
          <w:kern w:val="2"/>
          <w:sz w:val="28"/>
          <w:szCs w:val="28"/>
        </w:rPr>
        <w:t xml:space="preserve"> ПЕТРАКОВСКОГО</w:t>
      </w:r>
    </w:p>
    <w:p w:rsidR="0020778D" w:rsidRPr="00C60581" w:rsidRDefault="0020778D" w:rsidP="0020778D">
      <w:pPr>
        <w:widowControl w:val="0"/>
        <w:tabs>
          <w:tab w:val="left" w:pos="708"/>
          <w:tab w:val="center" w:pos="4677"/>
          <w:tab w:val="right" w:pos="9355"/>
        </w:tabs>
        <w:jc w:val="center"/>
        <w:rPr>
          <w:rFonts w:eastAsia="Arial Unicode MS"/>
          <w:b/>
          <w:bCs/>
          <w:color w:val="000000"/>
          <w:kern w:val="2"/>
          <w:sz w:val="28"/>
          <w:szCs w:val="28"/>
        </w:rPr>
      </w:pPr>
      <w:r w:rsidRPr="00C60581">
        <w:rPr>
          <w:rFonts w:eastAsia="Arial Unicode MS"/>
          <w:b/>
          <w:bCs/>
          <w:color w:val="000000"/>
          <w:kern w:val="2"/>
          <w:sz w:val="28"/>
          <w:szCs w:val="28"/>
        </w:rPr>
        <w:t xml:space="preserve">ЗДВИНСКОГО РАЙОНА НОВОСИБИРСКОЙ ОБЛАСТИ </w:t>
      </w:r>
    </w:p>
    <w:p w:rsidR="0020778D" w:rsidRPr="00C60581" w:rsidRDefault="0020778D" w:rsidP="0020778D">
      <w:pPr>
        <w:widowControl w:val="0"/>
        <w:tabs>
          <w:tab w:val="left" w:pos="708"/>
          <w:tab w:val="center" w:pos="4677"/>
          <w:tab w:val="right" w:pos="9355"/>
        </w:tabs>
        <w:jc w:val="center"/>
        <w:rPr>
          <w:rFonts w:eastAsia="Arial Unicode MS"/>
          <w:b/>
          <w:color w:val="000000"/>
          <w:kern w:val="2"/>
          <w:sz w:val="28"/>
          <w:szCs w:val="28"/>
        </w:rPr>
      </w:pPr>
    </w:p>
    <w:p w:rsidR="0020778D" w:rsidRPr="00C60581" w:rsidRDefault="0020778D" w:rsidP="0020778D">
      <w:pPr>
        <w:widowControl w:val="0"/>
        <w:tabs>
          <w:tab w:val="left" w:pos="708"/>
          <w:tab w:val="center" w:pos="4677"/>
          <w:tab w:val="right" w:pos="9355"/>
        </w:tabs>
        <w:jc w:val="center"/>
        <w:rPr>
          <w:rFonts w:eastAsia="Arial Unicode MS"/>
          <w:b/>
          <w:bCs/>
          <w:color w:val="000000"/>
          <w:kern w:val="2"/>
          <w:sz w:val="28"/>
          <w:szCs w:val="28"/>
        </w:rPr>
      </w:pPr>
      <w:r w:rsidRPr="00C60581">
        <w:rPr>
          <w:rFonts w:eastAsia="Arial Unicode MS"/>
          <w:b/>
          <w:bCs/>
          <w:color w:val="000000"/>
          <w:kern w:val="2"/>
          <w:sz w:val="28"/>
          <w:szCs w:val="28"/>
        </w:rPr>
        <w:t>ПОСТАНОВЛЕНИЕ</w:t>
      </w:r>
    </w:p>
    <w:p w:rsidR="0020778D" w:rsidRPr="00C60581" w:rsidRDefault="0020778D" w:rsidP="0020778D">
      <w:pPr>
        <w:widowControl w:val="0"/>
        <w:tabs>
          <w:tab w:val="left" w:pos="708"/>
          <w:tab w:val="center" w:pos="4677"/>
          <w:tab w:val="right" w:pos="9355"/>
        </w:tabs>
      </w:pPr>
    </w:p>
    <w:p w:rsidR="0020778D" w:rsidRPr="00C60581" w:rsidRDefault="0020778D" w:rsidP="0020778D">
      <w:pPr>
        <w:widowControl w:val="0"/>
        <w:autoSpaceDE w:val="0"/>
        <w:rPr>
          <w:rFonts w:eastAsia="Arial"/>
          <w:bCs/>
          <w:color w:val="000000"/>
          <w:kern w:val="2"/>
        </w:rPr>
      </w:pPr>
      <w:r w:rsidRPr="00C60581">
        <w:rPr>
          <w:rFonts w:eastAsia="Arial"/>
          <w:bCs/>
          <w:color w:val="000000"/>
          <w:kern w:val="2"/>
        </w:rPr>
        <w:t xml:space="preserve">               от 2</w:t>
      </w:r>
      <w:r>
        <w:rPr>
          <w:rFonts w:eastAsia="Arial"/>
          <w:bCs/>
          <w:color w:val="000000"/>
          <w:kern w:val="2"/>
        </w:rPr>
        <w:t>5.12.</w:t>
      </w:r>
      <w:r w:rsidRPr="00C60581">
        <w:rPr>
          <w:rFonts w:eastAsia="Arial"/>
          <w:bCs/>
          <w:color w:val="000000"/>
          <w:kern w:val="2"/>
        </w:rPr>
        <w:t xml:space="preserve">2023 года                                                                               № </w:t>
      </w:r>
      <w:r>
        <w:rPr>
          <w:rFonts w:eastAsia="Arial"/>
          <w:bCs/>
          <w:color w:val="000000"/>
          <w:kern w:val="2"/>
        </w:rPr>
        <w:t xml:space="preserve">64-па </w:t>
      </w:r>
    </w:p>
    <w:p w:rsidR="0020778D" w:rsidRPr="00C60581" w:rsidRDefault="0020778D" w:rsidP="0020778D">
      <w:pPr>
        <w:pStyle w:val="aa"/>
        <w:jc w:val="left"/>
        <w:rPr>
          <w:b w:val="0"/>
          <w:szCs w:val="28"/>
        </w:rPr>
      </w:pPr>
    </w:p>
    <w:p w:rsidR="0020778D" w:rsidRPr="00C60581" w:rsidRDefault="0020778D" w:rsidP="0020778D">
      <w:pPr>
        <w:widowControl w:val="0"/>
        <w:autoSpaceDE w:val="0"/>
      </w:pPr>
      <w:r w:rsidRPr="00C60581">
        <w:rPr>
          <w:bCs/>
        </w:rPr>
        <w:t xml:space="preserve">Об утверждении Порядка </w:t>
      </w:r>
      <w:r w:rsidRPr="00C60581">
        <w:t>увольнения (освобождения от должности) муниципальных служащих в связи с утратой доверия</w:t>
      </w:r>
    </w:p>
    <w:p w:rsidR="0020778D" w:rsidRPr="00302D8B" w:rsidRDefault="0020778D" w:rsidP="0020778D">
      <w:pPr>
        <w:widowControl w:val="0"/>
        <w:autoSpaceDE w:val="0"/>
        <w:jc w:val="both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both"/>
        <w:rPr>
          <w:sz w:val="28"/>
          <w:szCs w:val="28"/>
        </w:rPr>
      </w:pPr>
    </w:p>
    <w:p w:rsidR="0020778D" w:rsidRDefault="0020778D" w:rsidP="0020778D">
      <w:pPr>
        <w:autoSpaceDE w:val="0"/>
        <w:ind w:firstLine="709"/>
        <w:jc w:val="both"/>
      </w:pPr>
      <w:r w:rsidRPr="00302D8B">
        <w:t>На основан</w:t>
      </w:r>
      <w:r>
        <w:t xml:space="preserve">ии </w:t>
      </w:r>
      <w:r w:rsidRPr="00302D8B">
        <w:t>Фе</w:t>
      </w:r>
      <w:r>
        <w:t>дерального  закона от 02.03.2007 № 25-ФЗ «О муниципальной службе в Российской Федерации» и Федерального закона от 25.12.2008 № 273-ФЗ «О противодействии коррупции» а</w:t>
      </w:r>
      <w:r w:rsidRPr="00302D8B">
        <w:t xml:space="preserve">дминистрация </w:t>
      </w:r>
      <w:r>
        <w:t xml:space="preserve">Петраковского </w:t>
      </w:r>
      <w:r w:rsidRPr="00302D8B">
        <w:t xml:space="preserve">  сельсовета </w:t>
      </w:r>
      <w:r>
        <w:t xml:space="preserve">Здвинского </w:t>
      </w:r>
      <w:r w:rsidRPr="00302D8B">
        <w:t xml:space="preserve"> района </w:t>
      </w:r>
      <w:r>
        <w:t xml:space="preserve">Новосибирской области  </w:t>
      </w:r>
      <w:r w:rsidRPr="00302D8B">
        <w:t>ПОСТАНОВЛЯЕТ:</w:t>
      </w:r>
      <w:r w:rsidRPr="00302D8B">
        <w:tab/>
      </w:r>
    </w:p>
    <w:p w:rsidR="0020778D" w:rsidRPr="00302D8B" w:rsidRDefault="0020778D" w:rsidP="0020778D">
      <w:pPr>
        <w:autoSpaceDE w:val="0"/>
        <w:ind w:firstLine="709"/>
        <w:jc w:val="both"/>
      </w:pPr>
    </w:p>
    <w:p w:rsidR="0020778D" w:rsidRPr="00302D8B" w:rsidRDefault="0020778D" w:rsidP="0020778D">
      <w:pPr>
        <w:widowControl w:val="0"/>
        <w:autoSpaceDE w:val="0"/>
        <w:ind w:firstLine="540"/>
        <w:jc w:val="both"/>
      </w:pPr>
      <w:r w:rsidRPr="00302D8B">
        <w:t>1. Утвердить Порядок увольнения (освобождения от должности) муниципальных служащих в связи с утратой доверия (прилагается).</w:t>
      </w:r>
    </w:p>
    <w:p w:rsidR="0020778D" w:rsidRPr="00302D8B" w:rsidRDefault="0020778D" w:rsidP="0020778D">
      <w:pPr>
        <w:widowControl w:val="0"/>
        <w:autoSpaceDE w:val="0"/>
        <w:ind w:firstLine="540"/>
        <w:jc w:val="both"/>
      </w:pPr>
      <w:r w:rsidRPr="00302D8B">
        <w:t>2</w:t>
      </w:r>
      <w:r>
        <w:t>.    Постановление а</w:t>
      </w:r>
      <w:r w:rsidRPr="00302D8B">
        <w:t xml:space="preserve">дминистрации </w:t>
      </w:r>
      <w:r>
        <w:t xml:space="preserve">Петраковского </w:t>
      </w:r>
      <w:r w:rsidRPr="00302D8B">
        <w:t xml:space="preserve">сельсовета  от </w:t>
      </w:r>
      <w:r>
        <w:t xml:space="preserve">23.12.2016 </w:t>
      </w:r>
      <w:r w:rsidRPr="00302D8B">
        <w:t>г</w:t>
      </w:r>
      <w:r>
        <w:t xml:space="preserve">ода </w:t>
      </w:r>
      <w:r w:rsidRPr="00302D8B">
        <w:t xml:space="preserve"> </w:t>
      </w:r>
      <w:r>
        <w:t xml:space="preserve">            </w:t>
      </w:r>
      <w:r w:rsidRPr="00302D8B">
        <w:t>№</w:t>
      </w:r>
      <w:r>
        <w:t xml:space="preserve"> 73-па </w:t>
      </w:r>
      <w:r w:rsidRPr="00302D8B">
        <w:t xml:space="preserve"> «Об утверждении  порядка  увольнения  (освобождения)  муниципального  служащего  в  связи  с утратой доверия»</w:t>
      </w:r>
      <w:r>
        <w:t xml:space="preserve"> </w:t>
      </w:r>
      <w:r w:rsidRPr="00302D8B">
        <w:t xml:space="preserve">  считать  утратившим  силу.</w:t>
      </w:r>
    </w:p>
    <w:p w:rsidR="0020778D" w:rsidRPr="00302D8B" w:rsidRDefault="0020778D" w:rsidP="0020778D">
      <w:pPr>
        <w:autoSpaceDE w:val="0"/>
        <w:ind w:firstLine="540"/>
        <w:jc w:val="both"/>
      </w:pPr>
      <w:r w:rsidRPr="00302D8B">
        <w:t>3.</w:t>
      </w:r>
      <w:r>
        <w:t xml:space="preserve"> Опубликовать  настоящее постановление в периодическом печатном издании «Вестник Петраковского сельсовета» и на официальном сайте администрации Петраковского сельсовета</w:t>
      </w:r>
    </w:p>
    <w:p w:rsidR="0020778D" w:rsidRPr="00302D8B" w:rsidRDefault="0020778D" w:rsidP="0020778D">
      <w:pPr>
        <w:ind w:firstLine="540"/>
        <w:jc w:val="both"/>
        <w:rPr>
          <w:color w:val="000000"/>
        </w:rPr>
      </w:pPr>
      <w:r w:rsidRPr="00302D8B">
        <w:rPr>
          <w:color w:val="000000"/>
        </w:rPr>
        <w:t xml:space="preserve">4. </w:t>
      </w:r>
      <w:proofErr w:type="gramStart"/>
      <w:r w:rsidRPr="00302D8B">
        <w:t>Контроль за</w:t>
      </w:r>
      <w:proofErr w:type="gramEnd"/>
      <w:r w:rsidRPr="00302D8B">
        <w:t xml:space="preserve"> выполнением настоящего постановления оставляю за собой</w:t>
      </w:r>
      <w:r w:rsidRPr="00302D8B">
        <w:rPr>
          <w:color w:val="000000"/>
        </w:rPr>
        <w:t>.</w:t>
      </w:r>
    </w:p>
    <w:p w:rsidR="0020778D" w:rsidRPr="00302D8B" w:rsidRDefault="0020778D" w:rsidP="0020778D">
      <w:pPr>
        <w:ind w:firstLine="540"/>
        <w:jc w:val="both"/>
        <w:rPr>
          <w:color w:val="000000"/>
        </w:rPr>
      </w:pPr>
    </w:p>
    <w:p w:rsidR="0020778D" w:rsidRDefault="0020778D" w:rsidP="0020778D">
      <w:pPr>
        <w:ind w:firstLine="540"/>
        <w:jc w:val="both"/>
        <w:rPr>
          <w:color w:val="000000"/>
        </w:rPr>
      </w:pPr>
    </w:p>
    <w:p w:rsidR="0020778D" w:rsidRDefault="0020778D" w:rsidP="0020778D">
      <w:pPr>
        <w:ind w:firstLine="540"/>
        <w:jc w:val="both"/>
        <w:rPr>
          <w:color w:val="000000"/>
        </w:rPr>
      </w:pPr>
    </w:p>
    <w:p w:rsidR="0020778D" w:rsidRPr="00302D8B" w:rsidRDefault="0020778D" w:rsidP="0020778D">
      <w:pPr>
        <w:ind w:firstLine="540"/>
        <w:jc w:val="both"/>
        <w:rPr>
          <w:color w:val="000000"/>
        </w:rPr>
      </w:pPr>
    </w:p>
    <w:p w:rsidR="0020778D" w:rsidRPr="00302D8B" w:rsidRDefault="0020778D" w:rsidP="0020778D">
      <w:pPr>
        <w:autoSpaceDE w:val="0"/>
        <w:ind w:firstLine="540"/>
        <w:jc w:val="both"/>
      </w:pPr>
    </w:p>
    <w:p w:rsidR="0020778D" w:rsidRPr="00302D8B" w:rsidRDefault="0020778D" w:rsidP="0020778D">
      <w:r w:rsidRPr="00302D8B">
        <w:t xml:space="preserve">  Глава  </w:t>
      </w:r>
      <w:r>
        <w:t xml:space="preserve">Петраковского  </w:t>
      </w:r>
      <w:r w:rsidRPr="00302D8B">
        <w:t>сельсовета</w:t>
      </w:r>
    </w:p>
    <w:p w:rsidR="0020778D" w:rsidRDefault="0020778D" w:rsidP="0020778D">
      <w:r w:rsidRPr="00302D8B">
        <w:t xml:space="preserve">  </w:t>
      </w:r>
      <w:r>
        <w:t>Здвинского</w:t>
      </w:r>
      <w:r w:rsidRPr="00302D8B">
        <w:t xml:space="preserve">  района </w:t>
      </w:r>
    </w:p>
    <w:p w:rsidR="0020778D" w:rsidRPr="00302D8B" w:rsidRDefault="0020778D" w:rsidP="0020778D">
      <w:r>
        <w:t xml:space="preserve">  Новосибирской области</w:t>
      </w:r>
      <w:r w:rsidRPr="00302D8B">
        <w:t xml:space="preserve">                            </w:t>
      </w:r>
      <w:r>
        <w:t xml:space="preserve">                                 С.А.Кошелев </w:t>
      </w: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autoSpaceDE w:val="0"/>
        <w:jc w:val="right"/>
        <w:rPr>
          <w:sz w:val="28"/>
          <w:szCs w:val="28"/>
        </w:rPr>
      </w:pPr>
    </w:p>
    <w:p w:rsidR="0020778D" w:rsidRPr="00302D8B" w:rsidRDefault="0020778D" w:rsidP="0020778D">
      <w:pPr>
        <w:widowControl w:val="0"/>
        <w:tabs>
          <w:tab w:val="left" w:pos="8025"/>
        </w:tabs>
        <w:autoSpaceDE w:val="0"/>
        <w:rPr>
          <w:sz w:val="28"/>
          <w:szCs w:val="28"/>
        </w:rPr>
      </w:pPr>
    </w:p>
    <w:p w:rsidR="0020778D" w:rsidRDefault="0020778D" w:rsidP="0020778D">
      <w:pPr>
        <w:widowControl w:val="0"/>
        <w:tabs>
          <w:tab w:val="left" w:pos="8025"/>
        </w:tabs>
        <w:autoSpaceDE w:val="0"/>
        <w:rPr>
          <w:sz w:val="28"/>
          <w:szCs w:val="28"/>
        </w:rPr>
      </w:pPr>
    </w:p>
    <w:p w:rsidR="0020778D" w:rsidRPr="00302D8B" w:rsidRDefault="0020778D" w:rsidP="0020778D">
      <w:pPr>
        <w:widowControl w:val="0"/>
        <w:tabs>
          <w:tab w:val="left" w:pos="8025"/>
        </w:tabs>
        <w:autoSpaceDE w:val="0"/>
        <w:rPr>
          <w:sz w:val="28"/>
          <w:szCs w:val="28"/>
        </w:rPr>
      </w:pPr>
    </w:p>
    <w:p w:rsidR="0020778D" w:rsidRDefault="0020778D" w:rsidP="0020778D">
      <w:pPr>
        <w:widowControl w:val="0"/>
        <w:autoSpaceDE w:val="0"/>
        <w:jc w:val="right"/>
      </w:pPr>
    </w:p>
    <w:p w:rsidR="0020778D" w:rsidRPr="00302D8B" w:rsidRDefault="0020778D" w:rsidP="0020778D">
      <w:pPr>
        <w:widowControl w:val="0"/>
        <w:autoSpaceDE w:val="0"/>
        <w:jc w:val="right"/>
      </w:pPr>
    </w:p>
    <w:p w:rsidR="0020778D" w:rsidRDefault="0020778D" w:rsidP="0020778D">
      <w:pPr>
        <w:widowControl w:val="0"/>
        <w:autoSpaceDE w:val="0"/>
        <w:jc w:val="right"/>
      </w:pPr>
    </w:p>
    <w:p w:rsidR="0020778D" w:rsidRDefault="0020778D" w:rsidP="0020778D">
      <w:pPr>
        <w:widowControl w:val="0"/>
        <w:autoSpaceDE w:val="0"/>
        <w:jc w:val="right"/>
      </w:pPr>
    </w:p>
    <w:p w:rsidR="0020778D" w:rsidRDefault="0020778D" w:rsidP="0020778D">
      <w:pPr>
        <w:widowControl w:val="0"/>
        <w:autoSpaceDE w:val="0"/>
        <w:jc w:val="right"/>
      </w:pPr>
    </w:p>
    <w:p w:rsidR="0020778D" w:rsidRDefault="0020778D" w:rsidP="0020778D">
      <w:pPr>
        <w:widowControl w:val="0"/>
        <w:autoSpaceDE w:val="0"/>
        <w:jc w:val="right"/>
      </w:pPr>
    </w:p>
    <w:p w:rsidR="0020778D" w:rsidRDefault="0020778D" w:rsidP="0020778D">
      <w:pPr>
        <w:widowControl w:val="0"/>
        <w:autoSpaceDE w:val="0"/>
        <w:jc w:val="right"/>
      </w:pPr>
    </w:p>
    <w:p w:rsidR="0020778D" w:rsidRPr="00302D8B" w:rsidRDefault="0020778D" w:rsidP="0020778D">
      <w:pPr>
        <w:widowControl w:val="0"/>
        <w:autoSpaceDE w:val="0"/>
        <w:jc w:val="right"/>
      </w:pPr>
      <w:r w:rsidRPr="00302D8B">
        <w:t>Приложение</w:t>
      </w:r>
    </w:p>
    <w:p w:rsidR="0020778D" w:rsidRPr="00302D8B" w:rsidRDefault="0020778D" w:rsidP="0020778D">
      <w:pPr>
        <w:widowControl w:val="0"/>
        <w:autoSpaceDE w:val="0"/>
        <w:jc w:val="right"/>
      </w:pPr>
      <w:r>
        <w:t>к постановлению а</w:t>
      </w:r>
      <w:r w:rsidRPr="00302D8B">
        <w:t>дминистрации</w:t>
      </w:r>
    </w:p>
    <w:p w:rsidR="0020778D" w:rsidRDefault="0020778D" w:rsidP="0020778D">
      <w:pPr>
        <w:widowControl w:val="0"/>
        <w:autoSpaceDE w:val="0"/>
        <w:jc w:val="right"/>
      </w:pPr>
      <w:r>
        <w:t xml:space="preserve">Петраковского </w:t>
      </w:r>
      <w:r w:rsidRPr="00302D8B">
        <w:t xml:space="preserve"> сельсовета </w:t>
      </w:r>
    </w:p>
    <w:p w:rsidR="0020778D" w:rsidRPr="00302D8B" w:rsidRDefault="0020778D" w:rsidP="0020778D">
      <w:pPr>
        <w:widowControl w:val="0"/>
        <w:autoSpaceDE w:val="0"/>
        <w:jc w:val="right"/>
      </w:pPr>
      <w:r>
        <w:t xml:space="preserve">Здвинского </w:t>
      </w:r>
      <w:r w:rsidRPr="00302D8B">
        <w:t xml:space="preserve"> района </w:t>
      </w:r>
    </w:p>
    <w:p w:rsidR="0020778D" w:rsidRPr="00302D8B" w:rsidRDefault="0020778D" w:rsidP="0020778D">
      <w:pPr>
        <w:widowControl w:val="0"/>
        <w:autoSpaceDE w:val="0"/>
        <w:jc w:val="right"/>
      </w:pPr>
      <w:r>
        <w:t xml:space="preserve">Новосибирской </w:t>
      </w:r>
      <w:r w:rsidRPr="00302D8B">
        <w:t xml:space="preserve"> области</w:t>
      </w:r>
    </w:p>
    <w:p w:rsidR="0020778D" w:rsidRPr="00302D8B" w:rsidRDefault="0020778D" w:rsidP="0020778D">
      <w:pPr>
        <w:widowControl w:val="0"/>
        <w:autoSpaceDE w:val="0"/>
        <w:jc w:val="right"/>
      </w:pPr>
      <w:r>
        <w:t>о</w:t>
      </w:r>
      <w:r w:rsidRPr="00302D8B">
        <w:t xml:space="preserve">т </w:t>
      </w:r>
      <w:r>
        <w:t>25.12</w:t>
      </w:r>
      <w:r w:rsidRPr="00302D8B">
        <w:t>. 202</w:t>
      </w:r>
      <w:r>
        <w:t>3</w:t>
      </w:r>
      <w:r w:rsidRPr="00302D8B">
        <w:t xml:space="preserve"> г. № </w:t>
      </w:r>
      <w:r>
        <w:t xml:space="preserve">64-па </w:t>
      </w:r>
    </w:p>
    <w:p w:rsidR="0020778D" w:rsidRPr="00302D8B" w:rsidRDefault="0020778D" w:rsidP="0020778D">
      <w:pPr>
        <w:widowControl w:val="0"/>
        <w:autoSpaceDE w:val="0"/>
        <w:jc w:val="right"/>
        <w:rPr>
          <w:b/>
        </w:rPr>
      </w:pPr>
    </w:p>
    <w:p w:rsidR="0020778D" w:rsidRPr="00302D8B" w:rsidRDefault="0020778D" w:rsidP="0020778D">
      <w:pPr>
        <w:widowControl w:val="0"/>
        <w:autoSpaceDE w:val="0"/>
        <w:jc w:val="center"/>
        <w:rPr>
          <w:b/>
        </w:rPr>
      </w:pPr>
    </w:p>
    <w:p w:rsidR="0020778D" w:rsidRPr="00302D8B" w:rsidRDefault="0020778D" w:rsidP="0020778D">
      <w:pPr>
        <w:widowControl w:val="0"/>
        <w:autoSpaceDE w:val="0"/>
        <w:jc w:val="center"/>
        <w:rPr>
          <w:b/>
        </w:rPr>
      </w:pPr>
      <w:r w:rsidRPr="00302D8B">
        <w:rPr>
          <w:b/>
        </w:rPr>
        <w:t>ПОРЯДОК</w:t>
      </w:r>
    </w:p>
    <w:p w:rsidR="0020778D" w:rsidRPr="00302D8B" w:rsidRDefault="0020778D" w:rsidP="0020778D">
      <w:pPr>
        <w:widowControl w:val="0"/>
        <w:autoSpaceDE w:val="0"/>
        <w:jc w:val="center"/>
        <w:rPr>
          <w:b/>
        </w:rPr>
      </w:pPr>
      <w:r w:rsidRPr="00302D8B">
        <w:rPr>
          <w:b/>
        </w:rPr>
        <w:t>УВОЛЬНЕНИЯ (ОСВОБОЖДЕНИЯ ОТ ДОЛЖНОСТИ)</w:t>
      </w:r>
    </w:p>
    <w:p w:rsidR="0020778D" w:rsidRPr="00302D8B" w:rsidRDefault="0020778D" w:rsidP="0020778D">
      <w:pPr>
        <w:widowControl w:val="0"/>
        <w:autoSpaceDE w:val="0"/>
        <w:jc w:val="center"/>
        <w:rPr>
          <w:b/>
          <w:bCs/>
        </w:rPr>
      </w:pPr>
      <w:r w:rsidRPr="00302D8B">
        <w:rPr>
          <w:b/>
          <w:bCs/>
        </w:rPr>
        <w:lastRenderedPageBreak/>
        <w:t>МУНИЦИПАЛЬНЫХ СЛУЖАЩИХ В СВЯЗИ С УТРАТОЙ ДОВЕРИЯ</w:t>
      </w:r>
    </w:p>
    <w:p w:rsidR="0020778D" w:rsidRPr="00302D8B" w:rsidRDefault="0020778D" w:rsidP="0020778D">
      <w:pPr>
        <w:widowControl w:val="0"/>
        <w:autoSpaceDE w:val="0"/>
        <w:jc w:val="both"/>
      </w:pPr>
    </w:p>
    <w:p w:rsidR="0020778D" w:rsidRPr="00302D8B" w:rsidRDefault="0020778D" w:rsidP="0020778D">
      <w:pPr>
        <w:pStyle w:val="ConsPlusNormal"/>
        <w:jc w:val="center"/>
        <w:rPr>
          <w:rFonts w:eastAsia="Arial"/>
          <w:b/>
          <w:lang w:eastAsia="ar-SA"/>
        </w:rPr>
      </w:pPr>
      <w:bookmarkStart w:id="0" w:name="Par36"/>
      <w:bookmarkEnd w:id="0"/>
      <w:r w:rsidRPr="00302D8B">
        <w:rPr>
          <w:rFonts w:eastAsia="Arial"/>
          <w:b/>
          <w:lang w:eastAsia="ar-SA"/>
        </w:rPr>
        <w:t>I. Общие положения</w:t>
      </w:r>
    </w:p>
    <w:p w:rsidR="0020778D" w:rsidRPr="00302D8B" w:rsidRDefault="0020778D" w:rsidP="0020778D">
      <w:pPr>
        <w:widowControl w:val="0"/>
        <w:autoSpaceDE w:val="0"/>
        <w:jc w:val="center"/>
        <w:rPr>
          <w:b/>
        </w:rPr>
      </w:pPr>
    </w:p>
    <w:p w:rsidR="0020778D" w:rsidRPr="00302D8B" w:rsidRDefault="0020778D" w:rsidP="0020778D">
      <w:pPr>
        <w:widowControl w:val="0"/>
        <w:autoSpaceDE w:val="0"/>
        <w:ind w:firstLine="540"/>
        <w:jc w:val="both"/>
      </w:pPr>
      <w:proofErr w:type="gramStart"/>
      <w:r w:rsidRPr="00302D8B">
        <w:t>Настоящий Порядок разработан в целях соблю</w:t>
      </w:r>
      <w:r>
        <w:t>дения муниципальными служащими а</w:t>
      </w:r>
      <w:r w:rsidRPr="00302D8B">
        <w:t xml:space="preserve">дминистрации </w:t>
      </w:r>
      <w:r>
        <w:t xml:space="preserve">Петраковского </w:t>
      </w:r>
      <w:r w:rsidRPr="00302D8B">
        <w:t xml:space="preserve">сельсовета </w:t>
      </w:r>
      <w:r>
        <w:t xml:space="preserve">Здвинского </w:t>
      </w:r>
      <w:r w:rsidRPr="00302D8B">
        <w:t xml:space="preserve">района  ограничений, запретов и требований о предотвращении или об урегулировании конфликта интересов и исполнения обязанностей, установленных </w:t>
      </w:r>
      <w:hyperlink r:id="rId8" w:history="1">
        <w:r w:rsidRPr="002C097A">
          <w:rPr>
            <w:rStyle w:val="a3"/>
            <w:color w:val="auto"/>
            <w:u w:val="none"/>
          </w:rPr>
          <w:t>Федеральным законом</w:t>
        </w:r>
      </w:hyperlink>
      <w:r w:rsidRPr="00302D8B">
        <w:t xml:space="preserve"> от 02.03.2007 N 25-ФЗ "О муниципальной службе в Российской Федерации", Федеральным  законом от 25 декабря 2008 года N 273-ФЗ  "О противодействии коррупции».</w:t>
      </w:r>
      <w:proofErr w:type="gramEnd"/>
    </w:p>
    <w:p w:rsidR="0020778D" w:rsidRPr="00302D8B" w:rsidRDefault="0020778D" w:rsidP="0020778D">
      <w:pPr>
        <w:widowControl w:val="0"/>
        <w:autoSpaceDE w:val="0"/>
        <w:ind w:firstLine="540"/>
        <w:jc w:val="both"/>
      </w:pPr>
      <w:r w:rsidRPr="00302D8B"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его отказе от выгоды, явившейся причиной возникновения конфликта интересов.</w:t>
      </w:r>
    </w:p>
    <w:p w:rsidR="0020778D" w:rsidRPr="00302D8B" w:rsidRDefault="0020778D" w:rsidP="0020778D">
      <w:pPr>
        <w:widowControl w:val="0"/>
        <w:autoSpaceDE w:val="0"/>
        <w:ind w:firstLine="540"/>
        <w:jc w:val="both"/>
      </w:pPr>
    </w:p>
    <w:p w:rsidR="0020778D" w:rsidRPr="00302D8B" w:rsidRDefault="0020778D" w:rsidP="0020778D">
      <w:pPr>
        <w:pStyle w:val="ConsPlusNormal"/>
        <w:jc w:val="center"/>
        <w:rPr>
          <w:rFonts w:eastAsia="Arial"/>
          <w:b/>
          <w:lang w:eastAsia="ar-SA"/>
        </w:rPr>
      </w:pPr>
      <w:bookmarkStart w:id="1" w:name="Par41"/>
      <w:bookmarkEnd w:id="1"/>
      <w:r w:rsidRPr="00302D8B">
        <w:rPr>
          <w:rFonts w:eastAsia="Arial"/>
          <w:b/>
          <w:lang w:eastAsia="ar-SA"/>
        </w:rPr>
        <w:tab/>
        <w:t>II. Действия, признаваемые виновными</w:t>
      </w:r>
    </w:p>
    <w:p w:rsidR="0020778D" w:rsidRPr="00302D8B" w:rsidRDefault="0020778D" w:rsidP="0020778D">
      <w:pPr>
        <w:jc w:val="both"/>
      </w:pPr>
    </w:p>
    <w:p w:rsidR="0020778D" w:rsidRPr="00302D8B" w:rsidRDefault="0020778D" w:rsidP="0020778D">
      <w:pPr>
        <w:jc w:val="both"/>
      </w:pPr>
      <w:r>
        <w:t xml:space="preserve">      </w:t>
      </w:r>
      <w:r w:rsidRPr="00302D8B">
        <w:t xml:space="preserve">2.1.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9" w:history="1">
        <w:r w:rsidRPr="002C097A">
          <w:rPr>
            <w:rStyle w:val="a3"/>
            <w:color w:val="auto"/>
            <w:u w:val="none"/>
          </w:rPr>
          <w:t>статьями 14.1</w:t>
        </w:r>
      </w:hyperlink>
      <w:r w:rsidRPr="002C097A">
        <w:t xml:space="preserve"> и </w:t>
      </w:r>
      <w:hyperlink r:id="rId10" w:history="1">
        <w:r w:rsidRPr="002C097A">
          <w:rPr>
            <w:rStyle w:val="a3"/>
            <w:color w:val="auto"/>
            <w:u w:val="none"/>
          </w:rPr>
          <w:t>15</w:t>
        </w:r>
      </w:hyperlink>
      <w:r w:rsidRPr="002C097A">
        <w:t xml:space="preserve"> Федерального закона от 02.03.2007 г. N 25-ФЗ "О муниципальной службе в Российско</w:t>
      </w:r>
      <w:r w:rsidRPr="00302D8B">
        <w:t>й Федерации":</w:t>
      </w:r>
    </w:p>
    <w:p w:rsidR="0020778D" w:rsidRPr="00302D8B" w:rsidRDefault="0020778D" w:rsidP="0020778D">
      <w:pPr>
        <w:jc w:val="both"/>
      </w:pPr>
      <w:bookmarkStart w:id="2" w:name="sub_1201"/>
      <w:r w:rsidRPr="00302D8B">
        <w:tab/>
        <w:t>1)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20778D" w:rsidRPr="00302D8B" w:rsidRDefault="0020778D" w:rsidP="0020778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sub_1202"/>
      <w:bookmarkEnd w:id="2"/>
      <w:proofErr w:type="gramStart"/>
      <w:r w:rsidRPr="00302D8B">
        <w:t xml:space="preserve">2)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 если  иное не установлено </w:t>
      </w:r>
      <w:r w:rsidRPr="002C097A">
        <w:t>федеральным законом</w:t>
      </w:r>
      <w:r w:rsidRPr="00302D8B">
        <w:rPr>
          <w:sz w:val="28"/>
          <w:szCs w:val="28"/>
        </w:rPr>
        <w:t>;</w:t>
      </w:r>
      <w:proofErr w:type="gramEnd"/>
    </w:p>
    <w:p w:rsidR="0020778D" w:rsidRPr="00302D8B" w:rsidRDefault="0020778D" w:rsidP="0020778D">
      <w:pPr>
        <w:tabs>
          <w:tab w:val="left" w:pos="1335"/>
        </w:tabs>
        <w:jc w:val="both"/>
      </w:pPr>
      <w:r w:rsidRPr="00302D8B">
        <w:rPr>
          <w:sz w:val="28"/>
          <w:szCs w:val="28"/>
        </w:rPr>
        <w:t xml:space="preserve">     </w:t>
      </w:r>
      <w:bookmarkStart w:id="4" w:name="sub_1301"/>
      <w:bookmarkEnd w:id="3"/>
      <w:r w:rsidRPr="00302D8B">
        <w:t>2.2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20778D" w:rsidRPr="00302D8B" w:rsidRDefault="0020778D" w:rsidP="0020778D">
      <w:pPr>
        <w:jc w:val="both"/>
      </w:pPr>
    </w:p>
    <w:p w:rsidR="0020778D" w:rsidRPr="00302D8B" w:rsidRDefault="0020778D" w:rsidP="0020778D">
      <w:pPr>
        <w:jc w:val="both"/>
      </w:pPr>
    </w:p>
    <w:p w:rsidR="0020778D" w:rsidRDefault="0020778D" w:rsidP="0020778D">
      <w:pPr>
        <w:jc w:val="both"/>
      </w:pPr>
    </w:p>
    <w:p w:rsidR="0020778D" w:rsidRDefault="0020778D" w:rsidP="0020778D">
      <w:pPr>
        <w:jc w:val="both"/>
      </w:pPr>
    </w:p>
    <w:p w:rsidR="0020778D" w:rsidRDefault="0020778D" w:rsidP="0020778D">
      <w:pPr>
        <w:jc w:val="both"/>
      </w:pPr>
    </w:p>
    <w:p w:rsidR="0020778D" w:rsidRDefault="0020778D" w:rsidP="0020778D">
      <w:pPr>
        <w:jc w:val="both"/>
      </w:pPr>
    </w:p>
    <w:p w:rsidR="0020778D" w:rsidRDefault="0020778D" w:rsidP="0020778D">
      <w:pPr>
        <w:jc w:val="both"/>
      </w:pPr>
    </w:p>
    <w:p w:rsidR="0020778D" w:rsidRPr="00302D8B" w:rsidRDefault="0020778D" w:rsidP="0020778D">
      <w:pPr>
        <w:jc w:val="both"/>
      </w:pPr>
    </w:p>
    <w:bookmarkEnd w:id="4"/>
    <w:p w:rsidR="0020778D" w:rsidRPr="00302D8B" w:rsidRDefault="0020778D" w:rsidP="0020778D">
      <w:pPr>
        <w:pStyle w:val="ConsPlusNormal"/>
        <w:jc w:val="center"/>
        <w:rPr>
          <w:rFonts w:eastAsia="Arial"/>
          <w:b/>
          <w:lang w:eastAsia="ar-SA"/>
        </w:rPr>
      </w:pPr>
      <w:r w:rsidRPr="00302D8B">
        <w:rPr>
          <w:rFonts w:eastAsia="Arial"/>
          <w:b/>
          <w:lang w:eastAsia="ar-SA"/>
        </w:rPr>
        <w:tab/>
        <w:t>III. Порядок расторжения трудового договора</w:t>
      </w:r>
    </w:p>
    <w:p w:rsidR="0020778D" w:rsidRPr="00302D8B" w:rsidRDefault="0020778D" w:rsidP="0020778D">
      <w:pPr>
        <w:pStyle w:val="ConsPlusNormal"/>
        <w:jc w:val="center"/>
        <w:rPr>
          <w:rFonts w:eastAsia="Arial"/>
          <w:b/>
          <w:lang w:eastAsia="ar-SA"/>
        </w:rPr>
      </w:pPr>
      <w:r w:rsidRPr="00302D8B">
        <w:rPr>
          <w:rFonts w:eastAsia="Arial"/>
          <w:b/>
          <w:lang w:eastAsia="ar-SA"/>
        </w:rPr>
        <w:t>в связи с утратой доверия</w:t>
      </w:r>
    </w:p>
    <w:p w:rsidR="0020778D" w:rsidRPr="00302D8B" w:rsidRDefault="0020778D" w:rsidP="0020778D">
      <w:pPr>
        <w:pStyle w:val="ConsPlusNormal"/>
        <w:rPr>
          <w:rFonts w:eastAsia="Arial"/>
          <w:lang w:eastAsia="ar-SA"/>
        </w:rPr>
      </w:pPr>
    </w:p>
    <w:p w:rsidR="0020778D" w:rsidRPr="00302D8B" w:rsidRDefault="0020778D" w:rsidP="0020778D">
      <w:pPr>
        <w:ind w:firstLine="708"/>
        <w:jc w:val="both"/>
      </w:pPr>
      <w:r w:rsidRPr="00302D8B">
        <w:t>3.1. Решение об увольнении муниципального служащего в связи с утратой довери</w:t>
      </w:r>
      <w:r>
        <w:t>я производится  распоряжением  а</w:t>
      </w:r>
      <w:r w:rsidRPr="00302D8B">
        <w:t xml:space="preserve">дминистрации </w:t>
      </w:r>
      <w:r>
        <w:t xml:space="preserve">Петраковского </w:t>
      </w:r>
      <w:r w:rsidRPr="00302D8B">
        <w:t xml:space="preserve"> сельсовета </w:t>
      </w:r>
      <w:r>
        <w:t xml:space="preserve">Здвинского </w:t>
      </w:r>
      <w:r w:rsidRPr="00302D8B">
        <w:t xml:space="preserve">  района (далее  распоряжение) на основании:</w:t>
      </w:r>
    </w:p>
    <w:p w:rsidR="0020778D" w:rsidRPr="00302D8B" w:rsidRDefault="0020778D" w:rsidP="0020778D">
      <w:pPr>
        <w:jc w:val="both"/>
      </w:pPr>
      <w:r w:rsidRPr="00302D8B">
        <w:tab/>
        <w:t xml:space="preserve">- доклада о результатах проверки, проведенной </w:t>
      </w:r>
      <w:r>
        <w:t>подразделением кадровой службы а</w:t>
      </w:r>
      <w:r w:rsidRPr="00302D8B">
        <w:t xml:space="preserve">дминистрации </w:t>
      </w:r>
      <w:r>
        <w:t>Петраковского</w:t>
      </w:r>
      <w:r w:rsidRPr="00302D8B">
        <w:t xml:space="preserve">  сельсовета </w:t>
      </w:r>
      <w:r>
        <w:t>Здвинского</w:t>
      </w:r>
      <w:r w:rsidRPr="00302D8B">
        <w:t xml:space="preserve">  района</w:t>
      </w:r>
      <w:proofErr w:type="gramStart"/>
      <w:r w:rsidRPr="00302D8B">
        <w:t xml:space="preserve"> ;</w:t>
      </w:r>
      <w:proofErr w:type="gramEnd"/>
    </w:p>
    <w:p w:rsidR="0020778D" w:rsidRPr="00302D8B" w:rsidRDefault="0020778D" w:rsidP="0020778D">
      <w:pPr>
        <w:jc w:val="both"/>
      </w:pPr>
      <w:r w:rsidRPr="00302D8B">
        <w:tab/>
        <w:t>- рекомендации комиссии по соблюдению требований к служебному поведению муниципальных служащих и урегул</w:t>
      </w:r>
      <w:r>
        <w:t>ированию конфликта интересов в а</w:t>
      </w:r>
      <w:r w:rsidRPr="00302D8B">
        <w:t xml:space="preserve">дминистрации </w:t>
      </w:r>
      <w:r>
        <w:t xml:space="preserve">Петраковского сельсовета Здвинского </w:t>
      </w:r>
      <w:r w:rsidRPr="00302D8B">
        <w:t>района (далее - комиссия) в случае, если доклад о результатах проверки направлялся в комиссию;</w:t>
      </w:r>
    </w:p>
    <w:p w:rsidR="0020778D" w:rsidRPr="00302D8B" w:rsidRDefault="0020778D" w:rsidP="0020778D">
      <w:pPr>
        <w:jc w:val="both"/>
      </w:pPr>
      <w:r w:rsidRPr="00302D8B">
        <w:tab/>
        <w:t>- объяснений муниципального служащего;</w:t>
      </w:r>
    </w:p>
    <w:p w:rsidR="0020778D" w:rsidRPr="00302D8B" w:rsidRDefault="0020778D" w:rsidP="0020778D">
      <w:pPr>
        <w:jc w:val="both"/>
      </w:pPr>
      <w:r w:rsidRPr="00302D8B">
        <w:tab/>
        <w:t>- иных материалов.</w:t>
      </w:r>
    </w:p>
    <w:p w:rsidR="0020778D" w:rsidRPr="00302D8B" w:rsidRDefault="0020778D" w:rsidP="0020778D">
      <w:pPr>
        <w:ind w:firstLine="540"/>
        <w:jc w:val="both"/>
      </w:pPr>
      <w:r w:rsidRPr="00302D8B">
        <w:t xml:space="preserve">3.2. Проверка совершения действий, указанных в </w:t>
      </w:r>
      <w:hyperlink r:id="rId11" w:anchor="P49" w:history="1">
        <w:r w:rsidRPr="002C097A">
          <w:rPr>
            <w:rStyle w:val="a3"/>
            <w:color w:val="auto"/>
            <w:u w:val="none"/>
          </w:rPr>
          <w:t>пунктах 2.1</w:t>
        </w:r>
      </w:hyperlink>
      <w:r w:rsidRPr="002C097A">
        <w:t xml:space="preserve"> и </w:t>
      </w:r>
      <w:hyperlink r:id="rId12" w:anchor="P52" w:history="1">
        <w:r w:rsidRPr="002C097A">
          <w:rPr>
            <w:rStyle w:val="a3"/>
            <w:color w:val="auto"/>
            <w:u w:val="none"/>
          </w:rPr>
          <w:t>2.2</w:t>
        </w:r>
      </w:hyperlink>
      <w:r w:rsidRPr="00302D8B">
        <w:t xml:space="preserve"> настоящего Порядка, проводится в соответствии с Положением о проверке достоверности и полноты сведений, представляемых гражданами, претендующими на замещение д</w:t>
      </w:r>
      <w:r>
        <w:t>олжностей муниципальной службы а</w:t>
      </w:r>
      <w:r w:rsidRPr="00302D8B">
        <w:t xml:space="preserve">дминистрации </w:t>
      </w:r>
      <w:r>
        <w:t xml:space="preserve">Петраковского сельсовета Здвинского </w:t>
      </w:r>
      <w:r w:rsidRPr="00302D8B">
        <w:t xml:space="preserve"> района</w:t>
      </w:r>
      <w:proofErr w:type="gramStart"/>
      <w:r w:rsidRPr="00302D8B">
        <w:t xml:space="preserve"> </w:t>
      </w:r>
      <w:r>
        <w:t>,</w:t>
      </w:r>
      <w:proofErr w:type="gramEnd"/>
      <w:r>
        <w:t xml:space="preserve"> и муниципальными служащими Петраковского  сельсовета Здвинского </w:t>
      </w:r>
      <w:r w:rsidRPr="00302D8B">
        <w:t xml:space="preserve"> района, и соблюдения муниципальными служащими требований к служебному поведению. </w:t>
      </w:r>
    </w:p>
    <w:p w:rsidR="0020778D" w:rsidRPr="00302D8B" w:rsidRDefault="0020778D" w:rsidP="0020778D">
      <w:pPr>
        <w:ind w:firstLine="540"/>
        <w:jc w:val="both"/>
      </w:pPr>
      <w:r w:rsidRPr="00302D8B">
        <w:t xml:space="preserve">3.3. Основанием для осуществления проверки, предусмотренной </w:t>
      </w:r>
      <w:hyperlink r:id="rId13" w:anchor="P62" w:history="1">
        <w:r w:rsidRPr="002C097A">
          <w:rPr>
            <w:rStyle w:val="a3"/>
            <w:color w:val="auto"/>
            <w:u w:val="none"/>
          </w:rPr>
          <w:t>пунктом 3.2</w:t>
        </w:r>
      </w:hyperlink>
      <w:r w:rsidRPr="00302D8B"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:rsidR="0020778D" w:rsidRPr="00302D8B" w:rsidRDefault="0020778D" w:rsidP="0020778D">
      <w:pPr>
        <w:ind w:firstLine="540"/>
        <w:jc w:val="both"/>
      </w:pPr>
      <w:r w:rsidRPr="00302D8B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0778D" w:rsidRPr="00302D8B" w:rsidRDefault="0020778D" w:rsidP="0020778D">
      <w:pPr>
        <w:ind w:firstLine="540"/>
        <w:jc w:val="both"/>
      </w:pPr>
      <w:r w:rsidRPr="00302D8B">
        <w:t>б) работниками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 w:rsidR="0020778D" w:rsidRPr="00302D8B" w:rsidRDefault="0020778D" w:rsidP="0020778D">
      <w:pPr>
        <w:ind w:firstLine="540"/>
        <w:jc w:val="both"/>
      </w:pPr>
      <w:r w:rsidRPr="00302D8B"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0778D" w:rsidRPr="00302D8B" w:rsidRDefault="0020778D" w:rsidP="0020778D">
      <w:pPr>
        <w:ind w:firstLine="540"/>
        <w:jc w:val="both"/>
      </w:pPr>
      <w:r w:rsidRPr="00302D8B">
        <w:t>г) средствами массовой информации.</w:t>
      </w:r>
    </w:p>
    <w:p w:rsidR="0020778D" w:rsidRPr="00302D8B" w:rsidRDefault="0020778D" w:rsidP="0020778D">
      <w:pPr>
        <w:widowControl w:val="0"/>
        <w:autoSpaceDE w:val="0"/>
        <w:ind w:firstLine="540"/>
        <w:jc w:val="both"/>
      </w:pPr>
      <w:r w:rsidRPr="00302D8B">
        <w:t xml:space="preserve">3.4. </w:t>
      </w:r>
      <w:proofErr w:type="gramStart"/>
      <w:r w:rsidRPr="00302D8B">
        <w:t>При решении вопроса об увольнении учитываются характер соверш</w:t>
      </w:r>
      <w:r>
        <w:t>енного муниципальным служащим а</w:t>
      </w:r>
      <w:r w:rsidRPr="00302D8B">
        <w:t xml:space="preserve">дминистрации </w:t>
      </w:r>
      <w:r>
        <w:t xml:space="preserve">Петраковского  сельсовета Здвинского </w:t>
      </w:r>
      <w:r w:rsidRPr="00302D8B">
        <w:t xml:space="preserve"> района 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</w:t>
      </w:r>
      <w:r w:rsidRPr="00302D8B">
        <w:lastRenderedPageBreak/>
        <w:t>противодействия коррупции, а также предшествующие результаты испо</w:t>
      </w:r>
      <w:r>
        <w:t>лнения муниципальным служащим  а</w:t>
      </w:r>
      <w:r w:rsidRPr="00302D8B">
        <w:t xml:space="preserve">дминистрации </w:t>
      </w:r>
      <w:r>
        <w:t xml:space="preserve">Петраковского   сельсовета Здвинского </w:t>
      </w:r>
      <w:r w:rsidRPr="00302D8B">
        <w:t xml:space="preserve"> района  своих</w:t>
      </w:r>
      <w:proofErr w:type="gramEnd"/>
      <w:r w:rsidRPr="00302D8B">
        <w:t xml:space="preserve"> должностных обязанностей.</w:t>
      </w:r>
    </w:p>
    <w:p w:rsidR="0020778D" w:rsidRPr="00302D8B" w:rsidRDefault="0020778D" w:rsidP="0020778D">
      <w:pPr>
        <w:pStyle w:val="Standard"/>
        <w:widowControl w:val="0"/>
        <w:autoSpaceDE w:val="0"/>
        <w:ind w:firstLine="539"/>
        <w:jc w:val="both"/>
        <w:rPr>
          <w:rFonts w:ascii="Times New Roman" w:hAnsi="Times New Roman" w:cs="Times New Roman"/>
        </w:rPr>
      </w:pPr>
      <w:r w:rsidRPr="00302D8B">
        <w:rPr>
          <w:rFonts w:ascii="Times New Roman" w:hAnsi="Times New Roman" w:cs="Times New Roman"/>
        </w:rPr>
        <w:t xml:space="preserve">3.5.  </w:t>
      </w:r>
      <w:proofErr w:type="gramStart"/>
      <w:r w:rsidRPr="00302D8B">
        <w:rPr>
          <w:rFonts w:ascii="Times New Roman" w:hAnsi="Times New Roman" w:cs="Times New Roman"/>
          <w:color w:val="333333"/>
        </w:rPr>
        <w:t>Решение об увольнении (освобождении от должности) в связи с утратой до</w:t>
      </w:r>
      <w:r>
        <w:rPr>
          <w:rFonts w:ascii="Times New Roman" w:hAnsi="Times New Roman" w:cs="Times New Roman"/>
          <w:color w:val="333333"/>
        </w:rPr>
        <w:t>верия муниципального служащего администрации  Петраковского  сельсовета Здвинского</w:t>
      </w:r>
      <w:r w:rsidRPr="00302D8B">
        <w:rPr>
          <w:rFonts w:ascii="Times New Roman" w:hAnsi="Times New Roman" w:cs="Times New Roman"/>
          <w:color w:val="333333"/>
        </w:rPr>
        <w:t xml:space="preserve"> района принимается Главой </w:t>
      </w:r>
      <w:r>
        <w:rPr>
          <w:rFonts w:ascii="Times New Roman" w:hAnsi="Times New Roman" w:cs="Times New Roman"/>
          <w:color w:val="333333"/>
        </w:rPr>
        <w:t xml:space="preserve">Петраковского  сельсовета Здвинского </w:t>
      </w:r>
      <w:r w:rsidRPr="00302D8B">
        <w:rPr>
          <w:rFonts w:ascii="Times New Roman" w:hAnsi="Times New Roman" w:cs="Times New Roman"/>
          <w:color w:val="333333"/>
        </w:rPr>
        <w:t xml:space="preserve"> района,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</w:t>
      </w:r>
      <w:proofErr w:type="gramEnd"/>
      <w:r w:rsidRPr="00302D8B">
        <w:rPr>
          <w:rFonts w:ascii="Times New Roman" w:hAnsi="Times New Roman" w:cs="Times New Roman"/>
          <w:color w:val="333333"/>
        </w:rPr>
        <w:t>. В указанные сроки не включается время производства по уголовному делу.</w:t>
      </w:r>
    </w:p>
    <w:p w:rsidR="0020778D" w:rsidRPr="00302D8B" w:rsidRDefault="0020778D" w:rsidP="0020778D">
      <w:pPr>
        <w:jc w:val="both"/>
      </w:pPr>
      <w:r w:rsidRPr="00302D8B">
        <w:tab/>
        <w:t xml:space="preserve">3.6. До увольнения у муниципального служащего работодателем </w:t>
      </w:r>
      <w:proofErr w:type="spellStart"/>
      <w:r w:rsidRPr="00302D8B">
        <w:t>истребуется</w:t>
      </w:r>
      <w:proofErr w:type="spellEnd"/>
      <w:r w:rsidRPr="00302D8B">
        <w:t xml:space="preserve"> письменное объяснение (объяснительная записка).</w:t>
      </w:r>
    </w:p>
    <w:p w:rsidR="0020778D" w:rsidRPr="00302D8B" w:rsidRDefault="0020778D" w:rsidP="0020778D">
      <w:pPr>
        <w:jc w:val="both"/>
      </w:pPr>
      <w:r w:rsidRPr="00302D8B">
        <w:tab/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20778D" w:rsidRPr="00302D8B" w:rsidRDefault="0020778D" w:rsidP="0020778D">
      <w:pPr>
        <w:jc w:val="both"/>
      </w:pPr>
      <w:r w:rsidRPr="00302D8B">
        <w:tab/>
        <w:t>Не предоставление муниципальным служащим объяснения не является препятствием для его увольнения в связи с утратой доверия.</w:t>
      </w:r>
    </w:p>
    <w:p w:rsidR="0020778D" w:rsidRPr="00302D8B" w:rsidRDefault="0020778D" w:rsidP="0020778D">
      <w:pPr>
        <w:jc w:val="both"/>
      </w:pPr>
      <w:r w:rsidRPr="00302D8B">
        <w:tab/>
        <w:t xml:space="preserve">3.7. </w:t>
      </w:r>
      <w:proofErr w:type="gramStart"/>
      <w:r w:rsidRPr="00302D8B">
        <w:t>В  распоряжении об увольнении в связи с утратой доверия муниципального служащего в качестве</w:t>
      </w:r>
      <w:proofErr w:type="gramEnd"/>
      <w:r w:rsidRPr="00302D8B">
        <w:t xml:space="preserve"> основания применения взыскания указывается </w:t>
      </w:r>
      <w:hyperlink r:id="rId14" w:history="1">
        <w:r w:rsidRPr="00033206">
          <w:rPr>
            <w:rStyle w:val="a3"/>
            <w:color w:val="auto"/>
            <w:u w:val="none"/>
          </w:rPr>
          <w:t>часть 1</w:t>
        </w:r>
      </w:hyperlink>
      <w:r w:rsidRPr="00033206">
        <w:t xml:space="preserve"> или </w:t>
      </w:r>
      <w:hyperlink r:id="rId15" w:history="1">
        <w:r w:rsidRPr="00033206">
          <w:rPr>
            <w:rStyle w:val="a3"/>
            <w:color w:val="auto"/>
            <w:u w:val="none"/>
          </w:rPr>
          <w:t>2 статьи 27.1</w:t>
        </w:r>
      </w:hyperlink>
      <w:r w:rsidRPr="00033206">
        <w:t xml:space="preserve"> Федерального закона от 02.03.2007 N 25-ФЗ "О муниципальной службе в Российской Федерации" или указывается часть 1 </w:t>
      </w:r>
      <w:hyperlink r:id="rId16" w:history="1">
        <w:r w:rsidRPr="00033206">
          <w:rPr>
            <w:rStyle w:val="a3"/>
            <w:color w:val="auto"/>
            <w:u w:val="none"/>
          </w:rPr>
          <w:t>пункта 7.1 статьи 81</w:t>
        </w:r>
      </w:hyperlink>
      <w:r w:rsidRPr="00033206">
        <w:t xml:space="preserve"> Трудового коде</w:t>
      </w:r>
      <w:r w:rsidRPr="00302D8B">
        <w:t>кса Российской Федерации.</w:t>
      </w:r>
    </w:p>
    <w:p w:rsidR="0020778D" w:rsidRPr="00302D8B" w:rsidRDefault="0020778D" w:rsidP="0020778D">
      <w:pPr>
        <w:jc w:val="both"/>
      </w:pPr>
      <w:r w:rsidRPr="00302D8B">
        <w:tab/>
        <w:t xml:space="preserve">3.8. Копия правового акта об увольнении (освобождении от должности) в связи с утратой доверия объявляется </w:t>
      </w:r>
      <w:proofErr w:type="gramStart"/>
      <w:r w:rsidRPr="00302D8B">
        <w:t xml:space="preserve">лицу, замещающему </w:t>
      </w:r>
      <w:r>
        <w:t>должность муниципальной службы а</w:t>
      </w:r>
      <w:r w:rsidRPr="00302D8B">
        <w:t xml:space="preserve">дминистрации </w:t>
      </w:r>
      <w:r>
        <w:t xml:space="preserve">Петраковского  сельсовета </w:t>
      </w:r>
      <w:proofErr w:type="spellStart"/>
      <w:r>
        <w:t>Здвиснкого</w:t>
      </w:r>
      <w:proofErr w:type="spellEnd"/>
      <w:r>
        <w:t xml:space="preserve"> </w:t>
      </w:r>
      <w:r w:rsidRPr="00302D8B">
        <w:t>района  вручается</w:t>
      </w:r>
      <w:proofErr w:type="gramEnd"/>
      <w:r w:rsidRPr="00302D8B">
        <w:t xml:space="preserve"> под расписку в течение  трех рабочих  дней со дня издания соответствующего распоряжения.</w:t>
      </w:r>
    </w:p>
    <w:p w:rsidR="0020778D" w:rsidRPr="00302D8B" w:rsidRDefault="0020778D" w:rsidP="0020778D">
      <w:pPr>
        <w:ind w:firstLine="540"/>
        <w:jc w:val="both"/>
      </w:pPr>
      <w:r w:rsidRPr="00302D8B">
        <w:t>В случае, когда распоряжение об увольнении невозможно довести до сведения муниципального служащего или муниципальный служащий отказывается ознакомиться с ним под роспись, на распоряжении производится соответствующая запись.</w:t>
      </w:r>
    </w:p>
    <w:p w:rsidR="0020778D" w:rsidRPr="00302D8B" w:rsidRDefault="0020778D" w:rsidP="0020778D">
      <w:pPr>
        <w:ind w:firstLine="540"/>
        <w:jc w:val="both"/>
      </w:pPr>
      <w:r>
        <w:t>3.9. Муниципальный служащий  а</w:t>
      </w:r>
      <w:r w:rsidRPr="00302D8B">
        <w:t xml:space="preserve">дминистрации </w:t>
      </w:r>
      <w:r>
        <w:t xml:space="preserve">Петраковского  сельсовета Здвинского </w:t>
      </w:r>
      <w:r w:rsidRPr="00302D8B">
        <w:t xml:space="preserve">   района  вправе обжаловать взыскание в письменной форме в установленном законом порядке.</w:t>
      </w:r>
    </w:p>
    <w:p w:rsidR="0020778D" w:rsidRDefault="0020778D" w:rsidP="0020778D">
      <w:pPr>
        <w:numPr>
          <w:ilvl w:val="1"/>
          <w:numId w:val="10"/>
        </w:numPr>
        <w:suppressAutoHyphens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302D8B">
        <w:t xml:space="preserve"> Сведения </w:t>
      </w:r>
      <w:proofErr w:type="gramStart"/>
      <w:r w:rsidRPr="00302D8B">
        <w:t>о применении к муниципальному служащему взыскания в виде увольнения в связи с утратой</w:t>
      </w:r>
      <w:proofErr w:type="gramEnd"/>
      <w:r w:rsidRPr="00302D8B"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7" w:history="1">
        <w:r w:rsidRPr="00033206">
          <w:rPr>
            <w:rStyle w:val="a3"/>
            <w:color w:val="auto"/>
            <w:u w:val="none"/>
          </w:rPr>
          <w:t>статьей 15</w:t>
        </w:r>
      </w:hyperlink>
      <w:r w:rsidRPr="00033206">
        <w:t xml:space="preserve"> </w:t>
      </w:r>
      <w:r w:rsidRPr="00302D8B">
        <w:t>Федерального закона от 25 декабря 2008 года N 273-ФЗ "О противодействии коррупции". Реестр утвержден  постановлением Правительства Российской Федерации от 5 марта 2018 г. № 228 «О реестре лиц, уволенных в связи с утратой доверия»</w:t>
      </w:r>
      <w:r>
        <w:rPr>
          <w:rFonts w:ascii="Arial" w:hAnsi="Arial" w:cs="Arial"/>
        </w:rPr>
        <w:t>.</w:t>
      </w:r>
    </w:p>
    <w:p w:rsidR="0020778D" w:rsidRPr="009337DC" w:rsidRDefault="0020778D" w:rsidP="0020778D">
      <w:pPr>
        <w:pStyle w:val="2"/>
        <w:widowControl w:val="0"/>
        <w:ind w:firstLine="0"/>
        <w:rPr>
          <w:bCs/>
          <w:szCs w:val="28"/>
        </w:rPr>
      </w:pPr>
    </w:p>
    <w:p w:rsidR="0020778D" w:rsidRPr="0003007E" w:rsidRDefault="0020778D" w:rsidP="00A51B0D">
      <w:pPr>
        <w:pStyle w:val="2"/>
        <w:widowControl w:val="0"/>
        <w:ind w:firstLine="0"/>
        <w:rPr>
          <w:bCs/>
          <w:szCs w:val="28"/>
        </w:rPr>
      </w:pPr>
    </w:p>
    <w:p w:rsidR="00A611EF" w:rsidRPr="00A611EF" w:rsidRDefault="00A611EF" w:rsidP="00A51B0D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sectPr w:rsidR="00A611EF" w:rsidRPr="00A611EF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D34A8"/>
    <w:multiLevelType w:val="hybridMultilevel"/>
    <w:tmpl w:val="909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1D63E7"/>
    <w:rsid w:val="0020778D"/>
    <w:rsid w:val="002456B5"/>
    <w:rsid w:val="002614DF"/>
    <w:rsid w:val="002A42D8"/>
    <w:rsid w:val="002C09DE"/>
    <w:rsid w:val="00332C95"/>
    <w:rsid w:val="00353BC9"/>
    <w:rsid w:val="00375E8E"/>
    <w:rsid w:val="00390178"/>
    <w:rsid w:val="00414B90"/>
    <w:rsid w:val="00580E46"/>
    <w:rsid w:val="005B0B64"/>
    <w:rsid w:val="00683EA8"/>
    <w:rsid w:val="006B0D47"/>
    <w:rsid w:val="00730033"/>
    <w:rsid w:val="00786708"/>
    <w:rsid w:val="008573A3"/>
    <w:rsid w:val="00867EDA"/>
    <w:rsid w:val="008F3B3E"/>
    <w:rsid w:val="00A51B0D"/>
    <w:rsid w:val="00A611EF"/>
    <w:rsid w:val="00AB1B28"/>
    <w:rsid w:val="00BF5D1E"/>
    <w:rsid w:val="00C957ED"/>
    <w:rsid w:val="00CF1777"/>
    <w:rsid w:val="00D81B65"/>
    <w:rsid w:val="00E072AA"/>
    <w:rsid w:val="00E91420"/>
    <w:rsid w:val="00E93CD3"/>
    <w:rsid w:val="00EE0E9D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2456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51B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Title"/>
    <w:basedOn w:val="a"/>
    <w:next w:val="a"/>
    <w:link w:val="ab"/>
    <w:qFormat/>
    <w:rsid w:val="002077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b">
    <w:name w:val="Название Знак"/>
    <w:basedOn w:val="a0"/>
    <w:link w:val="aa"/>
    <w:rsid w:val="002077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2077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c">
    <w:name w:val="Subtitle"/>
    <w:basedOn w:val="a"/>
    <w:next w:val="a"/>
    <w:link w:val="ad"/>
    <w:uiPriority w:val="11"/>
    <w:qFormat/>
    <w:rsid w:val="00207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07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/" TargetMode="External"/><Relationship Id="rId13" Type="http://schemas.openxmlformats.org/officeDocument/2006/relationships/hyperlink" Target="file:///C:\Users\Dialog\AppData\Local\Temp\Temp1_Attachments_borkovskiyselsovet@mail.ru_2020-01-24_11-49-45%20(1).zip\&#1076;&#1086;&#1074;&#1077;&#1088;&#1080;&#1077;%20&#1052;&#1057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BDC3C8B0B7ECFD6D4A862096E93E0314674E082F8A32A404A69044E0DAF33B1ED02084B13A77iAD" TargetMode="External"/><Relationship Id="rId12" Type="http://schemas.openxmlformats.org/officeDocument/2006/relationships/hyperlink" Target="file:///C:\Users\Dialog\AppData\Local\Temp\Temp1_Attachments_borkovskiyselsovet@mail.ru_2020-01-24_11-49-45%20(1).zip\&#1076;&#1086;&#1074;&#1077;&#1088;&#1080;&#1077;%20&#1052;&#1057;.doc" TargetMode="External"/><Relationship Id="rId17" Type="http://schemas.openxmlformats.org/officeDocument/2006/relationships/hyperlink" Target="garantf1://12064203.15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20AAC40CFF106285F3C90D09B59B63E2F0D816C2A3A224EF8B1B6F0E4EB50FC89A144E5E6BrDnE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35EAF0B7892258E32376C15DF3BA05B0F4D8843EE7F93A00EA28935D22FC3A4061FD86593FF57155F0629EFCD48E7DBBA3CBAD58A304B2C6C26F88yFJ8H" TargetMode="External"/><Relationship Id="rId11" Type="http://schemas.openxmlformats.org/officeDocument/2006/relationships/hyperlink" Target="file:///C:\Users\Dialog\AppData\Local\Temp\Temp1_Attachments_borkovskiyselsovet@mail.ru_2020-01-24_11-49-45%20(1).zip\&#1076;&#1086;&#1074;&#1077;&#1088;&#1080;&#1077;%20&#1052;&#1057;.doc" TargetMode="External"/><Relationship Id="rId5" Type="http://schemas.openxmlformats.org/officeDocument/2006/relationships/hyperlink" Target="consultantplus://offline/ref=A1A4BACCF115888C56AB1F1920D97A3310C28773375903B3FB7233486E47F512E269A2D1FDA769DB229FE8RDgCI" TargetMode="External"/><Relationship Id="rId15" Type="http://schemas.openxmlformats.org/officeDocument/2006/relationships/hyperlink" Target="garantf1://12052272.27102/" TargetMode="External"/><Relationship Id="rId10" Type="http://schemas.openxmlformats.org/officeDocument/2006/relationships/hyperlink" Target="garantf1://12052272.1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1401/" TargetMode="External"/><Relationship Id="rId14" Type="http://schemas.openxmlformats.org/officeDocument/2006/relationships/hyperlink" Target="garantf1://12052272.27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4277</Words>
  <Characters>24382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22</cp:revision>
  <dcterms:created xsi:type="dcterms:W3CDTF">2023-08-21T09:55:00Z</dcterms:created>
  <dcterms:modified xsi:type="dcterms:W3CDTF">2023-12-27T04:38:00Z</dcterms:modified>
</cp:coreProperties>
</file>