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AE8" w:rsidRPr="00806099" w:rsidRDefault="00B97AE8" w:rsidP="00B97AE8">
      <w:pPr>
        <w:autoSpaceDE w:val="0"/>
        <w:autoSpaceDN w:val="0"/>
        <w:adjustRightInd w:val="0"/>
        <w:spacing w:after="0" w:line="240" w:lineRule="atLeast"/>
        <w:ind w:firstLine="5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06099">
        <w:rPr>
          <w:rFonts w:ascii="Times New Roman" w:hAnsi="Times New Roman" w:cs="Times New Roman"/>
          <w:b/>
          <w:sz w:val="24"/>
          <w:szCs w:val="24"/>
        </w:rPr>
        <w:t>СОВЕТ ДЕПУТАТОВ ПЕТРАКОВСКОГО  СЕЛЬСОВЕТА</w:t>
      </w:r>
    </w:p>
    <w:p w:rsidR="00B97AE8" w:rsidRPr="00806099" w:rsidRDefault="00B97AE8" w:rsidP="00B97AE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099">
        <w:rPr>
          <w:rFonts w:ascii="Times New Roman" w:hAnsi="Times New Roman" w:cs="Times New Roman"/>
          <w:b/>
          <w:sz w:val="24"/>
          <w:szCs w:val="24"/>
        </w:rPr>
        <w:t>ЗДВИНСКОГО РАЙОНА НОВОСИБИРСКОЙ ОБЛАСТИ</w:t>
      </w:r>
    </w:p>
    <w:p w:rsidR="00B97AE8" w:rsidRPr="00806099" w:rsidRDefault="00B97AE8" w:rsidP="00B97AE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06099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B97AE8" w:rsidRPr="00806099" w:rsidRDefault="00B97AE8" w:rsidP="00B97AE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AE8" w:rsidRPr="00806099" w:rsidRDefault="00B97AE8" w:rsidP="00B97AE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09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97AE8" w:rsidRPr="00806099" w:rsidRDefault="00B97AE8" w:rsidP="00B97AE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099">
        <w:rPr>
          <w:rFonts w:ascii="Times New Roman" w:hAnsi="Times New Roman" w:cs="Times New Roman"/>
          <w:b/>
          <w:sz w:val="24"/>
          <w:szCs w:val="24"/>
        </w:rPr>
        <w:t>Тридцать четвёртой сессии</w:t>
      </w:r>
    </w:p>
    <w:p w:rsidR="00B97AE8" w:rsidRPr="00806099" w:rsidRDefault="00B97AE8" w:rsidP="00B97AE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AE8" w:rsidRPr="00806099" w:rsidRDefault="00B97AE8" w:rsidP="00B97AE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06099">
        <w:rPr>
          <w:rFonts w:ascii="Times New Roman" w:hAnsi="Times New Roman" w:cs="Times New Roman"/>
          <w:sz w:val="24"/>
          <w:szCs w:val="24"/>
        </w:rPr>
        <w:t xml:space="preserve">30.09.2022 г.                 </w:t>
      </w:r>
      <w:r w:rsidRPr="00806099">
        <w:rPr>
          <w:rFonts w:ascii="Times New Roman" w:hAnsi="Times New Roman" w:cs="Times New Roman"/>
          <w:sz w:val="24"/>
          <w:szCs w:val="24"/>
        </w:rPr>
        <w:tab/>
      </w:r>
      <w:r w:rsidRPr="00806099">
        <w:rPr>
          <w:rFonts w:ascii="Times New Roman" w:hAnsi="Times New Roman" w:cs="Times New Roman"/>
          <w:sz w:val="24"/>
          <w:szCs w:val="24"/>
        </w:rPr>
        <w:tab/>
      </w:r>
      <w:r w:rsidRPr="00806099">
        <w:rPr>
          <w:rFonts w:ascii="Times New Roman" w:hAnsi="Times New Roman" w:cs="Times New Roman"/>
          <w:sz w:val="24"/>
          <w:szCs w:val="24"/>
        </w:rPr>
        <w:tab/>
        <w:t xml:space="preserve">  № 2                                  </w:t>
      </w:r>
      <w:proofErr w:type="spellStart"/>
      <w:r w:rsidRPr="0080609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0609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06099">
        <w:rPr>
          <w:rFonts w:ascii="Times New Roman" w:hAnsi="Times New Roman" w:cs="Times New Roman"/>
          <w:sz w:val="24"/>
          <w:szCs w:val="24"/>
        </w:rPr>
        <w:t>етраки</w:t>
      </w:r>
      <w:proofErr w:type="spellEnd"/>
    </w:p>
    <w:p w:rsidR="00B97AE8" w:rsidRPr="00806099" w:rsidRDefault="00B97AE8" w:rsidP="00B97AE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97AE8" w:rsidRPr="00806099" w:rsidRDefault="00B97AE8" w:rsidP="00B97AE8">
      <w:pPr>
        <w:ind w:left="-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06099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Петраковского сельсовета от 29.09.2021г. № 2 «</w:t>
      </w:r>
      <w:r w:rsidRPr="00806099">
        <w:rPr>
          <w:rFonts w:ascii="Times New Roman" w:hAnsi="Times New Roman"/>
          <w:b/>
          <w:sz w:val="24"/>
          <w:szCs w:val="24"/>
        </w:rPr>
        <w:t xml:space="preserve">Об утверждении Положения о муниципальном контроле в сфере благоустройства на территории </w:t>
      </w:r>
      <w:r w:rsidRPr="00806099">
        <w:rPr>
          <w:rFonts w:ascii="Times New Roman" w:hAnsi="Times New Roman"/>
          <w:b/>
          <w:bCs/>
          <w:sz w:val="24"/>
          <w:szCs w:val="24"/>
          <w:lang w:eastAsia="zh-CN"/>
        </w:rPr>
        <w:t>Петраковского сельсовета</w:t>
      </w:r>
      <w:r w:rsidRPr="00806099">
        <w:rPr>
          <w:rFonts w:ascii="Times New Roman" w:hAnsi="Times New Roman"/>
          <w:b/>
          <w:sz w:val="24"/>
          <w:szCs w:val="24"/>
        </w:rPr>
        <w:t xml:space="preserve"> Здвинского района Новосибирской области</w:t>
      </w:r>
      <w:r w:rsidRPr="00806099">
        <w:rPr>
          <w:rFonts w:ascii="Times New Roman" w:hAnsi="Times New Roman" w:cs="Times New Roman"/>
          <w:b/>
          <w:sz w:val="24"/>
          <w:szCs w:val="24"/>
        </w:rPr>
        <w:t>» (с изменениями, внесенными решением Совета депутатов Петраковского сельсовета Здвинского района Новосибирской области от 28.06.2022 №3)</w:t>
      </w:r>
    </w:p>
    <w:p w:rsidR="00B97AE8" w:rsidRPr="00806099" w:rsidRDefault="00B97AE8" w:rsidP="00B97AE8">
      <w:pPr>
        <w:pStyle w:val="11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B97AE8" w:rsidRPr="00806099" w:rsidRDefault="00B97AE8" w:rsidP="00B97AE8">
      <w:pPr>
        <w:pStyle w:val="11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806099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806099">
        <w:rPr>
          <w:rFonts w:ascii="Times New Roman" w:hAnsi="Times New Roman" w:cs="Times New Roman"/>
          <w:sz w:val="24"/>
          <w:szCs w:val="24"/>
        </w:rPr>
        <w:t>На основании экспертного заключения МИНИСТЕРСТВА ЮСТИЦИИ НОВОСИБИРСКОЙ ОБЛАСТИ  на решение Совета депутатов Петраковского сельсовета Здвинского района Новосибирской области от 29.09.2021 года № 2 «</w:t>
      </w:r>
      <w:r w:rsidRPr="00806099">
        <w:rPr>
          <w:rFonts w:ascii="Times New Roman" w:hAnsi="Times New Roman"/>
          <w:b/>
          <w:sz w:val="24"/>
          <w:szCs w:val="24"/>
        </w:rPr>
        <w:t>Об утверждении Положения о муниципальном  контроле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06099">
        <w:rPr>
          <w:rFonts w:ascii="Times New Roman" w:hAnsi="Times New Roman"/>
          <w:b/>
          <w:sz w:val="24"/>
          <w:szCs w:val="24"/>
        </w:rPr>
        <w:t xml:space="preserve"> в сфере благоустройства на территории </w:t>
      </w:r>
      <w:r w:rsidRPr="00806099">
        <w:rPr>
          <w:rFonts w:ascii="Times New Roman" w:hAnsi="Times New Roman"/>
          <w:b/>
          <w:bCs/>
          <w:sz w:val="24"/>
          <w:szCs w:val="24"/>
          <w:lang w:eastAsia="zh-CN"/>
        </w:rPr>
        <w:t>Петраковского  сельсовета</w:t>
      </w:r>
      <w:r w:rsidRPr="00806099">
        <w:rPr>
          <w:rFonts w:ascii="Times New Roman" w:hAnsi="Times New Roman"/>
          <w:b/>
          <w:sz w:val="24"/>
          <w:szCs w:val="24"/>
        </w:rPr>
        <w:t xml:space="preserve">   Здвинского района Новосибирской области</w:t>
      </w:r>
      <w:r w:rsidRPr="00806099">
        <w:rPr>
          <w:rFonts w:ascii="Times New Roman" w:hAnsi="Times New Roman" w:cs="Times New Roman"/>
          <w:sz w:val="24"/>
          <w:szCs w:val="24"/>
        </w:rPr>
        <w:t xml:space="preserve">» </w:t>
      </w:r>
      <w:r w:rsidRPr="00806099">
        <w:rPr>
          <w:rFonts w:ascii="Times New Roman" w:hAnsi="Times New Roman" w:cs="Times New Roman"/>
          <w:b/>
          <w:sz w:val="24"/>
          <w:szCs w:val="24"/>
        </w:rPr>
        <w:t xml:space="preserve">(с изменениями, внесенными решением Совета депутатов Петраковского сельсовета Здвинского района Новосибирской области от 28.06.2022 №3), </w:t>
      </w:r>
      <w:r w:rsidRPr="00806099">
        <w:rPr>
          <w:rFonts w:ascii="Times New Roman" w:hAnsi="Times New Roman" w:cs="Times New Roman"/>
          <w:sz w:val="24"/>
          <w:szCs w:val="24"/>
        </w:rPr>
        <w:t xml:space="preserve"> Совет депутатов Петраковского  сельсовета  Здвинского района</w:t>
      </w:r>
      <w:proofErr w:type="gramEnd"/>
      <w:r w:rsidRPr="00806099">
        <w:rPr>
          <w:rFonts w:ascii="Times New Roman" w:hAnsi="Times New Roman" w:cs="Times New Roman"/>
          <w:sz w:val="24"/>
          <w:szCs w:val="24"/>
        </w:rPr>
        <w:t xml:space="preserve">   Новосибирской области решил:</w:t>
      </w:r>
    </w:p>
    <w:p w:rsidR="00B97AE8" w:rsidRPr="00806099" w:rsidRDefault="00B97AE8" w:rsidP="00B97AE8">
      <w:pPr>
        <w:pStyle w:val="11"/>
        <w:numPr>
          <w:ilvl w:val="0"/>
          <w:numId w:val="1"/>
        </w:numPr>
        <w:spacing w:line="24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06099">
        <w:rPr>
          <w:rFonts w:ascii="Times New Roman" w:hAnsi="Times New Roman" w:cs="Times New Roman"/>
          <w:sz w:val="24"/>
          <w:szCs w:val="24"/>
        </w:rPr>
        <w:t>Внести изменения в решение № 2 от 29.09.2021 года Совета депутатов  Петраковского сельсовета Здвинского района Новосибирской области «</w:t>
      </w:r>
      <w:r w:rsidRPr="00806099">
        <w:rPr>
          <w:rFonts w:ascii="Times New Roman" w:hAnsi="Times New Roman"/>
          <w:sz w:val="24"/>
          <w:szCs w:val="24"/>
        </w:rPr>
        <w:t xml:space="preserve">Об утверждении Положения о муниципальном контроле в сфере благоустройства на территории  </w:t>
      </w:r>
      <w:r w:rsidRPr="00806099">
        <w:rPr>
          <w:rFonts w:ascii="Times New Roman" w:hAnsi="Times New Roman"/>
          <w:bCs/>
          <w:sz w:val="24"/>
          <w:szCs w:val="24"/>
          <w:lang w:eastAsia="zh-CN"/>
        </w:rPr>
        <w:t>Петраковского  сельсовета</w:t>
      </w:r>
      <w:r w:rsidRPr="00806099">
        <w:rPr>
          <w:rFonts w:ascii="Times New Roman" w:hAnsi="Times New Roman"/>
          <w:sz w:val="24"/>
          <w:szCs w:val="24"/>
        </w:rPr>
        <w:t xml:space="preserve">   Здвинского района Новосибирской области</w:t>
      </w:r>
      <w:r w:rsidRPr="00806099">
        <w:rPr>
          <w:rFonts w:ascii="Times New Roman" w:hAnsi="Times New Roman" w:cs="Times New Roman"/>
          <w:sz w:val="24"/>
          <w:szCs w:val="24"/>
        </w:rPr>
        <w:t>»</w:t>
      </w:r>
      <w:r w:rsidRPr="00806099">
        <w:rPr>
          <w:rFonts w:ascii="Times New Roman" w:hAnsi="Times New Roman" w:cs="Times New Roman"/>
          <w:b/>
          <w:sz w:val="24"/>
          <w:szCs w:val="24"/>
        </w:rPr>
        <w:t xml:space="preserve"> (с изменениями, внесенными решением Совета депутатов Петраковского сельсовета Здвинского района Новосибирской области от 28.06.2022 №3)</w:t>
      </w:r>
      <w:r w:rsidRPr="00806099">
        <w:rPr>
          <w:rFonts w:ascii="Times New Roman" w:hAnsi="Times New Roman" w:cs="Times New Roman"/>
          <w:sz w:val="24"/>
          <w:szCs w:val="24"/>
        </w:rPr>
        <w:t>:</w:t>
      </w:r>
    </w:p>
    <w:p w:rsidR="00B97AE8" w:rsidRPr="00806099" w:rsidRDefault="00B97AE8" w:rsidP="00B97AE8">
      <w:pPr>
        <w:pStyle w:val="11"/>
        <w:spacing w:line="240" w:lineRule="atLeast"/>
        <w:ind w:left="284"/>
        <w:rPr>
          <w:rFonts w:ascii="Times New Roman" w:hAnsi="Times New Roman" w:cs="Times New Roman"/>
          <w:sz w:val="24"/>
          <w:szCs w:val="24"/>
        </w:rPr>
      </w:pPr>
    </w:p>
    <w:p w:rsidR="00B97AE8" w:rsidRPr="00806099" w:rsidRDefault="00B97AE8" w:rsidP="00B97AE8">
      <w:pPr>
        <w:pStyle w:val="11"/>
        <w:spacing w:line="240" w:lineRule="atLeast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06099">
        <w:rPr>
          <w:rFonts w:ascii="Times New Roman" w:hAnsi="Times New Roman" w:cs="Times New Roman"/>
          <w:sz w:val="24"/>
          <w:szCs w:val="24"/>
        </w:rPr>
        <w:t xml:space="preserve">- </w:t>
      </w:r>
      <w:r w:rsidRPr="00806099">
        <w:rPr>
          <w:rFonts w:ascii="Times New Roman" w:hAnsi="Times New Roman" w:cs="Times New Roman"/>
          <w:b/>
          <w:sz w:val="24"/>
          <w:szCs w:val="24"/>
        </w:rPr>
        <w:t>раздел 1,</w:t>
      </w:r>
      <w:r w:rsidRPr="00806099">
        <w:rPr>
          <w:rFonts w:ascii="Times New Roman" w:hAnsi="Times New Roman" w:cs="Times New Roman"/>
          <w:sz w:val="24"/>
          <w:szCs w:val="24"/>
        </w:rPr>
        <w:t xml:space="preserve"> </w:t>
      </w:r>
      <w:r w:rsidRPr="00806099">
        <w:rPr>
          <w:rFonts w:ascii="Times New Roman" w:hAnsi="Times New Roman" w:cs="Times New Roman"/>
          <w:b/>
          <w:sz w:val="24"/>
          <w:szCs w:val="24"/>
        </w:rPr>
        <w:t>пункт 1.8.2,</w:t>
      </w:r>
      <w:r w:rsidRPr="00806099">
        <w:rPr>
          <w:rFonts w:ascii="Times New Roman" w:hAnsi="Times New Roman" w:cs="Times New Roman"/>
          <w:sz w:val="24"/>
          <w:szCs w:val="24"/>
        </w:rPr>
        <w:t xml:space="preserve"> Положения дополнить </w:t>
      </w:r>
      <w:r w:rsidRPr="00806099">
        <w:rPr>
          <w:rFonts w:ascii="Times New Roman" w:hAnsi="Times New Roman" w:cs="Times New Roman"/>
          <w:b/>
          <w:sz w:val="24"/>
          <w:szCs w:val="24"/>
        </w:rPr>
        <w:t>подпунктом 8), следующим содержанием «</w:t>
      </w:r>
      <w:r w:rsidRPr="008060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совершать иные действия, предусмотренные федеральными законами о видах контроля, положением о виде контроля».</w:t>
      </w:r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r w:rsidRPr="00806099">
        <w:rPr>
          <w:color w:val="222222"/>
          <w:shd w:val="clear" w:color="auto" w:fill="FFFFFF"/>
        </w:rPr>
        <w:t xml:space="preserve">- раздел 1, дополнить </w:t>
      </w:r>
      <w:r w:rsidRPr="00806099">
        <w:rPr>
          <w:b/>
          <w:color w:val="222222"/>
          <w:shd w:val="clear" w:color="auto" w:fill="FFFFFF"/>
        </w:rPr>
        <w:t>пунктом 1.8.3 «</w:t>
      </w:r>
      <w:r w:rsidRPr="00806099">
        <w:rPr>
          <w:color w:val="222222"/>
        </w:rPr>
        <w:t>Ограничения и запреты, связанные с исполнением полномочий инспектора</w:t>
      </w:r>
      <w:r w:rsidRPr="00806099">
        <w:rPr>
          <w:b/>
          <w:bCs/>
          <w:color w:val="222222"/>
        </w:rPr>
        <w:t xml:space="preserve">», </w:t>
      </w:r>
      <w:r w:rsidRPr="004D55B4">
        <w:rPr>
          <w:b/>
          <w:color w:val="222222"/>
          <w:shd w:val="clear" w:color="auto" w:fill="FFFFFF"/>
        </w:rPr>
        <w:t>следующего содержания</w:t>
      </w:r>
      <w:r w:rsidRPr="00806099">
        <w:rPr>
          <w:color w:val="222222"/>
          <w:shd w:val="clear" w:color="auto" w:fill="FFFFFF"/>
        </w:rPr>
        <w:t xml:space="preserve"> </w:t>
      </w:r>
      <w:r w:rsidRPr="00806099">
        <w:rPr>
          <w:b/>
          <w:color w:val="222222"/>
          <w:shd w:val="clear" w:color="auto" w:fill="FFFFFF"/>
        </w:rPr>
        <w:t>«</w:t>
      </w:r>
      <w:r w:rsidRPr="00806099">
        <w:rPr>
          <w:color w:val="222222"/>
        </w:rPr>
        <w:t>Инспектор не вправе:</w:t>
      </w:r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r w:rsidRPr="00806099">
        <w:rPr>
          <w:color w:val="222222"/>
        </w:rPr>
        <w:t>1) оценивать соблюдение обязательных требований, если оценка соблюдения таких требований не относится к полномочиям контрольного (надзорного) органа;</w:t>
      </w:r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proofErr w:type="gramStart"/>
      <w:r w:rsidRPr="00806099">
        <w:rPr>
          <w:color w:val="222222"/>
        </w:rPr>
        <w:t>2) проводить контрольные (надзорные) мероприятия, совершать контрольные (надзорные) действия, не предусмотренные решением контрольного (надзорного) органа;</w:t>
      </w:r>
      <w:proofErr w:type="gramEnd"/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proofErr w:type="gramStart"/>
      <w:r w:rsidRPr="00806099">
        <w:rPr>
          <w:color w:val="222222"/>
        </w:rPr>
        <w:t>3) проводить контрольные (надзорные) мероприятия, совершать контрольные (надзорные) действия в случае отсутствия при проведении указанных мероприятий (действий) контролируемого лица, за исключением контрольных (надзорных) мероприятий, контрольных (надзорных) действий, не требующих взаимодействия с контролируемым лицом, а также за исключением случаев, если оценка соблюдения обязательных требований без присутствия контролируемого лица при проведении контрольного (надзорного) мероприятия может быть проведена, а контролируемое лицо было надлежащим</w:t>
      </w:r>
      <w:proofErr w:type="gramEnd"/>
      <w:r w:rsidRPr="00806099">
        <w:rPr>
          <w:color w:val="222222"/>
        </w:rPr>
        <w:t xml:space="preserve"> образом уведомлено о проведении контрольного (надзорного) мероприятия;</w:t>
      </w:r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proofErr w:type="gramStart"/>
      <w:r w:rsidRPr="00806099">
        <w:rPr>
          <w:color w:val="222222"/>
        </w:rPr>
        <w:t xml:space="preserve">4) отбирать пробы (образцы) продукции (товаров), материалов, веществ для проведения их исследований (испытаний) и измерений с нарушением установленных требований к их отбору, в том числе в количестве, превышающем нормы, установленные документами по стандартизации, правилами отбора проб (образцов) и методами их исследований </w:t>
      </w:r>
      <w:r w:rsidRPr="00806099">
        <w:rPr>
          <w:color w:val="222222"/>
        </w:rPr>
        <w:lastRenderedPageBreak/>
        <w:t>(испытаний) и измерений, техническими регламентами или иными нормативными техническими документами, правилами, методами исследований (испытаний) и измерений;</w:t>
      </w:r>
      <w:proofErr w:type="gramEnd"/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proofErr w:type="gramStart"/>
      <w:r w:rsidRPr="00806099">
        <w:rPr>
          <w:color w:val="222222"/>
        </w:rPr>
        <w:t>5) требовать представления документов, информации, проб (образцов) продукции (товаров), материалов, веществ, если они не относятся к предмету контрольного (надзорного) мероприятия, а также изымать оригиналы таких документов;</w:t>
      </w:r>
      <w:proofErr w:type="gramEnd"/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r w:rsidRPr="00806099">
        <w:rPr>
          <w:color w:val="222222"/>
        </w:rPr>
        <w:t>6) требовать от контролируемого лица представления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r w:rsidRPr="00806099">
        <w:rPr>
          <w:color w:val="222222"/>
        </w:rPr>
        <w:t>7) распространять информацию и сведения, полученные в результате осуществления государственного контроля (надзора), муниципального контроля и составляющие государственную, коммерческую, служебную или иную охраняемую законом тайну, за исключением случаев, предусмотренных законодательством Российской Федерации;</w:t>
      </w:r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r w:rsidRPr="00806099">
        <w:rPr>
          <w:color w:val="222222"/>
        </w:rPr>
        <w:t>8) требовать от контролируемого лица представления документов, информации ранее даты начала проведения контрольного (надзорного) мероприятия;</w:t>
      </w:r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r w:rsidRPr="00806099">
        <w:rPr>
          <w:color w:val="222222"/>
        </w:rPr>
        <w:t>9) осуществлять выдачу контролируемым лицам предписаний или предложений о проведении за их счет контрольных (надзорных) мероприятий и совершении контрольных (надзорных) действий;</w:t>
      </w:r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r w:rsidRPr="00806099">
        <w:rPr>
          <w:color w:val="222222"/>
        </w:rPr>
        <w:t>10) превышать установленные сроки проведения контрольных (надзорных) мероприятий;</w:t>
      </w:r>
    </w:p>
    <w:p w:rsidR="00B97AE8" w:rsidRPr="00806099" w:rsidRDefault="00B97AE8" w:rsidP="00B97AE8">
      <w:pPr>
        <w:pStyle w:val="a3"/>
        <w:shd w:val="clear" w:color="auto" w:fill="FFFFFF"/>
        <w:spacing w:before="240" w:beforeAutospacing="0" w:after="240" w:afterAutospacing="0"/>
        <w:rPr>
          <w:color w:val="222222"/>
        </w:rPr>
      </w:pPr>
      <w:r w:rsidRPr="00806099">
        <w:rPr>
          <w:color w:val="222222"/>
        </w:rPr>
        <w:t>11) препятствовать осуществлению контролируемым лицом, присутствующим при проведении профилактического мероприятия, контрольного (надзорного) мероприятия, фотосъемки, аудио- и видеозаписи,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</w:t>
      </w:r>
      <w:r w:rsidRPr="00806099">
        <w:rPr>
          <w:b/>
          <w:color w:val="222222"/>
        </w:rPr>
        <w:t>»</w:t>
      </w:r>
      <w:r w:rsidRPr="00806099">
        <w:rPr>
          <w:color w:val="222222"/>
        </w:rPr>
        <w:t>.</w:t>
      </w:r>
    </w:p>
    <w:p w:rsidR="00B97AE8" w:rsidRPr="00806099" w:rsidRDefault="00B97AE8" w:rsidP="00B97AE8">
      <w:pPr>
        <w:pStyle w:val="1"/>
        <w:shd w:val="clear" w:color="auto" w:fill="FFFFFF"/>
        <w:spacing w:before="312" w:beforeAutospacing="0" w:after="72" w:afterAutospacing="0" w:line="405" w:lineRule="atLeast"/>
        <w:rPr>
          <w:rFonts w:ascii="Arial" w:hAnsi="Arial" w:cs="Arial"/>
          <w:b w:val="0"/>
          <w:bCs w:val="0"/>
          <w:color w:val="222222"/>
          <w:sz w:val="24"/>
          <w:szCs w:val="24"/>
        </w:rPr>
      </w:pPr>
    </w:p>
    <w:p w:rsidR="00B97AE8" w:rsidRPr="00806099" w:rsidRDefault="00B97AE8" w:rsidP="00B97AE8">
      <w:pPr>
        <w:pStyle w:val="11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B97AE8" w:rsidRPr="00806099" w:rsidRDefault="00B97AE8" w:rsidP="00B97AE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97AE8" w:rsidRPr="00806099" w:rsidRDefault="00B97AE8" w:rsidP="00B97AE8">
      <w:pPr>
        <w:spacing w:after="0" w:line="24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B97AE8" w:rsidRPr="00806099" w:rsidRDefault="00B97AE8" w:rsidP="00B97AE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06099">
        <w:rPr>
          <w:rFonts w:ascii="Times New Roman" w:hAnsi="Times New Roman" w:cs="Times New Roman"/>
          <w:sz w:val="24"/>
          <w:szCs w:val="24"/>
        </w:rPr>
        <w:t xml:space="preserve">Председатель  Совета депутатов </w:t>
      </w:r>
    </w:p>
    <w:p w:rsidR="00B97AE8" w:rsidRPr="00806099" w:rsidRDefault="00B97AE8" w:rsidP="00B97AE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06099">
        <w:rPr>
          <w:rFonts w:ascii="Times New Roman" w:hAnsi="Times New Roman" w:cs="Times New Roman"/>
          <w:sz w:val="24"/>
          <w:szCs w:val="24"/>
        </w:rPr>
        <w:t xml:space="preserve"> Петраковского сельсовета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6099">
        <w:rPr>
          <w:rFonts w:ascii="Times New Roman" w:hAnsi="Times New Roman" w:cs="Times New Roman"/>
          <w:sz w:val="24"/>
          <w:szCs w:val="24"/>
        </w:rPr>
        <w:t>З.А.Таршина</w:t>
      </w:r>
      <w:proofErr w:type="spellEnd"/>
    </w:p>
    <w:p w:rsidR="00B97AE8" w:rsidRPr="00806099" w:rsidRDefault="00B97AE8" w:rsidP="00B97AE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06099">
        <w:rPr>
          <w:rFonts w:ascii="Times New Roman" w:hAnsi="Times New Roman" w:cs="Times New Roman"/>
          <w:sz w:val="24"/>
          <w:szCs w:val="24"/>
        </w:rPr>
        <w:t>Здвинского района Новосибирской области</w:t>
      </w:r>
      <w:r w:rsidRPr="00806099">
        <w:rPr>
          <w:rFonts w:ascii="Times New Roman" w:hAnsi="Times New Roman" w:cs="Times New Roman"/>
          <w:sz w:val="24"/>
          <w:szCs w:val="24"/>
        </w:rPr>
        <w:tab/>
      </w:r>
    </w:p>
    <w:p w:rsidR="00B97AE8" w:rsidRPr="00806099" w:rsidRDefault="00B97AE8" w:rsidP="00B97AE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97AE8" w:rsidRPr="00806099" w:rsidRDefault="00B97AE8" w:rsidP="00B97AE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06099">
        <w:rPr>
          <w:rFonts w:ascii="Times New Roman" w:hAnsi="Times New Roman" w:cs="Times New Roman"/>
          <w:sz w:val="24"/>
          <w:szCs w:val="24"/>
        </w:rPr>
        <w:t xml:space="preserve">Глава Петраковского сельсовета  </w:t>
      </w:r>
      <w:r w:rsidRPr="00806099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B97AE8" w:rsidRPr="00806099" w:rsidRDefault="00B97AE8" w:rsidP="00B97AE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06099">
        <w:rPr>
          <w:rFonts w:ascii="Times New Roman" w:hAnsi="Times New Roman" w:cs="Times New Roman"/>
          <w:sz w:val="24"/>
          <w:szCs w:val="24"/>
        </w:rPr>
        <w:t>Здвинского района Новосибирской области</w:t>
      </w:r>
      <w:r w:rsidRPr="00806099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06099">
        <w:rPr>
          <w:rFonts w:ascii="Times New Roman" w:hAnsi="Times New Roman" w:cs="Times New Roman"/>
          <w:sz w:val="24"/>
          <w:szCs w:val="24"/>
        </w:rPr>
        <w:t>С.А.Кошелев</w:t>
      </w:r>
    </w:p>
    <w:p w:rsidR="00B97AE8" w:rsidRPr="003C4537" w:rsidRDefault="00B97AE8" w:rsidP="00B97AE8">
      <w:pPr>
        <w:spacing w:after="0"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B97AE8" w:rsidRPr="003C4537" w:rsidRDefault="00B97AE8" w:rsidP="00B97AE8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B97AE8" w:rsidRDefault="00B97AE8" w:rsidP="00B97AE8"/>
    <w:p w:rsidR="00CE73BA" w:rsidRDefault="00CE73BA"/>
    <w:sectPr w:rsidR="00CE73BA" w:rsidSect="0080609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D25"/>
    <w:multiLevelType w:val="hybridMultilevel"/>
    <w:tmpl w:val="FF88B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AE8"/>
    <w:rsid w:val="00B97AE8"/>
    <w:rsid w:val="00CE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7A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A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Без интервала1"/>
    <w:rsid w:val="00B97AE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3">
    <w:name w:val="Normal (Web)"/>
    <w:basedOn w:val="a"/>
    <w:uiPriority w:val="99"/>
    <w:semiHidden/>
    <w:unhideWhenUsed/>
    <w:rsid w:val="00B97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KorchikON</dc:creator>
  <cp:keywords/>
  <dc:description/>
  <cp:lastModifiedBy>KorchikON</cp:lastModifiedBy>
  <cp:revision>2</cp:revision>
  <cp:lastPrinted>2022-11-24T08:48:00Z</cp:lastPrinted>
  <dcterms:created xsi:type="dcterms:W3CDTF">2022-11-24T08:48:00Z</dcterms:created>
  <dcterms:modified xsi:type="dcterms:W3CDTF">2022-11-24T08:48:00Z</dcterms:modified>
</cp:coreProperties>
</file>