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AF" w:rsidRPr="009254AF" w:rsidRDefault="009254AF" w:rsidP="009254AF">
      <w:pPr>
        <w:jc w:val="center"/>
        <w:rPr>
          <w:rFonts w:ascii="Times New Roman" w:hAnsi="Times New Roman" w:cs="Times New Roman"/>
          <w:b/>
        </w:rPr>
      </w:pPr>
      <w:r w:rsidRPr="009254AF">
        <w:rPr>
          <w:rFonts w:ascii="Times New Roman" w:hAnsi="Times New Roman" w:cs="Times New Roman"/>
          <w:b/>
        </w:rPr>
        <w:t>СОВЕТ ДЕПУТАТОВ ПЕТРАКОВСКОГО СЕЛЬСОВЕТА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  <w:b/>
        </w:rPr>
      </w:pPr>
      <w:r w:rsidRPr="009254AF">
        <w:rPr>
          <w:rFonts w:ascii="Times New Roman" w:hAnsi="Times New Roman" w:cs="Times New Roman"/>
          <w:b/>
        </w:rPr>
        <w:t>ЗДВИНСКОГО РАЙОНА НОВОСИБИРСКОЙ ОБЛАСТИ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шестого созыва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  <w:sz w:val="52"/>
          <w:szCs w:val="52"/>
        </w:rPr>
      </w:pPr>
      <w:r w:rsidRPr="009254AF">
        <w:rPr>
          <w:rFonts w:ascii="Times New Roman" w:hAnsi="Times New Roman" w:cs="Times New Roman"/>
        </w:rPr>
        <w:t>РЕШЕНИЕ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Двадцать третьей сессии</w:t>
      </w:r>
    </w:p>
    <w:p w:rsidR="009254AF" w:rsidRPr="009254AF" w:rsidRDefault="009254AF" w:rsidP="009254AF">
      <w:pPr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 xml:space="preserve">От 15.03.2022 г.                                    с. </w:t>
      </w:r>
      <w:proofErr w:type="spellStart"/>
      <w:r w:rsidRPr="009254AF">
        <w:rPr>
          <w:rFonts w:ascii="Times New Roman" w:hAnsi="Times New Roman" w:cs="Times New Roman"/>
        </w:rPr>
        <w:t>Петраки</w:t>
      </w:r>
      <w:proofErr w:type="spellEnd"/>
      <w:r w:rsidRPr="009254AF">
        <w:rPr>
          <w:rFonts w:ascii="Times New Roman" w:hAnsi="Times New Roman" w:cs="Times New Roman"/>
        </w:rPr>
        <w:tab/>
      </w:r>
      <w:r w:rsidRPr="009254AF">
        <w:rPr>
          <w:rFonts w:ascii="Times New Roman" w:hAnsi="Times New Roman" w:cs="Times New Roman"/>
        </w:rPr>
        <w:tab/>
      </w:r>
      <w:r w:rsidRPr="009254AF">
        <w:rPr>
          <w:rFonts w:ascii="Times New Roman" w:hAnsi="Times New Roman" w:cs="Times New Roman"/>
        </w:rPr>
        <w:tab/>
      </w:r>
      <w:r w:rsidRPr="009254AF">
        <w:rPr>
          <w:rFonts w:ascii="Times New Roman" w:hAnsi="Times New Roman" w:cs="Times New Roman"/>
        </w:rPr>
        <w:tab/>
        <w:t>№ 8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Об установлении тарифа на вывоз жидких бытовых отходов в МУП ЖКХ  «Петраковское»  с 01.07.  2022 по 30 .06.2023 гг.</w:t>
      </w:r>
    </w:p>
    <w:p w:rsidR="009254AF" w:rsidRPr="009254AF" w:rsidRDefault="009254AF" w:rsidP="009254AF">
      <w:pPr>
        <w:jc w:val="both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В соответствии со ст.14, ст. 17 Федерального закона от 06.10.2003 г. № 131 «Об общих принципах организации местного самоуправления в Российской Федерации», Постановления правительства Российской Федерации от 10.02.1997 г. № 155 «Об утверждении правил предоставления услуг по вывозу твердых и жидких бытовых отходов»</w:t>
      </w:r>
    </w:p>
    <w:p w:rsidR="009254AF" w:rsidRPr="009254AF" w:rsidRDefault="009254AF" w:rsidP="009254AF">
      <w:pPr>
        <w:jc w:val="both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Совет депутатов Петраковского сельсовета решил: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Default="009254AF" w:rsidP="009254AF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 xml:space="preserve">Установить тариф на вывоз жидких бытовых отходов в МУП ЖКХ «Петраковское» с 01.07. 2022 по 30.06.2023 </w:t>
      </w:r>
      <w:proofErr w:type="spellStart"/>
      <w:proofErr w:type="gramStart"/>
      <w:r w:rsidRPr="009254AF">
        <w:rPr>
          <w:rFonts w:ascii="Times New Roman" w:hAnsi="Times New Roman" w:cs="Times New Roman"/>
        </w:rPr>
        <w:t>гг</w:t>
      </w:r>
      <w:proofErr w:type="spellEnd"/>
      <w:proofErr w:type="gramEnd"/>
      <w:r w:rsidRPr="009254AF">
        <w:rPr>
          <w:rFonts w:ascii="Times New Roman" w:hAnsi="Times New Roman" w:cs="Times New Roman"/>
        </w:rPr>
        <w:t xml:space="preserve">: </w:t>
      </w:r>
    </w:p>
    <w:p w:rsidR="009254AF" w:rsidRDefault="009254AF" w:rsidP="009254AF">
      <w:pPr>
        <w:pStyle w:val="a3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 размере 71 рубля 50 копеек за 1 куб. м. –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етраки</w:t>
      </w:r>
      <w:proofErr w:type="spellEnd"/>
      <w:r>
        <w:rPr>
          <w:rFonts w:ascii="Times New Roman" w:hAnsi="Times New Roman" w:cs="Times New Roman"/>
        </w:rPr>
        <w:t>;</w:t>
      </w:r>
    </w:p>
    <w:p w:rsidR="009254AF" w:rsidRDefault="009254AF" w:rsidP="009254AF">
      <w:pPr>
        <w:pStyle w:val="a3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 размере 77 рублей 00 копеек за 1 куб. м. –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аландино</w:t>
      </w:r>
      <w:proofErr w:type="spellEnd"/>
      <w:r>
        <w:rPr>
          <w:rFonts w:ascii="Times New Roman" w:hAnsi="Times New Roman" w:cs="Times New Roman"/>
        </w:rPr>
        <w:t>;</w:t>
      </w:r>
    </w:p>
    <w:p w:rsidR="009254AF" w:rsidRDefault="009254AF" w:rsidP="009254AF">
      <w:pPr>
        <w:pStyle w:val="a3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размере 85 рублей 25 копеек за 1 куб. м. – д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>ородище;</w:t>
      </w:r>
    </w:p>
    <w:p w:rsidR="009254AF" w:rsidRPr="009254AF" w:rsidRDefault="009254AF" w:rsidP="009254AF">
      <w:pPr>
        <w:pStyle w:val="a3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размере 79 рублей 75 копеек за 1 куб. м. –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овомихайловка</w:t>
      </w:r>
    </w:p>
    <w:p w:rsidR="009254AF" w:rsidRPr="009254AF" w:rsidRDefault="009254AF" w:rsidP="009254AF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Настоящее решение опубликовать в периодическом печатном издании «Вестник Петраковского сельсовета»</w:t>
      </w:r>
    </w:p>
    <w:p w:rsidR="009254AF" w:rsidRPr="009254AF" w:rsidRDefault="009254AF" w:rsidP="009254AF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proofErr w:type="gramStart"/>
      <w:r w:rsidRPr="009254AF">
        <w:rPr>
          <w:rFonts w:ascii="Times New Roman" w:hAnsi="Times New Roman" w:cs="Times New Roman"/>
        </w:rPr>
        <w:t>Контроль за</w:t>
      </w:r>
      <w:proofErr w:type="gramEnd"/>
      <w:r w:rsidRPr="009254AF">
        <w:rPr>
          <w:rFonts w:ascii="Times New Roman" w:hAnsi="Times New Roman" w:cs="Times New Roman"/>
        </w:rPr>
        <w:t xml:space="preserve"> исполнением настоящего решения возложить на депутатскую комиссию по социальным вопросам.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Глава Петраковского сельсовета</w:t>
      </w:r>
    </w:p>
    <w:p w:rsidR="009254AF" w:rsidRPr="009254AF" w:rsidRDefault="009254AF" w:rsidP="009254AF">
      <w:pPr>
        <w:tabs>
          <w:tab w:val="left" w:pos="7455"/>
        </w:tabs>
        <w:rPr>
          <w:rFonts w:ascii="Times New Roman" w:hAnsi="Times New Roman" w:cs="Times New Roman"/>
        </w:rPr>
      </w:pPr>
      <w:r w:rsidRPr="009254AF">
        <w:rPr>
          <w:rFonts w:ascii="Times New Roman" w:hAnsi="Times New Roman" w:cs="Times New Roman"/>
        </w:rPr>
        <w:t>Здвинского района Новосибирской области</w:t>
      </w:r>
      <w:r w:rsidRPr="009254AF">
        <w:rPr>
          <w:rFonts w:ascii="Times New Roman" w:hAnsi="Times New Roman" w:cs="Times New Roman"/>
        </w:rPr>
        <w:tab/>
        <w:t>С.А.Кошелев</w:t>
      </w: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p w:rsidR="009254AF" w:rsidRPr="009254AF" w:rsidRDefault="009254AF" w:rsidP="009254AF">
      <w:pPr>
        <w:jc w:val="center"/>
        <w:rPr>
          <w:rFonts w:ascii="Times New Roman" w:hAnsi="Times New Roman" w:cs="Times New Roman"/>
        </w:rPr>
      </w:pPr>
    </w:p>
    <w:sectPr w:rsidR="009254AF" w:rsidRPr="009254AF" w:rsidSect="00EA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72584"/>
    <w:multiLevelType w:val="hybridMultilevel"/>
    <w:tmpl w:val="9012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4AF"/>
    <w:rsid w:val="009254AF"/>
    <w:rsid w:val="00BB0480"/>
    <w:rsid w:val="00D578A3"/>
    <w:rsid w:val="00E4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4A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KorchikON</dc:creator>
  <cp:keywords/>
  <dc:description/>
  <cp:lastModifiedBy>KorchikON</cp:lastModifiedBy>
  <cp:revision>3</cp:revision>
  <cp:lastPrinted>2022-03-16T06:24:00Z</cp:lastPrinted>
  <dcterms:created xsi:type="dcterms:W3CDTF">2022-03-16T06:19:00Z</dcterms:created>
  <dcterms:modified xsi:type="dcterms:W3CDTF">2022-03-17T07:05:00Z</dcterms:modified>
</cp:coreProperties>
</file>