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80B" w:rsidRPr="002C480B" w:rsidRDefault="002C480B" w:rsidP="002C480B">
      <w:pPr>
        <w:jc w:val="center"/>
        <w:outlineLvl w:val="3"/>
        <w:rPr>
          <w:b/>
          <w:sz w:val="28"/>
          <w:szCs w:val="28"/>
        </w:rPr>
      </w:pPr>
      <w:r w:rsidRPr="002C480B">
        <w:rPr>
          <w:b/>
          <w:sz w:val="28"/>
          <w:szCs w:val="28"/>
        </w:rPr>
        <w:t>Анализ финансовых, экономических, социальных и иных показателей развития малого и среднего предпринимательства.</w:t>
      </w:r>
    </w:p>
    <w:p w:rsidR="002C480B" w:rsidRDefault="002C480B" w:rsidP="002C480B">
      <w:pPr>
        <w:jc w:val="both"/>
        <w:outlineLvl w:val="3"/>
        <w:rPr>
          <w:sz w:val="28"/>
          <w:szCs w:val="28"/>
        </w:rPr>
      </w:pPr>
    </w:p>
    <w:p w:rsidR="002C480B" w:rsidRDefault="002C480B" w:rsidP="002C480B">
      <w:pPr>
        <w:jc w:val="both"/>
        <w:outlineLvl w:val="3"/>
        <w:rPr>
          <w:sz w:val="28"/>
          <w:szCs w:val="28"/>
        </w:rPr>
      </w:pPr>
    </w:p>
    <w:p w:rsidR="002C480B" w:rsidRDefault="002C480B" w:rsidP="002C480B">
      <w:pPr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Анализ финансово-экономического состояния субъектов малого предпринимательства показывает, что малое предпринимательство сегодня является наиболее динамично развивающейся сферой народного хозяйства и играет значительную роль в социально – экономической жизни Петраковского  сельсовета  Здвинского района и Здвинского района в целом.</w:t>
      </w:r>
    </w:p>
    <w:p w:rsidR="002C480B" w:rsidRDefault="00161FC0" w:rsidP="002C480B">
      <w:pPr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ab/>
        <w:t>По состоянию на 01.01.2020</w:t>
      </w:r>
      <w:r w:rsidR="002C480B">
        <w:rPr>
          <w:sz w:val="28"/>
          <w:szCs w:val="28"/>
        </w:rPr>
        <w:t xml:space="preserve"> года на территории Петраковского сельсовета осуществляли деятельность 8 субъектов малого и среднего предпринимательства (1 малое предприятие, 7 индивидуальных предпринимателя без образования юридического лица) по следующим видам экономической деятельности:</w:t>
      </w:r>
    </w:p>
    <w:p w:rsidR="00360241" w:rsidRDefault="00360241" w:rsidP="002C480B">
      <w:pPr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     -торговля оптовая шкурами и кожей (ОКВЭД 46.24)-2 субъекта</w:t>
      </w:r>
    </w:p>
    <w:p w:rsidR="002C480B" w:rsidRDefault="00360241" w:rsidP="00360241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C480B">
        <w:rPr>
          <w:sz w:val="28"/>
          <w:szCs w:val="28"/>
        </w:rPr>
        <w:t xml:space="preserve">- </w:t>
      </w:r>
      <w:r w:rsidR="002C480B">
        <w:rPr>
          <w:color w:val="000000"/>
          <w:sz w:val="28"/>
          <w:szCs w:val="28"/>
        </w:rPr>
        <w:t>прочая розничная торговля в неспециализированных магазинах (ОКВЭД 47.19) – 4 субъекта;</w:t>
      </w:r>
    </w:p>
    <w:p w:rsidR="002C480B" w:rsidRPr="00360241" w:rsidRDefault="002C480B" w:rsidP="0036024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обработка</w:t>
      </w:r>
      <w:r w:rsidR="00360241">
        <w:rPr>
          <w:color w:val="000000"/>
          <w:sz w:val="28"/>
          <w:szCs w:val="28"/>
        </w:rPr>
        <w:t xml:space="preserve"> древесины </w:t>
      </w:r>
      <w:r>
        <w:rPr>
          <w:color w:val="000000"/>
          <w:sz w:val="28"/>
          <w:szCs w:val="28"/>
        </w:rPr>
        <w:t>(ОКВЭД 01.41) – 1 субъект;</w:t>
      </w:r>
    </w:p>
    <w:p w:rsidR="009614FD" w:rsidRDefault="009614FD" w:rsidP="009614FD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C480B">
        <w:rPr>
          <w:sz w:val="28"/>
          <w:szCs w:val="28"/>
        </w:rPr>
        <w:t xml:space="preserve"> </w:t>
      </w:r>
      <w:r>
        <w:rPr>
          <w:sz w:val="28"/>
          <w:szCs w:val="28"/>
        </w:rPr>
        <w:t>-торговля оптовая рыбо</w:t>
      </w:r>
      <w:proofErr w:type="gramStart"/>
      <w:r>
        <w:rPr>
          <w:sz w:val="28"/>
          <w:szCs w:val="28"/>
        </w:rPr>
        <w:t>й(</w:t>
      </w:r>
      <w:proofErr w:type="gram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ОКВЭД 47,23) – 1 субъект</w:t>
      </w:r>
    </w:p>
    <w:p w:rsidR="00360241" w:rsidRDefault="002C480B" w:rsidP="002C480B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 w:val="22"/>
          <w:szCs w:val="22"/>
        </w:rPr>
      </w:pP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2C480B" w:rsidRPr="00D22E4A" w:rsidRDefault="002C480B" w:rsidP="00D22E4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>Доля малого предпринимательства в общем объеме выпуска то</w:t>
      </w:r>
      <w:r w:rsidR="00360241">
        <w:rPr>
          <w:sz w:val="28"/>
          <w:szCs w:val="28"/>
        </w:rPr>
        <w:t>варов, работ, услуг составила 60,2</w:t>
      </w:r>
      <w:r>
        <w:rPr>
          <w:sz w:val="28"/>
          <w:szCs w:val="28"/>
        </w:rPr>
        <w:t>%.</w:t>
      </w:r>
    </w:p>
    <w:p w:rsidR="002C480B" w:rsidRDefault="002C480B" w:rsidP="002C480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количество занятых в малом предпринимательстве составляет </w:t>
      </w:r>
      <w:r w:rsidR="00360241">
        <w:rPr>
          <w:sz w:val="28"/>
          <w:szCs w:val="28"/>
          <w:shd w:val="clear" w:color="auto" w:fill="FFFFFF"/>
        </w:rPr>
        <w:t>12 человек  (4</w:t>
      </w:r>
      <w:r>
        <w:rPr>
          <w:sz w:val="28"/>
          <w:szCs w:val="28"/>
          <w:shd w:val="clear" w:color="auto" w:fill="FFFFFF"/>
        </w:rPr>
        <w:t xml:space="preserve"> %</w:t>
      </w:r>
      <w:r>
        <w:rPr>
          <w:sz w:val="28"/>
          <w:szCs w:val="28"/>
        </w:rPr>
        <w:t xml:space="preserve"> от общего числа занятых в экономике поселения).</w:t>
      </w:r>
    </w:p>
    <w:p w:rsidR="002C480B" w:rsidRDefault="002C480B" w:rsidP="002C480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Число замещённых рабочих мест в субъектах малого и среднего предпринимательства по видам экономической деятельности:</w:t>
      </w:r>
    </w:p>
    <w:p w:rsidR="002C480B" w:rsidRDefault="002C480B" w:rsidP="002C480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прочая розничная торговля в неспециализирова</w:t>
      </w:r>
      <w:r w:rsidR="00360241">
        <w:rPr>
          <w:color w:val="000000"/>
          <w:sz w:val="28"/>
          <w:szCs w:val="28"/>
        </w:rPr>
        <w:t>нных магазинах (ОКВЭД 47.19) – 8</w:t>
      </w:r>
      <w:r>
        <w:rPr>
          <w:color w:val="000000"/>
          <w:sz w:val="28"/>
          <w:szCs w:val="28"/>
        </w:rPr>
        <w:t xml:space="preserve"> человек;</w:t>
      </w:r>
    </w:p>
    <w:p w:rsidR="00360241" w:rsidRPr="00360241" w:rsidRDefault="00360241" w:rsidP="0036024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обработка древесины (ОКВЭД 01.41) – 1 человек</w:t>
      </w:r>
    </w:p>
    <w:p w:rsidR="00360241" w:rsidRDefault="00360241" w:rsidP="002C48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-торговля оптовая шкурами и кожей (ОКВЭД 46.24)-2 человека</w:t>
      </w:r>
    </w:p>
    <w:p w:rsidR="009614FD" w:rsidRDefault="009614FD" w:rsidP="002C480B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-торговля оптовая рыбо</w:t>
      </w:r>
      <w:proofErr w:type="gramStart"/>
      <w:r>
        <w:rPr>
          <w:sz w:val="28"/>
          <w:szCs w:val="28"/>
        </w:rPr>
        <w:t>й(</w:t>
      </w:r>
      <w:proofErr w:type="gram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ОКВЭД 47,23) – 1 человек</w:t>
      </w:r>
    </w:p>
    <w:p w:rsidR="002C480B" w:rsidRDefault="002C480B" w:rsidP="002C480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Оборот розничной торг</w:t>
      </w:r>
      <w:r w:rsidR="001C543F">
        <w:rPr>
          <w:sz w:val="28"/>
          <w:szCs w:val="28"/>
        </w:rPr>
        <w:t>овли достиг за  2020</w:t>
      </w:r>
      <w:r w:rsidR="009614FD">
        <w:rPr>
          <w:sz w:val="28"/>
          <w:szCs w:val="28"/>
        </w:rPr>
        <w:t xml:space="preserve"> год -  49,2</w:t>
      </w:r>
      <w:r w:rsidR="001C543F">
        <w:rPr>
          <w:sz w:val="28"/>
          <w:szCs w:val="28"/>
        </w:rPr>
        <w:t xml:space="preserve"> млн. рублей (2019</w:t>
      </w:r>
      <w:r>
        <w:rPr>
          <w:sz w:val="28"/>
          <w:szCs w:val="28"/>
        </w:rPr>
        <w:t>г.</w:t>
      </w:r>
      <w:r w:rsidR="009614FD">
        <w:rPr>
          <w:sz w:val="28"/>
          <w:szCs w:val="28"/>
        </w:rPr>
        <w:t xml:space="preserve"> – 46,4</w:t>
      </w:r>
      <w:r>
        <w:rPr>
          <w:sz w:val="28"/>
          <w:szCs w:val="28"/>
        </w:rPr>
        <w:t xml:space="preserve"> млн. рублей).</w:t>
      </w:r>
    </w:p>
    <w:p w:rsidR="002C480B" w:rsidRDefault="002C480B" w:rsidP="002C480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Объем платных услуг, оказанных насел</w:t>
      </w:r>
      <w:r w:rsidR="001C543F">
        <w:rPr>
          <w:sz w:val="28"/>
          <w:szCs w:val="28"/>
        </w:rPr>
        <w:t>ению, в 2020</w:t>
      </w:r>
      <w:r w:rsidR="009614FD">
        <w:rPr>
          <w:sz w:val="28"/>
          <w:szCs w:val="28"/>
        </w:rPr>
        <w:t xml:space="preserve"> год</w:t>
      </w:r>
      <w:r w:rsidR="001C543F">
        <w:rPr>
          <w:sz w:val="28"/>
          <w:szCs w:val="28"/>
        </w:rPr>
        <w:t>у составил 104,0 млн. руб. (2019 г. – 102,0</w:t>
      </w:r>
      <w:r>
        <w:rPr>
          <w:sz w:val="28"/>
          <w:szCs w:val="28"/>
        </w:rPr>
        <w:t xml:space="preserve"> млн. рублей).</w:t>
      </w:r>
    </w:p>
    <w:p w:rsidR="002C480B" w:rsidRDefault="002C480B" w:rsidP="002C480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Организаций, образующих инфраструктуру поддержки малого и среднего предпринимательства,  на территории </w:t>
      </w:r>
      <w:r w:rsidR="009614FD">
        <w:rPr>
          <w:sz w:val="28"/>
          <w:szCs w:val="28"/>
        </w:rPr>
        <w:t>Петраковского</w:t>
      </w:r>
      <w:r>
        <w:rPr>
          <w:sz w:val="28"/>
          <w:szCs w:val="28"/>
        </w:rPr>
        <w:t xml:space="preserve"> сельсовета  нет. В администрации Здвинского района действует информационно-консультационный пункт по вопросам деятельности субъектов малого и среднего предпринимательства на основе интернет - портала «Малое и среднее предпринимательство Новосибирской области».</w:t>
      </w:r>
    </w:p>
    <w:p w:rsidR="002C480B" w:rsidRDefault="002C480B" w:rsidP="002C480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Информация о реализации государственных и муниципальных программ развития субъектов малого и среднего предпринимательства размещена на официальном сайте администрации Здвинского района </w:t>
      </w:r>
      <w:hyperlink r:id="rId4" w:history="1">
        <w:r>
          <w:rPr>
            <w:rStyle w:val="a3"/>
            <w:sz w:val="28"/>
            <w:szCs w:val="28"/>
          </w:rPr>
          <w:t>http://www.zdvinsk.nso.ru/page/281</w:t>
        </w:r>
      </w:hyperlink>
      <w:r>
        <w:rPr>
          <w:sz w:val="28"/>
          <w:szCs w:val="28"/>
        </w:rPr>
        <w:t xml:space="preserve"> . </w:t>
      </w:r>
    </w:p>
    <w:p w:rsidR="00506128" w:rsidRPr="00506128" w:rsidRDefault="002C480B" w:rsidP="00506128">
      <w:pPr>
        <w:shd w:val="clear" w:color="auto" w:fill="F2F4FF"/>
        <w:spacing w:line="360" w:lineRule="atLeast"/>
        <w:jc w:val="both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9614FD">
        <w:rPr>
          <w:sz w:val="28"/>
          <w:szCs w:val="28"/>
        </w:rPr>
        <w:t>Администрацией Петраковского</w:t>
      </w:r>
      <w:r w:rsidR="001C543F">
        <w:rPr>
          <w:sz w:val="28"/>
          <w:szCs w:val="28"/>
        </w:rPr>
        <w:t xml:space="preserve"> сельсовета в 2019</w:t>
      </w:r>
      <w:r>
        <w:rPr>
          <w:sz w:val="28"/>
          <w:szCs w:val="28"/>
        </w:rPr>
        <w:t xml:space="preserve"> году принята Муниципальная целевая программа</w:t>
      </w:r>
      <w:r w:rsidR="00506128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 </w:t>
      </w:r>
      <w:r w:rsidR="00506128" w:rsidRPr="00506128">
        <w:rPr>
          <w:bCs/>
          <w:color w:val="000000"/>
          <w:sz w:val="28"/>
          <w:szCs w:val="28"/>
          <w:bdr w:val="none" w:sz="0" w:space="0" w:color="auto" w:frame="1"/>
        </w:rPr>
        <w:t>Развитие и поддержка малого и среднего предпринимательства</w:t>
      </w:r>
      <w:r w:rsidR="00506128">
        <w:rPr>
          <w:rFonts w:asciiTheme="minorHAnsi" w:hAnsiTheme="minorHAnsi" w:cs="Helvetica"/>
          <w:color w:val="444444"/>
          <w:sz w:val="28"/>
          <w:szCs w:val="28"/>
        </w:rPr>
        <w:t xml:space="preserve"> </w:t>
      </w:r>
      <w:r w:rsidR="00506128" w:rsidRPr="00506128">
        <w:rPr>
          <w:bCs/>
          <w:color w:val="000000"/>
          <w:sz w:val="28"/>
          <w:szCs w:val="28"/>
          <w:bdr w:val="none" w:sz="0" w:space="0" w:color="auto" w:frame="1"/>
        </w:rPr>
        <w:t>в муниципальном образо</w:t>
      </w:r>
      <w:r w:rsidR="001C543F">
        <w:rPr>
          <w:bCs/>
          <w:color w:val="000000"/>
          <w:sz w:val="28"/>
          <w:szCs w:val="28"/>
          <w:bdr w:val="none" w:sz="0" w:space="0" w:color="auto" w:frame="1"/>
        </w:rPr>
        <w:t>вании Петраковского на 2019-2022</w:t>
      </w:r>
      <w:r w:rsidR="00506128" w:rsidRPr="00506128">
        <w:rPr>
          <w:bCs/>
          <w:color w:val="000000"/>
          <w:sz w:val="28"/>
          <w:szCs w:val="28"/>
          <w:bdr w:val="none" w:sz="0" w:space="0" w:color="auto" w:frame="1"/>
        </w:rPr>
        <w:t xml:space="preserve"> г.г.»</w:t>
      </w:r>
    </w:p>
    <w:p w:rsidR="002C480B" w:rsidRDefault="002C480B" w:rsidP="002C480B">
      <w:pPr>
        <w:pStyle w:val="ConsCell"/>
        <w:ind w:righ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целями Программы являются реализация политики </w:t>
      </w:r>
      <w:r w:rsidR="00506128">
        <w:rPr>
          <w:rFonts w:ascii="Times New Roman" w:hAnsi="Times New Roman" w:cs="Times New Roman"/>
          <w:sz w:val="28"/>
          <w:szCs w:val="28"/>
        </w:rPr>
        <w:t xml:space="preserve">Петраковского </w:t>
      </w:r>
      <w:r>
        <w:rPr>
          <w:rFonts w:ascii="Times New Roman" w:hAnsi="Times New Roman" w:cs="Times New Roman"/>
          <w:sz w:val="28"/>
          <w:szCs w:val="28"/>
        </w:rPr>
        <w:t xml:space="preserve">сельсовета, направленной на повышение благосостояния и уровня жизни жителей на территории </w:t>
      </w:r>
      <w:r w:rsidR="00506128">
        <w:rPr>
          <w:rFonts w:ascii="Times New Roman" w:hAnsi="Times New Roman" w:cs="Times New Roman"/>
          <w:sz w:val="28"/>
          <w:szCs w:val="28"/>
        </w:rPr>
        <w:t>Петраковского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 через дальнейшее широкомасштабное развитие малого предпринимательства, призванное обеспечить увеличение объемов продукции и услуг, а также максимально возможную занятость трудоспособных граждан </w:t>
      </w:r>
      <w:r w:rsidR="00506128">
        <w:rPr>
          <w:rFonts w:ascii="Times New Roman" w:hAnsi="Times New Roman" w:cs="Times New Roman"/>
          <w:sz w:val="28"/>
          <w:szCs w:val="28"/>
        </w:rPr>
        <w:t>Петраковского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2C480B" w:rsidRDefault="002C480B" w:rsidP="002C480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</w:t>
      </w:r>
      <w:proofErr w:type="spellStart"/>
      <w:r w:rsidR="00506128">
        <w:rPr>
          <w:sz w:val="28"/>
          <w:szCs w:val="28"/>
        </w:rPr>
        <w:t>Петраковском</w:t>
      </w:r>
      <w:proofErr w:type="spellEnd"/>
      <w:r>
        <w:rPr>
          <w:sz w:val="28"/>
          <w:szCs w:val="28"/>
        </w:rPr>
        <w:t xml:space="preserve"> сельсовете конкурсов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</w:t>
      </w:r>
      <w:r w:rsidR="001C543F">
        <w:rPr>
          <w:sz w:val="28"/>
          <w:szCs w:val="28"/>
        </w:rPr>
        <w:t>днего предпринимательства в 2021 году и плановом периоде 2022 и 2023</w:t>
      </w:r>
      <w:r>
        <w:rPr>
          <w:sz w:val="28"/>
          <w:szCs w:val="28"/>
        </w:rPr>
        <w:t xml:space="preserve"> годов не планируется.</w:t>
      </w:r>
    </w:p>
    <w:p w:rsidR="002C480B" w:rsidRDefault="002C480B" w:rsidP="002C48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  имущество, свободное от прав третьих лиц (за исключением имущественных прав субъектов малого и среднего предпринимательства) на территории сельсовета отсутствует. Перечень муниципального имущества, свободного от прав третьих лиц (за исключением имущественных прав</w:t>
      </w:r>
      <w:r>
        <w:rPr>
          <w:sz w:val="28"/>
          <w:szCs w:val="28"/>
        </w:rPr>
        <w:br/>
        <w:t>субъектов малого и среднего предпринимательства) утвержден постановление</w:t>
      </w:r>
      <w:r w:rsidR="00506128">
        <w:rPr>
          <w:sz w:val="28"/>
          <w:szCs w:val="28"/>
        </w:rPr>
        <w:t>м администрации Петраковского</w:t>
      </w:r>
      <w:r>
        <w:rPr>
          <w:sz w:val="28"/>
          <w:szCs w:val="28"/>
        </w:rPr>
        <w:t xml:space="preserve"> сельсовета  от </w:t>
      </w:r>
      <w:r w:rsidR="00506128">
        <w:rPr>
          <w:color w:val="323232"/>
          <w:spacing w:val="-2"/>
          <w:sz w:val="28"/>
          <w:szCs w:val="28"/>
        </w:rPr>
        <w:t>23.08.2016 г № 53-па</w:t>
      </w:r>
    </w:p>
    <w:p w:rsidR="003D3AAB" w:rsidRDefault="003D3AAB"/>
    <w:sectPr w:rsidR="003D3AAB" w:rsidSect="003D3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2C480B"/>
    <w:rsid w:val="00161FC0"/>
    <w:rsid w:val="001C543F"/>
    <w:rsid w:val="002C480B"/>
    <w:rsid w:val="00360241"/>
    <w:rsid w:val="003D3AAB"/>
    <w:rsid w:val="00506128"/>
    <w:rsid w:val="005A0663"/>
    <w:rsid w:val="009614FD"/>
    <w:rsid w:val="00A115DA"/>
    <w:rsid w:val="00D22E4A"/>
    <w:rsid w:val="00D46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480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480B"/>
    <w:pPr>
      <w:spacing w:before="100" w:beforeAutospacing="1" w:after="100" w:afterAutospacing="1"/>
    </w:pPr>
  </w:style>
  <w:style w:type="paragraph" w:customStyle="1" w:styleId="ConsCell">
    <w:name w:val="ConsCell"/>
    <w:uiPriority w:val="99"/>
    <w:rsid w:val="002C480B"/>
    <w:pPr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8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dvinsk.nso.ru/page/2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KorchikON</dc:creator>
  <cp:lastModifiedBy>KorchikON</cp:lastModifiedBy>
  <cp:revision>7</cp:revision>
  <dcterms:created xsi:type="dcterms:W3CDTF">2019-11-29T09:45:00Z</dcterms:created>
  <dcterms:modified xsi:type="dcterms:W3CDTF">2021-01-19T07:12:00Z</dcterms:modified>
</cp:coreProperties>
</file>