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DB" w:rsidRDefault="002672DB">
      <w:pPr>
        <w:pStyle w:val="a3"/>
        <w:rPr>
          <w:lang w:val="ru-RU"/>
        </w:rPr>
      </w:pPr>
    </w:p>
    <w:p w:rsidR="002672DB" w:rsidRDefault="002672DB">
      <w:pPr>
        <w:pStyle w:val="a3"/>
        <w:rPr>
          <w:lang w:val="ru-RU"/>
        </w:rPr>
      </w:pPr>
    </w:p>
    <w:p w:rsidR="007B356A" w:rsidRDefault="002672DB" w:rsidP="00922C2D">
      <w:pPr>
        <w:pStyle w:val="a3"/>
        <w:jc w:val="center"/>
        <w:rPr>
          <w:lang w:val="ru-RU"/>
        </w:rPr>
      </w:pPr>
      <w:r w:rsidRPr="002672DB">
        <w:rPr>
          <w:lang w:val="ru-RU"/>
        </w:rPr>
        <w:t>АДМИНИСТРАЦИЯ</w:t>
      </w:r>
      <w:r w:rsidR="00922C2D">
        <w:rPr>
          <w:lang w:val="ru-RU"/>
        </w:rPr>
        <w:t xml:space="preserve"> ПЕТРАКОВСКОГО СЕЛЬСОВЕТА</w:t>
      </w:r>
    </w:p>
    <w:p w:rsidR="00922C2D" w:rsidRPr="002672DB" w:rsidRDefault="00922C2D" w:rsidP="00922C2D">
      <w:pPr>
        <w:pStyle w:val="a3"/>
        <w:jc w:val="center"/>
        <w:rPr>
          <w:lang w:val="ru-RU"/>
        </w:rPr>
      </w:pPr>
      <w:r>
        <w:rPr>
          <w:lang w:val="ru-RU"/>
        </w:rPr>
        <w:t>ЗДВИНСКОГО РАЙОНА НОВОСИБИРСКОЙ ОБЛАСТИ</w:t>
      </w:r>
    </w:p>
    <w:p w:rsidR="007B356A" w:rsidRPr="002672DB" w:rsidRDefault="002672DB" w:rsidP="00922C2D">
      <w:pPr>
        <w:pStyle w:val="a3"/>
        <w:jc w:val="center"/>
        <w:rPr>
          <w:lang w:val="ru-RU"/>
        </w:rPr>
      </w:pPr>
      <w:r w:rsidRPr="002672DB">
        <w:rPr>
          <w:lang w:val="ru-RU"/>
        </w:rPr>
        <w:t>ПОСТАНОВЛЕНИЕ</w:t>
      </w:r>
    </w:p>
    <w:p w:rsidR="007B356A" w:rsidRPr="002672DB" w:rsidRDefault="00922C2D">
      <w:pPr>
        <w:pStyle w:val="a3"/>
        <w:rPr>
          <w:lang w:val="ru-RU"/>
        </w:rPr>
      </w:pPr>
      <w:r>
        <w:rPr>
          <w:lang w:val="ru-RU"/>
        </w:rPr>
        <w:t>23.06.2019 г. №</w:t>
      </w:r>
      <w:r w:rsidR="006F533E">
        <w:rPr>
          <w:lang w:val="ru-RU"/>
        </w:rPr>
        <w:t>33-па</w:t>
      </w:r>
      <w:r>
        <w:rPr>
          <w:lang w:val="ru-RU"/>
        </w:rPr>
        <w:t xml:space="preserve">                                                                                                   с. Петраки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Об утверждении административного регламента предоставления муниципальной услуги по предоставлению участка земли для погребения умершего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администрация </w:t>
      </w:r>
      <w:r w:rsidR="00922C2D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Новосибирской области</w:t>
      </w:r>
    </w:p>
    <w:p w:rsidR="007B356A" w:rsidRDefault="002672DB">
      <w:pPr>
        <w:pStyle w:val="a3"/>
      </w:pPr>
      <w:r>
        <w:t>ПОСТАНОВЛЯЕТ:</w:t>
      </w:r>
    </w:p>
    <w:p w:rsidR="007B356A" w:rsidRPr="002672DB" w:rsidRDefault="002672DB">
      <w:pPr>
        <w:numPr>
          <w:ilvl w:val="0"/>
          <w:numId w:val="3"/>
        </w:numPr>
        <w:rPr>
          <w:lang w:val="ru-RU"/>
        </w:rPr>
      </w:pPr>
      <w:r w:rsidRPr="002672DB">
        <w:rPr>
          <w:lang w:val="ru-RU"/>
        </w:rPr>
        <w:t>Утвердить — административный регламент предоставления муниципальной услуги по предоставлению участка земли для погребения умершего согласно приложению к настоящему постановлению.</w:t>
      </w:r>
    </w:p>
    <w:p w:rsidR="007B356A" w:rsidRPr="002672DB" w:rsidRDefault="002672DB">
      <w:pPr>
        <w:numPr>
          <w:ilvl w:val="0"/>
          <w:numId w:val="3"/>
        </w:numPr>
        <w:rPr>
          <w:lang w:val="ru-RU"/>
        </w:rPr>
      </w:pPr>
      <w:r w:rsidRPr="002672DB">
        <w:rPr>
          <w:lang w:val="ru-RU"/>
        </w:rPr>
        <w:t xml:space="preserve">Опубликовать настоящее постановление в </w:t>
      </w:r>
      <w:r w:rsidR="00922C2D">
        <w:rPr>
          <w:lang w:val="ru-RU"/>
        </w:rPr>
        <w:t>печатном издании «Вестник Петраковского сельсовета»</w:t>
      </w:r>
      <w:r w:rsidRPr="002672DB">
        <w:rPr>
          <w:lang w:val="ru-RU"/>
        </w:rPr>
        <w:t xml:space="preserve"> и разместить на официальном сайте администрации </w:t>
      </w:r>
      <w:r w:rsidR="00922C2D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Новосибирской области в сети «Интернет».</w:t>
      </w:r>
    </w:p>
    <w:p w:rsidR="007B356A" w:rsidRPr="002672DB" w:rsidRDefault="002672DB">
      <w:pPr>
        <w:numPr>
          <w:ilvl w:val="0"/>
          <w:numId w:val="3"/>
        </w:numPr>
        <w:rPr>
          <w:lang w:val="ru-RU"/>
        </w:rPr>
      </w:pPr>
      <w:r w:rsidRPr="002672DB">
        <w:rPr>
          <w:lang w:val="ru-RU"/>
        </w:rPr>
        <w:t>Контроль за исполнением настоящего постановления возложить на</w:t>
      </w:r>
    </w:p>
    <w:p w:rsidR="007B356A" w:rsidRDefault="00922C2D">
      <w:pPr>
        <w:pStyle w:val="FirstParagraph"/>
        <w:rPr>
          <w:lang w:val="ru-RU"/>
        </w:rPr>
      </w:pPr>
      <w:r>
        <w:rPr>
          <w:lang w:val="ru-RU"/>
        </w:rPr>
        <w:t>Глава Петраковского сельсовета</w:t>
      </w:r>
    </w:p>
    <w:p w:rsidR="00922C2D" w:rsidRPr="00922C2D" w:rsidRDefault="00922C2D" w:rsidP="00922C2D">
      <w:pPr>
        <w:pStyle w:val="a3"/>
        <w:rPr>
          <w:lang w:val="ru-RU"/>
        </w:rPr>
      </w:pPr>
      <w:r>
        <w:rPr>
          <w:lang w:val="ru-RU"/>
        </w:rPr>
        <w:t>Здвинского района</w:t>
      </w:r>
    </w:p>
    <w:p w:rsidR="00922C2D" w:rsidRDefault="00922C2D">
      <w:pPr>
        <w:pStyle w:val="a3"/>
        <w:rPr>
          <w:lang w:val="ru-RU"/>
        </w:rPr>
      </w:pPr>
      <w:r>
        <w:rPr>
          <w:lang w:val="ru-RU"/>
        </w:rPr>
        <w:t>Новосибирской области                                                                        Э.В. Щербаков</w:t>
      </w:r>
    </w:p>
    <w:p w:rsidR="00922C2D" w:rsidRDefault="00922C2D">
      <w:pPr>
        <w:pStyle w:val="a3"/>
        <w:rPr>
          <w:lang w:val="ru-RU"/>
        </w:rPr>
      </w:pPr>
    </w:p>
    <w:p w:rsidR="00922C2D" w:rsidRDefault="00922C2D">
      <w:pPr>
        <w:pStyle w:val="a3"/>
        <w:rPr>
          <w:lang w:val="ru-RU"/>
        </w:rPr>
      </w:pPr>
    </w:p>
    <w:p w:rsidR="00922C2D" w:rsidRDefault="00922C2D">
      <w:pPr>
        <w:pStyle w:val="a3"/>
        <w:rPr>
          <w:lang w:val="ru-RU"/>
        </w:rPr>
      </w:pPr>
    </w:p>
    <w:p w:rsidR="00922C2D" w:rsidRDefault="00922C2D">
      <w:pPr>
        <w:pStyle w:val="a3"/>
        <w:rPr>
          <w:lang w:val="ru-RU"/>
        </w:rPr>
      </w:pPr>
    </w:p>
    <w:p w:rsidR="00922C2D" w:rsidRDefault="00922C2D">
      <w:pPr>
        <w:pStyle w:val="a3"/>
        <w:rPr>
          <w:lang w:val="ru-RU"/>
        </w:rPr>
      </w:pPr>
    </w:p>
    <w:p w:rsidR="00922C2D" w:rsidRDefault="00922C2D">
      <w:pPr>
        <w:pStyle w:val="a3"/>
        <w:rPr>
          <w:lang w:val="ru-RU"/>
        </w:rPr>
      </w:pPr>
    </w:p>
    <w:p w:rsidR="00922C2D" w:rsidRDefault="00922C2D">
      <w:pPr>
        <w:pStyle w:val="a3"/>
        <w:rPr>
          <w:lang w:val="ru-RU"/>
        </w:rPr>
      </w:pPr>
    </w:p>
    <w:p w:rsidR="00922C2D" w:rsidRDefault="00922C2D">
      <w:pPr>
        <w:pStyle w:val="a3"/>
        <w:rPr>
          <w:lang w:val="ru-RU"/>
        </w:rPr>
      </w:pPr>
    </w:p>
    <w:p w:rsidR="007B356A" w:rsidRPr="002672DB" w:rsidRDefault="002672DB" w:rsidP="00922C2D">
      <w:pPr>
        <w:pStyle w:val="a3"/>
        <w:jc w:val="right"/>
        <w:rPr>
          <w:lang w:val="ru-RU"/>
        </w:rPr>
      </w:pPr>
      <w:r w:rsidRPr="002672DB">
        <w:rPr>
          <w:lang w:val="ru-RU"/>
        </w:rPr>
        <w:t xml:space="preserve"> УТВЕРЖДЕН</w:t>
      </w:r>
    </w:p>
    <w:p w:rsidR="00922C2D" w:rsidRDefault="002672DB" w:rsidP="00922C2D">
      <w:pPr>
        <w:pStyle w:val="a3"/>
        <w:jc w:val="right"/>
        <w:rPr>
          <w:lang w:val="ru-RU"/>
        </w:rPr>
      </w:pPr>
      <w:r w:rsidRPr="002672DB">
        <w:rPr>
          <w:lang w:val="ru-RU"/>
        </w:rPr>
        <w:t xml:space="preserve">постановлением администрации </w:t>
      </w:r>
    </w:p>
    <w:p w:rsidR="00922C2D" w:rsidRDefault="00922C2D" w:rsidP="00922C2D">
      <w:pPr>
        <w:pStyle w:val="a3"/>
        <w:jc w:val="right"/>
        <w:rPr>
          <w:lang w:val="ru-RU"/>
        </w:rPr>
      </w:pPr>
      <w:r>
        <w:rPr>
          <w:lang w:val="ru-RU"/>
        </w:rPr>
        <w:t xml:space="preserve">Петраковского сельсовета </w:t>
      </w:r>
    </w:p>
    <w:p w:rsidR="00922C2D" w:rsidRDefault="00922C2D" w:rsidP="00922C2D">
      <w:pPr>
        <w:pStyle w:val="a3"/>
        <w:jc w:val="right"/>
        <w:rPr>
          <w:lang w:val="ru-RU"/>
        </w:rPr>
      </w:pPr>
      <w:r>
        <w:rPr>
          <w:lang w:val="ru-RU"/>
        </w:rPr>
        <w:t>Здвинского района</w:t>
      </w:r>
    </w:p>
    <w:p w:rsidR="007B356A" w:rsidRPr="002672DB" w:rsidRDefault="002672DB" w:rsidP="00922C2D">
      <w:pPr>
        <w:pStyle w:val="a3"/>
        <w:jc w:val="right"/>
        <w:rPr>
          <w:lang w:val="ru-RU"/>
        </w:rPr>
      </w:pPr>
      <w:r w:rsidRPr="002672DB">
        <w:rPr>
          <w:lang w:val="ru-RU"/>
        </w:rPr>
        <w:t>Новосибирской области</w:t>
      </w:r>
    </w:p>
    <w:p w:rsidR="007B356A" w:rsidRPr="002672DB" w:rsidRDefault="00922C2D" w:rsidP="00922C2D">
      <w:pPr>
        <w:pStyle w:val="a3"/>
        <w:jc w:val="right"/>
        <w:rPr>
          <w:lang w:val="ru-RU"/>
        </w:rPr>
      </w:pPr>
      <w:r>
        <w:rPr>
          <w:lang w:val="ru-RU"/>
        </w:rPr>
        <w:t>от 23.06.2019 г.</w:t>
      </w:r>
      <w:r w:rsidR="006F533E">
        <w:rPr>
          <w:lang w:val="ru-RU"/>
        </w:rPr>
        <w:t xml:space="preserve"> №  33-па</w:t>
      </w:r>
    </w:p>
    <w:p w:rsidR="00922C2D" w:rsidRDefault="002672DB" w:rsidP="00922C2D">
      <w:pPr>
        <w:pStyle w:val="a3"/>
        <w:jc w:val="center"/>
        <w:rPr>
          <w:lang w:val="ru-RU"/>
        </w:rPr>
      </w:pPr>
      <w:r w:rsidRPr="002672DB">
        <w:rPr>
          <w:lang w:val="ru-RU"/>
        </w:rPr>
        <w:t>АДМИНИСТРАТИВНЫЙ РЕГЛАМЕНТ</w:t>
      </w:r>
    </w:p>
    <w:p w:rsidR="007B356A" w:rsidRPr="002672DB" w:rsidRDefault="002672DB" w:rsidP="00922C2D">
      <w:pPr>
        <w:pStyle w:val="a3"/>
        <w:jc w:val="center"/>
        <w:rPr>
          <w:lang w:val="ru-RU"/>
        </w:rPr>
      </w:pPr>
      <w:r w:rsidRPr="002672DB">
        <w:rPr>
          <w:lang w:val="ru-RU"/>
        </w:rPr>
        <w:t>предоставления муниципальной услуги по предоставлению участка земли для погребения умершего</w:t>
      </w:r>
    </w:p>
    <w:p w:rsidR="007B356A" w:rsidRPr="002672DB" w:rsidRDefault="006F533E" w:rsidP="00922C2D">
      <w:pPr>
        <w:pStyle w:val="a3"/>
        <w:jc w:val="center"/>
        <w:rPr>
          <w:lang w:val="ru-RU"/>
        </w:rPr>
      </w:pPr>
      <w:r>
        <w:rPr>
          <w:lang w:val="ru-RU"/>
        </w:rPr>
        <w:t>1.</w:t>
      </w:r>
      <w:r w:rsidR="002672DB" w:rsidRPr="002672DB">
        <w:rPr>
          <w:lang w:val="ru-RU"/>
        </w:rPr>
        <w:t>Общие положения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1.1. Административный регламент предоставления муниципальной услуги по предоставлению участка земли для погребения умершего (далее — муниципальная услуга) устанавливает порядок и стандарт предоставления муниципальной услуги.</w:t>
      </w:r>
    </w:p>
    <w:p w:rsidR="007B356A" w:rsidRPr="002672DB" w:rsidRDefault="002672DB">
      <w:pPr>
        <w:pStyle w:val="Compact"/>
        <w:numPr>
          <w:ilvl w:val="0"/>
          <w:numId w:val="4"/>
        </w:numPr>
        <w:rPr>
          <w:lang w:val="ru-RU"/>
        </w:rPr>
      </w:pPr>
      <w:r w:rsidRPr="002672DB">
        <w:rPr>
          <w:lang w:val="ru-RU"/>
        </w:rPr>
        <w:t>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2.1 Заявителями на предоставление муниципальной услуги являются: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7B356A" w:rsidRPr="002672DB" w:rsidRDefault="002672DB">
      <w:pPr>
        <w:pStyle w:val="Compact"/>
        <w:numPr>
          <w:ilvl w:val="0"/>
          <w:numId w:val="5"/>
        </w:numPr>
        <w:rPr>
          <w:lang w:val="ru-RU"/>
        </w:rPr>
      </w:pPr>
      <w:r w:rsidRPr="002672DB">
        <w:rPr>
          <w:lang w:val="ru-RU"/>
        </w:rPr>
        <w:t>Порядок информирован</w:t>
      </w:r>
      <w:r w:rsidR="006F533E">
        <w:rPr>
          <w:lang w:val="ru-RU"/>
        </w:rPr>
        <w:t xml:space="preserve">ия о правилах предоставления </w:t>
      </w:r>
      <w:r w:rsidRPr="002672DB">
        <w:rPr>
          <w:lang w:val="ru-RU"/>
        </w:rPr>
        <w:t xml:space="preserve"> Муниципальной услуги</w:t>
      </w:r>
    </w:p>
    <w:p w:rsidR="002247BA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Стандарт предоставления муниципальной услуги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 xml:space="preserve"> 4. Наименование муниципальной услуги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4.1 Наименование муниципальной услуги: предоставление участка земли для погребения умершего.</w:t>
      </w:r>
    </w:p>
    <w:p w:rsidR="007B356A" w:rsidRPr="002672DB" w:rsidRDefault="002672DB">
      <w:pPr>
        <w:pStyle w:val="Compact"/>
        <w:numPr>
          <w:ilvl w:val="0"/>
          <w:numId w:val="6"/>
        </w:numPr>
        <w:rPr>
          <w:lang w:val="ru-RU"/>
        </w:rPr>
      </w:pPr>
      <w:r w:rsidRPr="002672DB">
        <w:rPr>
          <w:lang w:val="ru-RU"/>
        </w:rPr>
        <w:t>Наименование органа местного самоуправления, предоставляющего муниципальную услугу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 xml:space="preserve">5.1. Муниципальная услуга предоставляется администрацией </w:t>
      </w:r>
      <w:r w:rsidR="002247BA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Новосибирской области по месту нахождения места погребения, на территории которого планируется осуществить погребение умершего.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Органы и (или) организации, обращение в которые необходимо для предоставления муниципальной услуги:</w:t>
      </w:r>
    </w:p>
    <w:p w:rsidR="007B356A" w:rsidRPr="002672DB" w:rsidRDefault="002672DB">
      <w:pPr>
        <w:numPr>
          <w:ilvl w:val="0"/>
          <w:numId w:val="7"/>
        </w:numPr>
        <w:rPr>
          <w:lang w:val="ru-RU"/>
        </w:rPr>
      </w:pPr>
      <w:r w:rsidRPr="002672DB">
        <w:rPr>
          <w:lang w:val="ru-RU"/>
        </w:rPr>
        <w:lastRenderedPageBreak/>
        <w:t>органы записи актов гражданского состояния;</w:t>
      </w:r>
    </w:p>
    <w:p w:rsidR="007B356A" w:rsidRPr="002672DB" w:rsidRDefault="002672DB">
      <w:pPr>
        <w:numPr>
          <w:ilvl w:val="0"/>
          <w:numId w:val="7"/>
        </w:numPr>
        <w:rPr>
          <w:lang w:val="ru-RU"/>
        </w:rPr>
      </w:pPr>
      <w:r w:rsidRPr="002672DB">
        <w:rPr>
          <w:lang w:val="ru-RU"/>
        </w:rPr>
        <w:t>медицинские организации (иные лица), уполномоченные на выдачу медицинских свидетельств о смерти;</w:t>
      </w:r>
    </w:p>
    <w:p w:rsidR="007B356A" w:rsidRPr="002672DB" w:rsidRDefault="002672DB">
      <w:pPr>
        <w:numPr>
          <w:ilvl w:val="0"/>
          <w:numId w:val="7"/>
        </w:numPr>
        <w:rPr>
          <w:lang w:val="ru-RU"/>
        </w:rPr>
      </w:pPr>
      <w:r w:rsidRPr="002672DB">
        <w:rPr>
          <w:lang w:val="ru-RU"/>
        </w:rPr>
        <w:t>органы внутренних дел - в случае погребения умерших, личность которых не установлена.</w:t>
      </w:r>
    </w:p>
    <w:p w:rsidR="007B356A" w:rsidRDefault="002672DB">
      <w:pPr>
        <w:pStyle w:val="Compact"/>
        <w:numPr>
          <w:ilvl w:val="0"/>
          <w:numId w:val="8"/>
        </w:numPr>
      </w:pPr>
      <w:r>
        <w:t>Описание результата предоставления муниципальной услуги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6.1. 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отказе в предоставлении участка земли для погребения умершего.</w:t>
      </w:r>
    </w:p>
    <w:p w:rsidR="007B356A" w:rsidRDefault="002672DB">
      <w:pPr>
        <w:pStyle w:val="Compact"/>
        <w:numPr>
          <w:ilvl w:val="0"/>
          <w:numId w:val="9"/>
        </w:numPr>
      </w:pPr>
      <w:r>
        <w:t>Срок предоставления муниципальной услуги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7.1. Общий срок принятия решения о предоставлении муниципальной услуги составляет не более 1 дня со дня обращения за муниципальной услугой.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7.2. Срок выдачи (направления) заявителю документов, являющихся результатом предоставления муниципальной услуги, составляет 1 день со дня. принятия решения о предоставлении участка земли для погребения либо решения об отказе в предоставлении участка земли для погребения умершего.</w:t>
      </w:r>
    </w:p>
    <w:p w:rsidR="007B356A" w:rsidRPr="002672DB" w:rsidRDefault="002672DB">
      <w:pPr>
        <w:pStyle w:val="Compact"/>
        <w:numPr>
          <w:ilvl w:val="0"/>
          <w:numId w:val="10"/>
        </w:numPr>
        <w:rPr>
          <w:lang w:val="ru-RU"/>
        </w:rPr>
      </w:pPr>
      <w:r w:rsidRPr="002672DB">
        <w:rPr>
          <w:lang w:val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 xml:space="preserve">8.1. Перечень нормативных актов, регулирующих — отношения, возникающие в связи с предоставлением муниципальной услуги, размещен на официальном сайте администрации </w:t>
      </w:r>
      <w:r w:rsidR="002247BA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Новосибирской области в сети «Интернет» по адресу ‚ в ФГИС «Федеральный реестр государственных и муниципальных услуг (функций)».</w:t>
      </w:r>
    </w:p>
    <w:p w:rsidR="007B356A" w:rsidRPr="002672DB" w:rsidRDefault="002672DB">
      <w:pPr>
        <w:pStyle w:val="Compact"/>
        <w:numPr>
          <w:ilvl w:val="0"/>
          <w:numId w:val="11"/>
        </w:numPr>
        <w:rPr>
          <w:lang w:val="ru-RU"/>
        </w:rPr>
      </w:pPr>
      <w:r w:rsidRPr="002672DB">
        <w:rPr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форме 4</w:t>
      </w:r>
    </w:p>
    <w:p w:rsidR="007B356A" w:rsidRPr="002247BA" w:rsidRDefault="002672DB">
      <w:pPr>
        <w:pStyle w:val="a3"/>
        <w:rPr>
          <w:lang w:val="ru-RU"/>
        </w:rPr>
      </w:pPr>
      <w:r w:rsidRPr="002672DB">
        <w:rPr>
          <w:lang w:val="ru-RU"/>
        </w:rPr>
        <w:t>9.1. Перечень документов, необходимых для предоставления муниципальной услуги: - заявление по форме, установленной приложением к</w:t>
      </w:r>
      <w:r w:rsidR="002247BA">
        <w:rPr>
          <w:lang w:val="ru-RU"/>
        </w:rPr>
        <w:t xml:space="preserve">  </w:t>
      </w:r>
      <w:r w:rsidRPr="002247BA">
        <w:rPr>
          <w:lang w:val="ru-RU"/>
        </w:rPr>
        <w:t>Административному регламенту;</w:t>
      </w:r>
    </w:p>
    <w:p w:rsidR="007B356A" w:rsidRPr="002672DB" w:rsidRDefault="002672DB">
      <w:pPr>
        <w:numPr>
          <w:ilvl w:val="0"/>
          <w:numId w:val="12"/>
        </w:numPr>
        <w:rPr>
          <w:lang w:val="ru-RU"/>
        </w:rPr>
      </w:pPr>
      <w:r w:rsidRPr="002672DB">
        <w:rPr>
          <w:lang w:val="ru-RU"/>
        </w:rPr>
        <w:t>паспорт или иной документ, удостоверяющий личность заявителя;</w:t>
      </w:r>
    </w:p>
    <w:p w:rsidR="007B356A" w:rsidRPr="002672DB" w:rsidRDefault="002672DB">
      <w:pPr>
        <w:numPr>
          <w:ilvl w:val="0"/>
          <w:numId w:val="12"/>
        </w:numPr>
        <w:rPr>
          <w:lang w:val="ru-RU"/>
        </w:rPr>
      </w:pPr>
      <w:r w:rsidRPr="002672DB">
        <w:rPr>
          <w:lang w:val="ru-RU"/>
        </w:rPr>
        <w:t>копия медицинского свидетельства о смерти или свидетельства о смерти умершего с приложением их подлинников для сверки;</w:t>
      </w:r>
    </w:p>
    <w:p w:rsidR="007B356A" w:rsidRPr="002672DB" w:rsidRDefault="002672DB">
      <w:pPr>
        <w:numPr>
          <w:ilvl w:val="0"/>
          <w:numId w:val="12"/>
        </w:numPr>
        <w:rPr>
          <w:lang w:val="ru-RU"/>
        </w:rPr>
      </w:pPr>
      <w:r w:rsidRPr="002672DB">
        <w:rPr>
          <w:lang w:val="ru-RU"/>
        </w:rPr>
        <w:t>копии документов, подтверждающих родство с умершим (предоставляются родственниками умершего);</w:t>
      </w:r>
    </w:p>
    <w:p w:rsidR="007B356A" w:rsidRPr="002672DB" w:rsidRDefault="002672DB">
      <w:pPr>
        <w:numPr>
          <w:ilvl w:val="0"/>
          <w:numId w:val="12"/>
        </w:numPr>
        <w:rPr>
          <w:lang w:val="ru-RU"/>
        </w:rPr>
      </w:pPr>
      <w:r w:rsidRPr="002672DB">
        <w:rPr>
          <w:lang w:val="ru-RU"/>
        </w:rPr>
        <w:lastRenderedPageBreak/>
        <w:t>копии документов, подтверждающих полномочия законного представителя (предоставляются законными представителями);</w:t>
      </w:r>
    </w:p>
    <w:p w:rsidR="007B356A" w:rsidRPr="002672DB" w:rsidRDefault="002672DB">
      <w:pPr>
        <w:numPr>
          <w:ilvl w:val="0"/>
          <w:numId w:val="12"/>
        </w:numPr>
        <w:rPr>
          <w:lang w:val="ru-RU"/>
        </w:rPr>
      </w:pPr>
      <w:r w:rsidRPr="002672DB">
        <w:rPr>
          <w:lang w:val="ru-RU"/>
        </w:rPr>
        <w:t>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7B356A" w:rsidRPr="002672DB" w:rsidRDefault="002672DB">
      <w:pPr>
        <w:numPr>
          <w:ilvl w:val="0"/>
          <w:numId w:val="12"/>
        </w:numPr>
        <w:rPr>
          <w:lang w:val="ru-RU"/>
        </w:rPr>
      </w:pPr>
      <w:r w:rsidRPr="002672DB">
        <w:rPr>
          <w:lang w:val="ru-RU"/>
        </w:rPr>
        <w:t>справка о кремации (для захоронения урны с прахом);</w:t>
      </w:r>
    </w:p>
    <w:p w:rsidR="007B356A" w:rsidRPr="002672DB" w:rsidRDefault="002672DB">
      <w:pPr>
        <w:numPr>
          <w:ilvl w:val="0"/>
          <w:numId w:val="12"/>
        </w:numPr>
        <w:rPr>
          <w:lang w:val="ru-RU"/>
        </w:rPr>
      </w:pPr>
      <w:r w:rsidRPr="002672DB">
        <w:rPr>
          <w:lang w:val="ru-RU"/>
        </w:rPr>
        <w:t>согласие органов внутренних дел на погребение умерших, личность которых не установлена;</w:t>
      </w:r>
    </w:p>
    <w:p w:rsidR="007B356A" w:rsidRPr="002672DB" w:rsidRDefault="002672DB">
      <w:pPr>
        <w:numPr>
          <w:ilvl w:val="0"/>
          <w:numId w:val="12"/>
        </w:numPr>
        <w:rPr>
          <w:lang w:val="ru-RU"/>
        </w:rPr>
      </w:pPr>
      <w:r w:rsidRPr="002672DB">
        <w:rPr>
          <w:lang w:val="ru-RU"/>
        </w:rPr>
        <w:t>разрешение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7B356A" w:rsidRDefault="002672DB">
      <w:pPr>
        <w:pStyle w:val="Compact"/>
        <w:numPr>
          <w:ilvl w:val="0"/>
          <w:numId w:val="13"/>
        </w:numPr>
      </w:pPr>
      <w:r w:rsidRPr="002672DB">
        <w:rPr>
          <w:lang w:val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 </w:t>
      </w:r>
      <w:r>
        <w:t>|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10.1. Документы, 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</w:t>
      </w:r>
      <w:r w:rsidR="006F533E">
        <w:rPr>
          <w:lang w:val="ru-RU"/>
        </w:rPr>
        <w:t xml:space="preserve">аций, истребуемых сотрудниками 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 xml:space="preserve">администрации </w:t>
      </w:r>
      <w:r w:rsidR="0034053A">
        <w:rPr>
          <w:lang w:val="ru-RU"/>
        </w:rPr>
        <w:t xml:space="preserve">Петраковского сельсовета Здвинского района </w:t>
      </w:r>
      <w:r w:rsidRPr="002672DB">
        <w:rPr>
          <w:lang w:val="ru-RU"/>
        </w:rPr>
        <w:t xml:space="preserve"> Новосибирской области самостоятельно, отсутствуют.</w:t>
      </w:r>
    </w:p>
    <w:p w:rsidR="007B356A" w:rsidRPr="002672DB" w:rsidRDefault="002672DB">
      <w:pPr>
        <w:pStyle w:val="Compact"/>
        <w:numPr>
          <w:ilvl w:val="0"/>
          <w:numId w:val="14"/>
        </w:numPr>
        <w:rPr>
          <w:lang w:val="ru-RU"/>
        </w:rPr>
      </w:pPr>
      <w:r w:rsidRPr="002672DB">
        <w:rPr>
          <w:lang w:val="ru-RU"/>
        </w:rPr>
        <w:t>Указание на запрет требовать от заявителя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11.1. При предоставлении муниципальной услуги запрещается требовать от заявителя:</w:t>
      </w:r>
    </w:p>
    <w:p w:rsidR="007B356A" w:rsidRPr="002672DB" w:rsidRDefault="002672DB">
      <w:pPr>
        <w:numPr>
          <w:ilvl w:val="0"/>
          <w:numId w:val="15"/>
        </w:numPr>
        <w:rPr>
          <w:lang w:val="ru-RU"/>
        </w:rPr>
      </w:pPr>
      <w:r w:rsidRPr="002672DB">
        <w:rPr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356A" w:rsidRPr="002672DB" w:rsidRDefault="002672DB">
      <w:pPr>
        <w:numPr>
          <w:ilvl w:val="0"/>
          <w:numId w:val="15"/>
        </w:numPr>
        <w:rPr>
          <w:lang w:val="ru-RU"/>
        </w:rPr>
      </w:pPr>
      <w:r w:rsidRPr="002672DB">
        <w:rPr>
          <w:lang w:val="ru-RU"/>
        </w:rPr>
        <w:lastRenderedPageBreak/>
        <w:t>—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7B356A" w:rsidRPr="002672DB" w:rsidRDefault="002672DB">
      <w:pPr>
        <w:numPr>
          <w:ilvl w:val="0"/>
          <w:numId w:val="15"/>
        </w:numPr>
        <w:rPr>
          <w:lang w:val="ru-RU"/>
        </w:rPr>
      </w:pPr>
      <w:r w:rsidRPr="002672DB">
        <w:rPr>
          <w:lang w:val="ru-RU"/>
        </w:rPr>
        <w:t>—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 ФЗ «Об организации предоставления государственных и муниципальных услуг»;</w:t>
      </w:r>
    </w:p>
    <w:p w:rsidR="007B356A" w:rsidRPr="002672DB" w:rsidRDefault="002672DB">
      <w:pPr>
        <w:numPr>
          <w:ilvl w:val="0"/>
          <w:numId w:val="15"/>
        </w:numPr>
        <w:rPr>
          <w:lang w:val="ru-RU"/>
        </w:rPr>
      </w:pPr>
      <w:r w:rsidRPr="002672DB">
        <w:rPr>
          <w:lang w:val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B356A" w:rsidRPr="002672DB" w:rsidRDefault="002672DB">
      <w:pPr>
        <w:pStyle w:val="Compact"/>
        <w:numPr>
          <w:ilvl w:val="0"/>
          <w:numId w:val="16"/>
        </w:numPr>
        <w:rPr>
          <w:lang w:val="ru-RU"/>
        </w:rPr>
      </w:pPr>
      <w:r w:rsidRPr="002672DB">
        <w:rPr>
          <w:lang w:val="ru-RU"/>
        </w:rPr>
        <w:t>—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|</w:t>
      </w:r>
    </w:p>
    <w:p w:rsidR="007B356A" w:rsidRPr="002672DB" w:rsidRDefault="002672DB" w:rsidP="000C2A2E">
      <w:pPr>
        <w:pStyle w:val="FirstParagraph"/>
        <w:rPr>
          <w:lang w:val="ru-RU"/>
        </w:rPr>
      </w:pPr>
      <w:r w:rsidRPr="002672DB">
        <w:rPr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</w:t>
      </w:r>
      <w:r w:rsidR="000C2A2E">
        <w:rPr>
          <w:lang w:val="ru-RU"/>
        </w:rPr>
        <w:t xml:space="preserve"> услуги; 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="0034053A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Новосибирской области,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</w:t>
      </w:r>
      <w:r w:rsidR="0034053A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Новосибирской области уведомляется заявитель, а также приносятся извинения за доставленные неудобства.</w:t>
      </w:r>
    </w:p>
    <w:p w:rsidR="007B356A" w:rsidRPr="002672DB" w:rsidRDefault="002672DB">
      <w:pPr>
        <w:pStyle w:val="Compact"/>
        <w:numPr>
          <w:ilvl w:val="0"/>
          <w:numId w:val="17"/>
        </w:numPr>
        <w:rPr>
          <w:lang w:val="ru-RU"/>
        </w:rPr>
      </w:pPr>
      <w:r w:rsidRPr="002672DB">
        <w:rPr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lastRenderedPageBreak/>
        <w:t>12.1. Основания для отказа в приеме документов, необходимых для предоставления муниципальной услуги, отсутствуют.</w:t>
      </w:r>
    </w:p>
    <w:p w:rsidR="007B356A" w:rsidRPr="002672DB" w:rsidRDefault="002672DB">
      <w:pPr>
        <w:pStyle w:val="Compact"/>
        <w:numPr>
          <w:ilvl w:val="0"/>
          <w:numId w:val="18"/>
        </w:numPr>
        <w:rPr>
          <w:lang w:val="ru-RU"/>
        </w:rPr>
      </w:pPr>
      <w:r w:rsidRPr="002672DB">
        <w:rPr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13.1. Основаниями для отказа в предоставлении муниципальной услуги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ЯВЛЯЮТСЯ: - непредставление или представление не в полном объеме документов,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указанных в п</w:t>
      </w:r>
      <w:r w:rsidR="000C2A2E">
        <w:rPr>
          <w:lang w:val="ru-RU"/>
        </w:rPr>
        <w:t xml:space="preserve">ункте 9.1 Административного </w:t>
      </w:r>
      <w:r w:rsidRPr="002672DB">
        <w:rPr>
          <w:lang w:val="ru-RU"/>
        </w:rPr>
        <w:t xml:space="preserve"> регламента, - наличие в представленных документах повреждений, исправлений, не</w:t>
      </w:r>
    </w:p>
    <w:p w:rsidR="007B356A" w:rsidRPr="000C2A2E" w:rsidRDefault="002672DB">
      <w:pPr>
        <w:pStyle w:val="a3"/>
        <w:rPr>
          <w:lang w:val="ru-RU"/>
        </w:rPr>
      </w:pPr>
      <w:r w:rsidRPr="002672DB">
        <w:rPr>
          <w:lang w:val="ru-RU"/>
        </w:rPr>
        <w:t>позволяющих однозначно истолковать их содержание. Основания для приостановления предоставления муниципальной услуги</w:t>
      </w:r>
      <w:r w:rsidR="000C2A2E">
        <w:rPr>
          <w:lang w:val="ru-RU"/>
        </w:rPr>
        <w:t xml:space="preserve"> </w:t>
      </w:r>
      <w:r w:rsidRPr="000C2A2E">
        <w:rPr>
          <w:lang w:val="ru-RU"/>
        </w:rPr>
        <w:t>отсутствуют.</w:t>
      </w:r>
    </w:p>
    <w:p w:rsidR="007B356A" w:rsidRPr="002672DB" w:rsidRDefault="002672DB">
      <w:pPr>
        <w:pStyle w:val="Compact"/>
        <w:numPr>
          <w:ilvl w:val="0"/>
          <w:numId w:val="19"/>
        </w:numPr>
        <w:rPr>
          <w:lang w:val="ru-RU"/>
        </w:rPr>
      </w:pPr>
      <w:r w:rsidRPr="002672DB">
        <w:rPr>
          <w:lang w:val="ru-RU"/>
        </w:rPr>
        <w:t>Перечень услуг, которые являются необходимыми и обязательными для предоставления муниципальной услуги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14.1. 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7B356A" w:rsidRPr="002672DB" w:rsidRDefault="002672DB">
      <w:pPr>
        <w:pStyle w:val="Compact"/>
        <w:numPr>
          <w:ilvl w:val="0"/>
          <w:numId w:val="20"/>
        </w:numPr>
        <w:rPr>
          <w:lang w:val="ru-RU"/>
        </w:rPr>
      </w:pPr>
      <w:r w:rsidRPr="002672DB">
        <w:rPr>
          <w:lang w:val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15.1. Предоставление муниципальной услуги является бесплатным для заявителей.</w:t>
      </w:r>
    </w:p>
    <w:p w:rsidR="007B356A" w:rsidRPr="002672DB" w:rsidRDefault="002672DB">
      <w:pPr>
        <w:numPr>
          <w:ilvl w:val="0"/>
          <w:numId w:val="21"/>
        </w:numPr>
        <w:rPr>
          <w:lang w:val="ru-RU"/>
        </w:rPr>
      </w:pPr>
      <w:r w:rsidRPr="002672DB">
        <w:rPr>
          <w:lang w:val="ru-RU"/>
        </w:rPr>
        <w:t>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 16.1.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B356A" w:rsidRPr="002672DB" w:rsidRDefault="002672DB">
      <w:pPr>
        <w:numPr>
          <w:ilvl w:val="0"/>
          <w:numId w:val="21"/>
        </w:numPr>
        <w:rPr>
          <w:lang w:val="ru-RU"/>
        </w:rPr>
      </w:pPr>
      <w:r w:rsidRPr="002672DB">
        <w:rPr>
          <w:lang w:val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17.1. Регистрации запроса заявителя о предоставлении муниципальной услуги осуществляется в день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каналы связи.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7B356A" w:rsidRPr="002672DB" w:rsidRDefault="002672DB">
      <w:pPr>
        <w:pStyle w:val="Compact"/>
        <w:numPr>
          <w:ilvl w:val="0"/>
          <w:numId w:val="22"/>
        </w:numPr>
        <w:rPr>
          <w:lang w:val="ru-RU"/>
        </w:rPr>
      </w:pPr>
      <w:r w:rsidRPr="002672DB">
        <w:rPr>
          <w:lang w:val="ru-RU"/>
        </w:rPr>
        <w:t>Требования к помещениям, в которых предоставляется муниципальная услуга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 xml:space="preserve">18.1. Требования к помещениям администрации </w:t>
      </w:r>
      <w:r w:rsidR="0034053A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>Новосибирской области, предоставляющей муниципальную услугу: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 xml:space="preserve">В администрации </w:t>
      </w:r>
      <w:r w:rsidR="0034053A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Новосибирской области обеспечивается: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 xml:space="preserve"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</w:t>
      </w:r>
      <w:r w:rsidRPr="002672DB">
        <w:rPr>
          <w:lang w:val="ru-RU"/>
        </w:rPr>
        <w:lastRenderedPageBreak/>
        <w:t>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 xml:space="preserve">соответствие помещений администрации </w:t>
      </w:r>
      <w:r w:rsidR="0034053A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Новосибирской области санитарно-эпидемиологическим правилам и нормативам, а также правилам противопожарной безопасности;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Присутственные места оборудуются: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стендами с информацией для заявителей об услугах, предоставляемых администрацией муниципального образования;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вывесками с наименованием помещений у входа в каждое из помещений;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средствами оказания первой медицинской помощи. 18.2. Требования к местам для ожидания, местам для заполнения запросов о предоставлении муниципальной услуги.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18.3. Требования к размещению и оформлению визуальной, текстовой и мультимедийной информации о порядке предоставления услуги.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Типез. Ме Котап размером не менее 14.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18.4. Требования к местам для приема заявителей.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lastRenderedPageBreak/>
        <w:t xml:space="preserve">В помещениях администрации </w:t>
      </w:r>
      <w:r w:rsidR="0034053A">
        <w:rPr>
          <w:lang w:val="ru-RU"/>
        </w:rPr>
        <w:t>Петраковского сельсовета Здвинского района</w:t>
      </w:r>
      <w:r w:rsidR="0034053A" w:rsidRPr="002672DB">
        <w:rPr>
          <w:lang w:val="ru-RU"/>
        </w:rPr>
        <w:t xml:space="preserve"> </w:t>
      </w:r>
      <w:r w:rsidRPr="002672DB">
        <w:rPr>
          <w:lang w:val="ru-RU"/>
        </w:rPr>
        <w:t>Новосибирской области выделяются помещения для приема заявителей.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Кабинеты для приема заявителей оборудуются вывесками с указанием: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номера кабинета; |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фамилии, имени, отчества и должности специалиста;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времени перерыва на обед.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Рабочее место специалиста оборудуется персональным компьютером с печатающим устройством.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Специалисты обеспечиваются личными и (или) настольными идентификационными карточками.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Места для приема заявителей оборудуются стульями и столами для возможности оформления документов.</w:t>
      </w:r>
    </w:p>
    <w:p w:rsidR="007B356A" w:rsidRPr="0034053A" w:rsidRDefault="002672DB">
      <w:pPr>
        <w:pStyle w:val="a3"/>
        <w:rPr>
          <w:lang w:val="ru-RU"/>
        </w:rPr>
      </w:pPr>
      <w:r w:rsidRPr="002672DB">
        <w:rPr>
          <w:lang w:val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</w:t>
      </w:r>
      <w:r w:rsidR="0034053A">
        <w:rPr>
          <w:lang w:val="ru-RU"/>
        </w:rPr>
        <w:t xml:space="preserve">м </w:t>
      </w:r>
      <w:r w:rsidRPr="0034053A">
        <w:rPr>
          <w:lang w:val="ru-RU"/>
        </w:rPr>
        <w:t>не</w:t>
      </w:r>
      <w:r w:rsidR="0034053A">
        <w:rPr>
          <w:lang w:val="ru-RU"/>
        </w:rPr>
        <w:t xml:space="preserve"> </w:t>
      </w:r>
      <w:r w:rsidRPr="0034053A">
        <w:rPr>
          <w:lang w:val="ru-RU"/>
        </w:rPr>
        <w:t xml:space="preserve"> допускается.</w:t>
      </w:r>
    </w:p>
    <w:p w:rsidR="007B356A" w:rsidRPr="00421BCA" w:rsidRDefault="002672DB" w:rsidP="00421BCA">
      <w:pPr>
        <w:pStyle w:val="Compact"/>
        <w:numPr>
          <w:ilvl w:val="0"/>
          <w:numId w:val="23"/>
        </w:numPr>
        <w:rPr>
          <w:lang w:val="ru-RU"/>
        </w:rPr>
      </w:pPr>
      <w:r w:rsidRPr="002672DB">
        <w:rPr>
          <w:lang w:val="ru-RU"/>
        </w:rPr>
        <w:t xml:space="preserve">Показатели доступности и качества муниципальной услуги 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19.1. Показателем доступности муниципальной услуги является обеспечение следующих условий: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 xml:space="preserve">пешеходная доступность от остановок общественного транспорта до здания </w:t>
      </w:r>
      <w:r w:rsidR="00421BCA">
        <w:rPr>
          <w:lang w:val="ru-RU"/>
        </w:rPr>
        <w:t>Петраковского сельсовета Здвинского района</w:t>
      </w:r>
      <w:r w:rsidR="00421BCA" w:rsidRPr="002672DB">
        <w:rPr>
          <w:lang w:val="ru-RU"/>
        </w:rPr>
        <w:t xml:space="preserve"> </w:t>
      </w:r>
      <w:r w:rsidRPr="002672DB">
        <w:rPr>
          <w:lang w:val="ru-RU"/>
        </w:rPr>
        <w:t>Новосибирской области (далее - место предоставления муниципальной услуги);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 коляски, собак-проводников, сурдопереводчика и тифлосурдопереводчика);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lastRenderedPageBreak/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размещение присутственных мест на нижних этажах зданий (строений) для удобства заявителей;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[, П групп, а также инвалидами Ш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размещение информации об услуге в месте предоставления муниципальной услуги; |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19.2. Показателями качества муниципальной услуги — являются своевременность и полнота предоставления муниципальной услуги.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При предоставлении муниципальной услуги заявитель взаимодействует со специалистом | раз, продолжительность взаимодействия составляет не более 45</w:t>
      </w:r>
    </w:p>
    <w:p w:rsidR="007B356A" w:rsidRPr="002672DB" w:rsidRDefault="00421BCA">
      <w:pPr>
        <w:pStyle w:val="a3"/>
        <w:rPr>
          <w:lang w:val="ru-RU"/>
        </w:rPr>
      </w:pPr>
      <w:r>
        <w:rPr>
          <w:lang w:val="ru-RU"/>
        </w:rPr>
        <w:t xml:space="preserve">минут. 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20.Иные требования, в том числе учитывающие особенности предоставления муниципальной услуги в электронной форме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20.1. Иные требования, в том числе учитывающие особенности предоставления муниципальной услуги в электронной форме, отсутствуют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Ш.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B356A" w:rsidRPr="002672DB" w:rsidRDefault="002672DB">
      <w:pPr>
        <w:pStyle w:val="Compact"/>
        <w:numPr>
          <w:ilvl w:val="0"/>
          <w:numId w:val="24"/>
        </w:numPr>
        <w:rPr>
          <w:lang w:val="ru-RU"/>
        </w:rPr>
      </w:pPr>
      <w:r w:rsidRPr="002672DB">
        <w:rPr>
          <w:lang w:val="ru-RU"/>
        </w:rPr>
        <w:t>Прием документов, необходимых для предоставления муниципальной услуги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21.1. Основанием для начала административной процедуры является представление заявителем документов, указанных в пункте 9.1 Административного регламента.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При принятии документов специалист администрации (наименование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муниципального образования) Новосибирской области (далее - специалист) проверяет: 1) наличие документов, необходимых для предоставления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муниципальной услуги, и правильность оформления заявления;</w:t>
      </w:r>
    </w:p>
    <w:p w:rsidR="007B356A" w:rsidRPr="002672DB" w:rsidRDefault="002672DB">
      <w:pPr>
        <w:pStyle w:val="Compact"/>
        <w:numPr>
          <w:ilvl w:val="0"/>
          <w:numId w:val="25"/>
        </w:numPr>
        <w:rPr>
          <w:lang w:val="ru-RU"/>
        </w:rPr>
      </w:pPr>
      <w:r w:rsidRPr="002672DB">
        <w:rPr>
          <w:lang w:val="ru-RU"/>
        </w:rPr>
        <w:t>— соответствие представленных документов следующим требованиям: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lastRenderedPageBreak/>
        <w:t>фамилия, имя и отчество (последнее - при наличии) заявителя, адрес места жительства написаны полностью;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в документах заполнены все необходимые реквизиты, нет подчисток, приписок, зачеркнутых слов и иных неоговоренных исправлений; |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документы не имеют повреждений, наличие которых не позволяет однозначно истолковать их содержание.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При принятии документов, представленных заявителем лично, специалист: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1}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</w:p>
    <w:p w:rsidR="007B356A" w:rsidRPr="002672DB" w:rsidRDefault="002672DB">
      <w:pPr>
        <w:numPr>
          <w:ilvl w:val="0"/>
          <w:numId w:val="26"/>
        </w:numPr>
        <w:rPr>
          <w:lang w:val="ru-RU"/>
        </w:rPr>
      </w:pPr>
      <w:r w:rsidRPr="002672DB">
        <w:rPr>
          <w:lang w:val="ru-RU"/>
        </w:rPr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7B356A" w:rsidRPr="00421BCA" w:rsidRDefault="002672DB" w:rsidP="00421BCA">
      <w:pPr>
        <w:numPr>
          <w:ilvl w:val="0"/>
          <w:numId w:val="26"/>
        </w:numPr>
        <w:rPr>
          <w:lang w:val="ru-RU"/>
        </w:rPr>
      </w:pPr>
      <w:r w:rsidRPr="002672DB">
        <w:rPr>
          <w:lang w:val="ru-RU"/>
        </w:rPr>
        <w:t>— заполняет расписку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течение лет с момента прекращения предоставления муниципальн</w:t>
      </w:r>
      <w:r w:rsidR="00421BCA">
        <w:rPr>
          <w:lang w:val="ru-RU"/>
        </w:rPr>
        <w:t xml:space="preserve">ой услуги. 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не</w:t>
      </w:r>
      <w:r w:rsidR="00421BCA">
        <w:rPr>
          <w:lang w:val="ru-RU"/>
        </w:rPr>
        <w:t xml:space="preserve"> </w:t>
      </w:r>
      <w:r w:rsidRPr="002672DB">
        <w:rPr>
          <w:lang w:val="ru-RU"/>
        </w:rPr>
        <w:t>устранения обнаруженных несоответствий.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7B356A" w:rsidRPr="002672DB" w:rsidRDefault="002672DB">
      <w:pPr>
        <w:pStyle w:val="Compact"/>
        <w:numPr>
          <w:ilvl w:val="0"/>
          <w:numId w:val="27"/>
        </w:numPr>
        <w:rPr>
          <w:lang w:val="ru-RU"/>
        </w:rPr>
      </w:pPr>
      <w:r w:rsidRPr="002672DB">
        <w:rPr>
          <w:lang w:val="ru-RU"/>
        </w:rPr>
        <w:t>Принятие решения о предоставлении либо об отказе в предоставлении муниципальной услуги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22.1. 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lastRenderedPageBreak/>
        <w:t>В течение 1 дня со дня внесения записи о заявителе в журнал регистрации заявлений специалист: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готовит и подписывает у главы администрации</w:t>
      </w:r>
      <w:r w:rsidR="00421BCA" w:rsidRPr="00421BCA">
        <w:rPr>
          <w:lang w:val="ru-RU"/>
        </w:rPr>
        <w:t xml:space="preserve"> </w:t>
      </w:r>
      <w:r w:rsidR="00421BCA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Новосибирской области постановление о предоставлении муниципальной услуги либо об отказе в предоставлении муниципальной услуги.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Постановление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7B356A" w:rsidRPr="00421BCA" w:rsidRDefault="002672DB">
      <w:pPr>
        <w:pStyle w:val="a3"/>
        <w:rPr>
          <w:lang w:val="ru-RU"/>
        </w:rPr>
      </w:pPr>
      <w:r w:rsidRPr="002672DB">
        <w:rPr>
          <w:lang w:val="ru-RU"/>
        </w:rPr>
        <w:t>Суммарная длительность административной процедуры принятия решения о предоставлении либо об отказе в предоставлении м</w:t>
      </w:r>
      <w:r w:rsidR="00421BCA">
        <w:rPr>
          <w:lang w:val="ru-RU"/>
        </w:rPr>
        <w:t xml:space="preserve">униципальной услуги составляет </w:t>
      </w:r>
      <w:r w:rsidRPr="002672DB">
        <w:rPr>
          <w:lang w:val="ru-RU"/>
        </w:rPr>
        <w:t xml:space="preserve"> день с момента обращения за предоставлением муниципальной</w:t>
      </w:r>
      <w:r w:rsidR="00421BCA">
        <w:rPr>
          <w:lang w:val="ru-RU"/>
        </w:rPr>
        <w:t xml:space="preserve"> услуги. </w:t>
      </w:r>
    </w:p>
    <w:p w:rsidR="007B356A" w:rsidRPr="002672DB" w:rsidRDefault="002672DB">
      <w:pPr>
        <w:pStyle w:val="Compact"/>
        <w:numPr>
          <w:ilvl w:val="0"/>
          <w:numId w:val="28"/>
        </w:numPr>
        <w:rPr>
          <w:lang w:val="ru-RU"/>
        </w:rPr>
      </w:pPr>
      <w:r w:rsidRPr="002672DB">
        <w:rPr>
          <w:lang w:val="ru-RU"/>
        </w:rPr>
        <w:t>Исправление допущенных опечаток и ошибок в выданных в результате предоставления му</w:t>
      </w:r>
      <w:r w:rsidR="00421BCA">
        <w:rPr>
          <w:lang w:val="ru-RU"/>
        </w:rPr>
        <w:t xml:space="preserve">ниципальной услуги документах 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23.1. Основанием для начала административной процедуры является обращение 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23.2. 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23.3.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23.4.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| дня после истечения срока, указанного в п. 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п. 24.2.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ТУ. Формы контроля за исполнением муниципальной услуги</w:t>
      </w:r>
    </w:p>
    <w:p w:rsidR="007B356A" w:rsidRPr="002672DB" w:rsidRDefault="002672DB">
      <w:pPr>
        <w:pStyle w:val="Compact"/>
        <w:numPr>
          <w:ilvl w:val="0"/>
          <w:numId w:val="29"/>
        </w:numPr>
        <w:rPr>
          <w:lang w:val="ru-RU"/>
        </w:rPr>
      </w:pPr>
      <w:r w:rsidRPr="002672DB">
        <w:rPr>
          <w:lang w:val="ru-RU"/>
        </w:rPr>
        <w:t>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- служащими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lastRenderedPageBreak/>
        <w:t xml:space="preserve">24.1. Текущий контроль за соблюдением — последовательности административных действий, определенных Административным регламентом, осуществляется главой администрации </w:t>
      </w:r>
      <w:r w:rsidR="00421BCA">
        <w:rPr>
          <w:lang w:val="ru-RU"/>
        </w:rPr>
        <w:t>Петраковского сельсовета Здвинского района</w:t>
      </w:r>
      <w:r w:rsidR="00421BCA" w:rsidRPr="002672DB">
        <w:rPr>
          <w:lang w:val="ru-RU"/>
        </w:rPr>
        <w:t xml:space="preserve"> </w:t>
      </w:r>
      <w:r w:rsidRPr="002672DB">
        <w:rPr>
          <w:lang w:val="ru-RU"/>
        </w:rPr>
        <w:t>Новосибирской области.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</w:t>
      </w:r>
      <w:r w:rsidR="00421BCA">
        <w:rPr>
          <w:lang w:val="ru-RU"/>
        </w:rPr>
        <w:t xml:space="preserve">тием в ходе ее предоставления </w:t>
      </w:r>
      <w:r w:rsidRPr="002672DB">
        <w:rPr>
          <w:lang w:val="ru-RU"/>
        </w:rPr>
        <w:t>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7B356A" w:rsidRPr="002672DB" w:rsidRDefault="002672DB">
      <w:pPr>
        <w:pStyle w:val="Compact"/>
        <w:numPr>
          <w:ilvl w:val="0"/>
          <w:numId w:val="30"/>
        </w:numPr>
        <w:rPr>
          <w:lang w:val="ru-RU"/>
        </w:rPr>
      </w:pPr>
      <w:r w:rsidRPr="002672DB">
        <w:rPr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 xml:space="preserve">25.1.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</w:t>
      </w:r>
      <w:r w:rsidR="00421BCA">
        <w:rPr>
          <w:lang w:val="ru-RU"/>
        </w:rPr>
        <w:t>Петраковского сельсовета Здвинского района</w:t>
      </w:r>
      <w:r w:rsidR="00421BCA" w:rsidRPr="002672DB">
        <w:rPr>
          <w:lang w:val="ru-RU"/>
        </w:rPr>
        <w:t xml:space="preserve"> </w:t>
      </w:r>
      <w:r w:rsidRPr="002672DB">
        <w:rPr>
          <w:lang w:val="ru-RU"/>
        </w:rPr>
        <w:t>Новосибирской области проводятся плановые и внеплановые проверки предоставления муниципальной услуги.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Плановые проверки осуществляются на основании квартальных, полугодовых, годовых планов работы, утверждаемых главой администрации</w:t>
      </w:r>
      <w:r w:rsidR="00421BCA" w:rsidRPr="00421BCA">
        <w:rPr>
          <w:lang w:val="ru-RU"/>
        </w:rPr>
        <w:t xml:space="preserve"> </w:t>
      </w:r>
      <w:r w:rsidR="00421BCA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 Новосибирской области.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Внеплановые проверки осуществляются по конкретному обращению.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 xml:space="preserve">25.2. Для проведения плановых и внеплановых проверок предоставления муниципальной услуги </w:t>
      </w:r>
      <w:r w:rsidR="00421BCA">
        <w:rPr>
          <w:lang w:val="ru-RU"/>
        </w:rPr>
        <w:t>постановлением администрации —</w:t>
      </w:r>
      <w:r w:rsidR="00421BCA" w:rsidRPr="00421BCA">
        <w:rPr>
          <w:lang w:val="ru-RU"/>
        </w:rPr>
        <w:t xml:space="preserve"> </w:t>
      </w:r>
      <w:r w:rsidR="00421BCA">
        <w:rPr>
          <w:lang w:val="ru-RU"/>
        </w:rPr>
        <w:t xml:space="preserve">Петраковского сельсовета Здвинского района </w:t>
      </w:r>
      <w:r w:rsidRPr="002672DB">
        <w:rPr>
          <w:lang w:val="ru-RU"/>
        </w:rPr>
        <w:t>Новосибирской области формируется комиссия, в состав которой включаются специалисты администрации</w:t>
      </w:r>
      <w:r w:rsidR="00421BCA" w:rsidRPr="00421BCA">
        <w:rPr>
          <w:lang w:val="ru-RU"/>
        </w:rPr>
        <w:t xml:space="preserve"> </w:t>
      </w:r>
      <w:r w:rsidR="00421BCA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 Новосибирской области.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Справка подписывается всеми членами комиссии.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регистрации в администрации (наименование муниципального образования) Новосибирской области обратившемуся направляется информация 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Ответ на устное и письменное обращения направляется по в письменной форме по почтовому адресу, указанному в обращении.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lastRenderedPageBreak/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25.3. Плановые проверки проводятся не реже одного раза в год.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26.Ответственность муниципальных служащих и должностных лиц за решения и действия (бездействие), принимаемые (осуществляемые) в ходе предос</w:t>
      </w:r>
      <w:r w:rsidR="00421BCA">
        <w:rPr>
          <w:lang w:val="ru-RU"/>
        </w:rPr>
        <w:t xml:space="preserve">тавления муниципальной услуги 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7B356A" w:rsidRPr="002672DB" w:rsidRDefault="002672DB">
      <w:pPr>
        <w:pStyle w:val="Compact"/>
        <w:numPr>
          <w:ilvl w:val="0"/>
          <w:numId w:val="31"/>
        </w:numPr>
        <w:rPr>
          <w:lang w:val="ru-RU"/>
        </w:rPr>
      </w:pPr>
      <w:r w:rsidRPr="002672DB">
        <w:rPr>
          <w:lang w:val="ru-RU"/>
        </w:rPr>
        <w:t>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27.1. 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(наименование муниципального образования) 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 xml:space="preserve"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</w:t>
      </w:r>
      <w:r w:rsidRPr="002672DB">
        <w:rPr>
          <w:lang w:val="ru-RU"/>
        </w:rPr>
        <w:lastRenderedPageBreak/>
        <w:t>обращения. Гражданин вправе приложить к такому обращению необходимые документы и материалы в электронной форме. 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В течение 30 дней со дня регистрации письменного обр</w:t>
      </w:r>
      <w:r w:rsidR="006F0FEF">
        <w:rPr>
          <w:lang w:val="ru-RU"/>
        </w:rPr>
        <w:t xml:space="preserve">ащения в администрации Петраковского сельсовета Здвинского района Новосибирской области </w:t>
      </w:r>
      <w:r w:rsidRPr="002672DB">
        <w:rPr>
          <w:lang w:val="ru-RU"/>
        </w:rPr>
        <w:t>обратившимся направляется по почте информация о результатах проведенной проверки.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У. Досудебный (внесудебный) порядок обжалования решений и действий (безд</w:t>
      </w:r>
      <w:r w:rsidR="006F0FEF">
        <w:rPr>
          <w:lang w:val="ru-RU"/>
        </w:rPr>
        <w:t>ействия) администрации Петраковского сельсовета Здвинского района</w:t>
      </w:r>
      <w:r w:rsidRPr="002672DB">
        <w:rPr>
          <w:lang w:val="ru-RU"/>
        </w:rPr>
        <w:t xml:space="preserve"> Новосибирской области, должностных лиц, муниципальных служащих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 xml:space="preserve">28.1. Заявитель вправе обжаловать решения и действия (бездействие) администрации </w:t>
      </w:r>
      <w:r w:rsidR="006F0FEF">
        <w:rPr>
          <w:lang w:val="ru-RU"/>
        </w:rPr>
        <w:t>Петраковского сельсовета Здвинского района</w:t>
      </w:r>
      <w:r w:rsidR="006F0FEF" w:rsidRPr="002672DB">
        <w:rPr>
          <w:lang w:val="ru-RU"/>
        </w:rPr>
        <w:t xml:space="preserve"> </w:t>
      </w:r>
      <w:r w:rsidRPr="002672DB">
        <w:rPr>
          <w:lang w:val="ru-RU"/>
        </w:rPr>
        <w:t>Новосибирской области, должностного лица либо муниципального служащего.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29.1. 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Заявитель может обратиться с жалобой, в том числе в следующих случаях:</w:t>
      </w:r>
    </w:p>
    <w:p w:rsidR="007B356A" w:rsidRPr="002672DB" w:rsidRDefault="002672DB">
      <w:pPr>
        <w:numPr>
          <w:ilvl w:val="0"/>
          <w:numId w:val="32"/>
        </w:numPr>
        <w:rPr>
          <w:lang w:val="ru-RU"/>
        </w:rPr>
      </w:pPr>
      <w:r w:rsidRPr="002672DB">
        <w:rPr>
          <w:lang w:val="ru-RU"/>
        </w:rPr>
        <w:t>нарушение срока регистрации заявления заявителя о предоставлении муниципальной услуги;</w:t>
      </w:r>
    </w:p>
    <w:p w:rsidR="007B356A" w:rsidRPr="002672DB" w:rsidRDefault="002672DB">
      <w:pPr>
        <w:numPr>
          <w:ilvl w:val="0"/>
          <w:numId w:val="32"/>
        </w:numPr>
        <w:rPr>
          <w:lang w:val="ru-RU"/>
        </w:rPr>
      </w:pPr>
      <w:r w:rsidRPr="002672DB">
        <w:rPr>
          <w:lang w:val="ru-RU"/>
        </w:rPr>
        <w:t>— нарушение срока предоставления муниципальной услуги;</w:t>
      </w:r>
    </w:p>
    <w:p w:rsidR="007B356A" w:rsidRPr="002672DB" w:rsidRDefault="002672DB">
      <w:pPr>
        <w:numPr>
          <w:ilvl w:val="0"/>
          <w:numId w:val="32"/>
        </w:numPr>
        <w:rPr>
          <w:lang w:val="ru-RU"/>
        </w:rPr>
      </w:pPr>
      <w:r w:rsidRPr="002672DB">
        <w:rPr>
          <w:lang w:val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7B356A" w:rsidRPr="002672DB" w:rsidRDefault="002672DB">
      <w:pPr>
        <w:numPr>
          <w:ilvl w:val="0"/>
          <w:numId w:val="32"/>
        </w:numPr>
        <w:rPr>
          <w:lang w:val="ru-RU"/>
        </w:rPr>
      </w:pPr>
      <w:r w:rsidRPr="002672DB">
        <w:rPr>
          <w:lang w:val="ru-RU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7B356A" w:rsidRPr="002672DB" w:rsidRDefault="002672DB" w:rsidP="006F0FEF">
      <w:pPr>
        <w:pStyle w:val="FirstParagraph"/>
        <w:numPr>
          <w:ilvl w:val="0"/>
          <w:numId w:val="33"/>
        </w:numPr>
        <w:rPr>
          <w:lang w:val="ru-RU"/>
        </w:rPr>
      </w:pPr>
      <w:r w:rsidRPr="002672DB">
        <w:rPr>
          <w:lang w:val="ru-RU"/>
        </w:rPr>
        <w:t xml:space="preserve"> 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7B356A" w:rsidRPr="002672DB" w:rsidRDefault="002672DB">
      <w:pPr>
        <w:numPr>
          <w:ilvl w:val="0"/>
          <w:numId w:val="33"/>
        </w:numPr>
        <w:rPr>
          <w:lang w:val="ru-RU"/>
        </w:rPr>
      </w:pPr>
      <w:r w:rsidRPr="002672DB">
        <w:rPr>
          <w:lang w:val="ru-RU"/>
        </w:rPr>
        <w:lastRenderedPageBreak/>
        <w:t>—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7B356A" w:rsidRPr="006F0FEF" w:rsidRDefault="006F0FEF" w:rsidP="006F0FEF">
      <w:pPr>
        <w:numPr>
          <w:ilvl w:val="0"/>
          <w:numId w:val="33"/>
        </w:numPr>
        <w:rPr>
          <w:lang w:val="ru-RU"/>
        </w:rPr>
      </w:pPr>
      <w:r>
        <w:rPr>
          <w:lang w:val="ru-RU"/>
        </w:rPr>
        <w:t>отказ администрации Петраковского сельсовета Здвинского района</w:t>
      </w:r>
      <w:r w:rsidR="002672DB" w:rsidRPr="002672DB">
        <w:rPr>
          <w:lang w:val="ru-RU"/>
        </w:rPr>
        <w:t xml:space="preserve"> Новосибирской области, должностного лица администрации </w:t>
      </w:r>
      <w:r>
        <w:rPr>
          <w:lang w:val="ru-RU"/>
        </w:rPr>
        <w:t xml:space="preserve">Петраковского сельсовета Здвинского района </w:t>
      </w:r>
      <w:r w:rsidR="002672DB" w:rsidRPr="006F0FEF">
        <w:rPr>
          <w:lang w:val="ru-RU"/>
        </w:rPr>
        <w:t>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B356A" w:rsidRPr="002672DB" w:rsidRDefault="002672DB">
      <w:pPr>
        <w:numPr>
          <w:ilvl w:val="0"/>
          <w:numId w:val="34"/>
        </w:numPr>
        <w:rPr>
          <w:lang w:val="ru-RU"/>
        </w:rPr>
      </w:pPr>
      <w:r w:rsidRPr="002672DB">
        <w:rPr>
          <w:lang w:val="ru-RU"/>
        </w:rPr>
        <w:t>нарушение срока или порядка выдачи документов по результатам предоставления муниципальной услуги;</w:t>
      </w:r>
    </w:p>
    <w:p w:rsidR="007B356A" w:rsidRPr="002672DB" w:rsidRDefault="002672DB">
      <w:pPr>
        <w:numPr>
          <w:ilvl w:val="0"/>
          <w:numId w:val="34"/>
        </w:numPr>
        <w:rPr>
          <w:lang w:val="ru-RU"/>
        </w:rPr>
      </w:pPr>
      <w:r w:rsidRPr="002672DB">
        <w:rPr>
          <w:lang w:val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7B356A" w:rsidRPr="002672DB" w:rsidRDefault="002672DB">
      <w:pPr>
        <w:numPr>
          <w:ilvl w:val="0"/>
          <w:numId w:val="34"/>
        </w:numPr>
        <w:rPr>
          <w:lang w:val="ru-RU"/>
        </w:rPr>
      </w:pPr>
      <w:r w:rsidRPr="002672DB">
        <w:rPr>
          <w:lang w:val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7B356A" w:rsidRPr="002672DB" w:rsidRDefault="002672DB">
      <w:pPr>
        <w:pStyle w:val="Compact"/>
        <w:numPr>
          <w:ilvl w:val="0"/>
          <w:numId w:val="35"/>
        </w:numPr>
        <w:rPr>
          <w:lang w:val="ru-RU"/>
        </w:rPr>
      </w:pPr>
      <w:r w:rsidRPr="002672DB">
        <w:rPr>
          <w:lang w:val="ru-RU"/>
        </w:rPr>
        <w:t>Общие требования к порядку подачи и рассмотрения жалобы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30.1. Жалоба подается в письменной форме на бумажном носителе, в электронной форме в администрацию</w:t>
      </w:r>
      <w:r w:rsidR="000C2A2E" w:rsidRPr="000C2A2E">
        <w:rPr>
          <w:lang w:val="ru-RU"/>
        </w:rPr>
        <w:t xml:space="preserve"> </w:t>
      </w:r>
      <w:r w:rsidR="000C2A2E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Новосибирской области.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 xml:space="preserve">Жалобы на решения и действия (бездействие) должностного лица администрации </w:t>
      </w:r>
      <w:r w:rsidR="000C2A2E">
        <w:rPr>
          <w:lang w:val="ru-RU"/>
        </w:rPr>
        <w:t>Петраковского сельсовета Здвинского района</w:t>
      </w:r>
      <w:r w:rsidR="000C2A2E" w:rsidRPr="002672DB">
        <w:rPr>
          <w:lang w:val="ru-RU"/>
        </w:rPr>
        <w:t xml:space="preserve"> </w:t>
      </w:r>
      <w:r w:rsidRPr="002672DB">
        <w:rPr>
          <w:lang w:val="ru-RU"/>
        </w:rPr>
        <w:t>Новосибирской области подаются главе муниципального образования.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 xml:space="preserve">Жалоба на решения и действия (бездействие) администрации </w:t>
      </w:r>
      <w:r w:rsidR="000C2A2E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Новосибирской области,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</w:t>
      </w:r>
      <w:r w:rsidR="000C2A2E">
        <w:rPr>
          <w:lang w:val="ru-RU"/>
        </w:rPr>
        <w:t xml:space="preserve">ции муниципального образования, ЕПГУ </w:t>
      </w:r>
      <w:r w:rsidRPr="002672DB">
        <w:rPr>
          <w:lang w:val="ru-RU"/>
        </w:rPr>
        <w:t>, а также может быть принята при личном приеме заявителя.</w:t>
      </w:r>
    </w:p>
    <w:p w:rsidR="007B356A" w:rsidRDefault="002672DB">
      <w:pPr>
        <w:pStyle w:val="a3"/>
      </w:pPr>
      <w:r>
        <w:t>30.2. Жалоба должна содержать:</w:t>
      </w:r>
    </w:p>
    <w:p w:rsidR="007B356A" w:rsidRPr="002672DB" w:rsidRDefault="002672DB">
      <w:pPr>
        <w:numPr>
          <w:ilvl w:val="0"/>
          <w:numId w:val="36"/>
        </w:numPr>
        <w:rPr>
          <w:lang w:val="ru-RU"/>
        </w:rPr>
      </w:pPr>
      <w:r w:rsidRPr="002672DB">
        <w:rPr>
          <w:lang w:val="ru-RU"/>
        </w:rPr>
        <w:t>наименование администрации</w:t>
      </w:r>
      <w:r w:rsidR="000C2A2E" w:rsidRPr="000C2A2E">
        <w:rPr>
          <w:lang w:val="ru-RU"/>
        </w:rPr>
        <w:t xml:space="preserve"> </w:t>
      </w:r>
      <w:r w:rsidR="000C2A2E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Новосибирской области,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7B356A" w:rsidRPr="002672DB" w:rsidRDefault="002672DB">
      <w:pPr>
        <w:numPr>
          <w:ilvl w:val="0"/>
          <w:numId w:val="36"/>
        </w:numPr>
        <w:rPr>
          <w:lang w:val="ru-RU"/>
        </w:rPr>
      </w:pPr>
      <w:r w:rsidRPr="002672DB">
        <w:rPr>
          <w:lang w:val="ru-RU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</w:t>
      </w:r>
      <w:r w:rsidR="000C2A2E">
        <w:rPr>
          <w:lang w:val="ru-RU"/>
        </w:rPr>
        <w:t xml:space="preserve">ть направлен ответ заявителю; </w:t>
      </w:r>
    </w:p>
    <w:p w:rsidR="007B356A" w:rsidRPr="002672DB" w:rsidRDefault="002672DB">
      <w:pPr>
        <w:numPr>
          <w:ilvl w:val="0"/>
          <w:numId w:val="36"/>
        </w:numPr>
        <w:rPr>
          <w:lang w:val="ru-RU"/>
        </w:rPr>
      </w:pPr>
      <w:r w:rsidRPr="002672DB">
        <w:rPr>
          <w:lang w:val="ru-RU"/>
        </w:rPr>
        <w:t xml:space="preserve">сведения об обжалуемых решениях и действиях (бездействии) администрации </w:t>
      </w:r>
      <w:r w:rsidR="000C2A2E">
        <w:rPr>
          <w:lang w:val="ru-RU"/>
        </w:rPr>
        <w:t>Петраковского сельсовета Здвинского района</w:t>
      </w:r>
      <w:r w:rsidR="000C2A2E" w:rsidRPr="002672DB">
        <w:rPr>
          <w:lang w:val="ru-RU"/>
        </w:rPr>
        <w:t xml:space="preserve"> </w:t>
      </w:r>
      <w:r w:rsidRPr="002672DB">
        <w:rPr>
          <w:lang w:val="ru-RU"/>
        </w:rPr>
        <w:t>Новосибирской области, должностного лица либо муниципального служащего;</w:t>
      </w:r>
    </w:p>
    <w:p w:rsidR="007B356A" w:rsidRPr="002672DB" w:rsidRDefault="002672DB">
      <w:pPr>
        <w:numPr>
          <w:ilvl w:val="0"/>
          <w:numId w:val="36"/>
        </w:numPr>
        <w:rPr>
          <w:lang w:val="ru-RU"/>
        </w:rPr>
      </w:pPr>
      <w:r w:rsidRPr="002672DB">
        <w:rPr>
          <w:lang w:val="ru-RU"/>
        </w:rPr>
        <w:t xml:space="preserve">— доводы, на основании которых заявитель не согласен с решением и действием (бездействием) администрации </w:t>
      </w:r>
      <w:r w:rsidR="000C2A2E">
        <w:rPr>
          <w:lang w:val="ru-RU"/>
        </w:rPr>
        <w:t>Петраковского сельсовета Здвинского района</w:t>
      </w:r>
      <w:r w:rsidR="000C2A2E" w:rsidRPr="002672DB">
        <w:rPr>
          <w:lang w:val="ru-RU"/>
        </w:rPr>
        <w:t xml:space="preserve"> </w:t>
      </w:r>
      <w:r w:rsidRPr="002672DB">
        <w:rPr>
          <w:lang w:val="ru-RU"/>
        </w:rPr>
        <w:t>Новосибирской области,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 xml:space="preserve">30.3. Жалоба, поступившая в администрацию </w:t>
      </w:r>
      <w:r w:rsidR="000C2A2E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Новосибирской области 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30.4. По результатам рассмотрения жалобы принимается одно из следующих решений:</w:t>
      </w:r>
    </w:p>
    <w:p w:rsidR="007B356A" w:rsidRPr="002672DB" w:rsidRDefault="002672DB">
      <w:pPr>
        <w:numPr>
          <w:ilvl w:val="0"/>
          <w:numId w:val="37"/>
        </w:numPr>
        <w:rPr>
          <w:lang w:val="ru-RU"/>
        </w:rPr>
      </w:pPr>
      <w:r w:rsidRPr="002672DB">
        <w:rPr>
          <w:lang w:val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7B356A" w:rsidRDefault="002672DB">
      <w:pPr>
        <w:numPr>
          <w:ilvl w:val="0"/>
          <w:numId w:val="37"/>
        </w:numPr>
      </w:pPr>
      <w:r>
        <w:t>в</w:t>
      </w:r>
      <w:r w:rsidR="000C2A2E">
        <w:rPr>
          <w:lang w:val="ru-RU"/>
        </w:rPr>
        <w:t xml:space="preserve"> </w:t>
      </w:r>
      <w:r>
        <w:t xml:space="preserve">удовлетворении </w:t>
      </w:r>
      <w:r w:rsidR="000C2A2E">
        <w:rPr>
          <w:lang w:val="ru-RU"/>
        </w:rPr>
        <w:t xml:space="preserve"> </w:t>
      </w:r>
      <w:r>
        <w:t>жалобы отказывается.</w:t>
      </w:r>
    </w:p>
    <w:p w:rsidR="007B356A" w:rsidRPr="002672DB" w:rsidRDefault="002672DB">
      <w:pPr>
        <w:pStyle w:val="FirstParagraph"/>
        <w:rPr>
          <w:lang w:val="ru-RU"/>
        </w:rPr>
      </w:pPr>
      <w:r w:rsidRPr="002672DB">
        <w:rPr>
          <w:lang w:val="ru-RU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 |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 xml:space="preserve">30.5. 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0C2A2E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Новосибирской области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30.6.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lastRenderedPageBreak/>
        <w:t>30.7. Если в жалобе не указаны фамилия заявителя - физического лица,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</w:t>
      </w:r>
      <w:r w:rsidR="000C2A2E">
        <w:rPr>
          <w:lang w:val="ru-RU"/>
        </w:rPr>
        <w:t xml:space="preserve">, муниципального служащего, а </w:t>
      </w:r>
      <w:r w:rsidRPr="002672DB">
        <w:rPr>
          <w:lang w:val="ru-RU"/>
        </w:rPr>
        <w:t>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(адрес электронной почты) поддаются прочтению.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lastRenderedPageBreak/>
        <w:t>30.8.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</w:t>
      </w:r>
      <w:r w:rsidR="000C2A2E">
        <w:rPr>
          <w:lang w:val="ru-RU"/>
        </w:rPr>
        <w:t xml:space="preserve">териалы в органы прокуратуры. 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ПРИЛОЖЕНИЕ</w:t>
      </w:r>
    </w:p>
    <w:p w:rsidR="000C2A2E" w:rsidRDefault="002672DB">
      <w:pPr>
        <w:pStyle w:val="a3"/>
        <w:rPr>
          <w:lang w:val="ru-RU"/>
        </w:rPr>
      </w:pPr>
      <w:r w:rsidRPr="002672DB">
        <w:rPr>
          <w:lang w:val="ru-RU"/>
        </w:rPr>
        <w:t>к административному регламенту предоставления муниципальной услуги по предоставлению участка земли</w:t>
      </w:r>
      <w:r w:rsidR="000C2A2E">
        <w:rPr>
          <w:lang w:val="ru-RU"/>
        </w:rPr>
        <w:t xml:space="preserve"> </w:t>
      </w:r>
      <w:r w:rsidRPr="002672DB">
        <w:rPr>
          <w:lang w:val="ru-RU"/>
        </w:rPr>
        <w:t>для погребения умершего</w:t>
      </w:r>
    </w:p>
    <w:p w:rsidR="007B356A" w:rsidRPr="002672DB" w:rsidRDefault="000C2A2E">
      <w:pPr>
        <w:pStyle w:val="a3"/>
        <w:rPr>
          <w:lang w:val="ru-RU"/>
        </w:rPr>
      </w:pPr>
      <w:r>
        <w:rPr>
          <w:lang w:val="ru-RU"/>
        </w:rPr>
        <w:t xml:space="preserve"> В</w:t>
      </w:r>
      <w:r w:rsidR="002672DB" w:rsidRPr="002672DB">
        <w:rPr>
          <w:lang w:val="ru-RU"/>
        </w:rPr>
        <w:t xml:space="preserve"> администрацию </w:t>
      </w:r>
      <w:r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</w:t>
      </w:r>
      <w:r w:rsidR="002672DB" w:rsidRPr="002672DB">
        <w:rPr>
          <w:lang w:val="ru-RU"/>
        </w:rPr>
        <w:t>Новосибирской области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от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Ф.И.О. (последнее — при наличии) заявителя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ЗАЯВЛЕНИЕ на предоставление участка земли для погребения умершего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Прошу выделить участок земли на кладбище (наименование) для погребения умершего (гроб ИЛИ урна с прахом)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Ф.И.О. (последнее — при наличии) умершего полностью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Захоронение будет произведено «___» 20 г.в ч. дата и время захоронения умершего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Приложение: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О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>прилагаемые к заявлению документы</w:t>
      </w:r>
    </w:p>
    <w:p w:rsidR="007B356A" w:rsidRPr="002672DB" w:rsidRDefault="002672DB" w:rsidP="000C2A2E">
      <w:pPr>
        <w:pStyle w:val="FirstParagraph"/>
        <w:rPr>
          <w:lang w:val="ru-RU"/>
        </w:rPr>
      </w:pPr>
      <w:r w:rsidRPr="002672DB">
        <w:rPr>
          <w:lang w:val="ru-RU"/>
        </w:rPr>
        <w:t>Я, Ф.И.О. (отчество — при наличии) заявителя полностью с порядком работы и содержания общественных кладбищ</w:t>
      </w:r>
      <w:r w:rsidR="000C2A2E" w:rsidRPr="000C2A2E">
        <w:rPr>
          <w:lang w:val="ru-RU"/>
        </w:rPr>
        <w:t xml:space="preserve"> </w:t>
      </w:r>
      <w:r w:rsidR="000C2A2E">
        <w:rPr>
          <w:lang w:val="ru-RU"/>
        </w:rPr>
        <w:t>Петраковского сельсовета Здвинского района</w:t>
      </w:r>
      <w:r w:rsidRPr="002672DB">
        <w:rPr>
          <w:lang w:val="ru-RU"/>
        </w:rPr>
        <w:t xml:space="preserve"> Новосибирской области ознакомлен(а).</w:t>
      </w:r>
    </w:p>
    <w:p w:rsidR="007B356A" w:rsidRPr="002672DB" w:rsidRDefault="002672DB">
      <w:pPr>
        <w:pStyle w:val="a3"/>
        <w:rPr>
          <w:lang w:val="ru-RU"/>
        </w:rPr>
      </w:pPr>
      <w:r w:rsidRPr="002672DB">
        <w:rPr>
          <w:lang w:val="ru-RU"/>
        </w:rPr>
        <w:t xml:space="preserve">Ф.И.О. (последнее - при наличии), подпись заявителя. </w:t>
      </w:r>
    </w:p>
    <w:sectPr w:rsidR="007B356A" w:rsidRPr="002672DB" w:rsidSect="007B356A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528" w:rsidRDefault="00546528" w:rsidP="007B356A">
      <w:pPr>
        <w:spacing w:after="0"/>
      </w:pPr>
      <w:r>
        <w:separator/>
      </w:r>
    </w:p>
  </w:endnote>
  <w:endnote w:type="continuationSeparator" w:id="1">
    <w:p w:rsidR="00546528" w:rsidRDefault="00546528" w:rsidP="007B35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528" w:rsidRDefault="00546528">
      <w:r>
        <w:separator/>
      </w:r>
    </w:p>
  </w:footnote>
  <w:footnote w:type="continuationSeparator" w:id="1">
    <w:p w:rsidR="00546528" w:rsidRDefault="005465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64FA12"/>
    <w:multiLevelType w:val="multilevel"/>
    <w:tmpl w:val="BA40C2A2"/>
    <w:lvl w:ilvl="0">
      <w:start w:val="8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7B40506"/>
    <w:multiLevelType w:val="multilevel"/>
    <w:tmpl w:val="68D67BD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BF5A819"/>
    <w:multiLevelType w:val="multilevel"/>
    <w:tmpl w:val="B49A093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17B36AE"/>
    <w:multiLevelType w:val="multilevel"/>
    <w:tmpl w:val="7520D08A"/>
    <w:lvl w:ilvl="0">
      <w:start w:val="2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E0BE16D"/>
    <w:multiLevelType w:val="multilevel"/>
    <w:tmpl w:val="F39401E2"/>
    <w:lvl w:ilvl="0">
      <w:start w:val="2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08C6800"/>
    <w:multiLevelType w:val="multilevel"/>
    <w:tmpl w:val="640E05C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FD7FA2A"/>
    <w:multiLevelType w:val="multilevel"/>
    <w:tmpl w:val="E7DA1A62"/>
    <w:lvl w:ilvl="0">
      <w:start w:val="2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E17F69BA"/>
    <w:multiLevelType w:val="multilevel"/>
    <w:tmpl w:val="98461B6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E3B565F9"/>
    <w:multiLevelType w:val="multilevel"/>
    <w:tmpl w:val="77E054A4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881F1EA"/>
    <w:multiLevelType w:val="multilevel"/>
    <w:tmpl w:val="4142ED7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A299C9E"/>
    <w:multiLevelType w:val="multilevel"/>
    <w:tmpl w:val="FC5850FA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FCDB0D03"/>
    <w:multiLevelType w:val="multilevel"/>
    <w:tmpl w:val="C16E3BFC"/>
    <w:lvl w:ilvl="0">
      <w:start w:val="2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FD363333"/>
    <w:multiLevelType w:val="multilevel"/>
    <w:tmpl w:val="19DEBC50"/>
    <w:lvl w:ilvl="0">
      <w:start w:val="2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3D2B2F"/>
    <w:multiLevelType w:val="multilevel"/>
    <w:tmpl w:val="4BB850A8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4BF938"/>
    <w:multiLevelType w:val="multilevel"/>
    <w:tmpl w:val="CE703A34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E5B08A"/>
    <w:multiLevelType w:val="multilevel"/>
    <w:tmpl w:val="C24A2666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5ED0B2"/>
    <w:multiLevelType w:val="multilevel"/>
    <w:tmpl w:val="4DFAEF50"/>
    <w:lvl w:ilvl="0">
      <w:start w:val="3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BDD986"/>
    <w:multiLevelType w:val="multilevel"/>
    <w:tmpl w:val="A3BC12C2"/>
    <w:lvl w:ilvl="0">
      <w:start w:val="2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2419B5"/>
    <w:multiLevelType w:val="multilevel"/>
    <w:tmpl w:val="73888C20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7AB0F8"/>
    <w:multiLevelType w:val="multilevel"/>
    <w:tmpl w:val="7910CE84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B903F8"/>
    <w:multiLevelType w:val="multilevel"/>
    <w:tmpl w:val="6B3C7A80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4CB76A"/>
    <w:multiLevelType w:val="multilevel"/>
    <w:tmpl w:val="02A2594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A86306"/>
    <w:multiLevelType w:val="multilevel"/>
    <w:tmpl w:val="B628C18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2B1F01"/>
    <w:multiLevelType w:val="multilevel"/>
    <w:tmpl w:val="7DDA9DF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89C71D"/>
    <w:multiLevelType w:val="multilevel"/>
    <w:tmpl w:val="F24E4520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9D1853"/>
    <w:multiLevelType w:val="multilevel"/>
    <w:tmpl w:val="7F52EC0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CE0922"/>
    <w:multiLevelType w:val="multilevel"/>
    <w:tmpl w:val="3FD2B37C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E27E8C"/>
    <w:multiLevelType w:val="multilevel"/>
    <w:tmpl w:val="4B3EE43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1A7F53"/>
    <w:multiLevelType w:val="multilevel"/>
    <w:tmpl w:val="9A6CCBD2"/>
    <w:lvl w:ilvl="0">
      <w:start w:val="1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5C6D76"/>
    <w:multiLevelType w:val="multilevel"/>
    <w:tmpl w:val="451EF878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F5FFF4"/>
    <w:multiLevelType w:val="multilevel"/>
    <w:tmpl w:val="4856690E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2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22"/>
  </w:num>
  <w:num w:numId="8">
    <w:abstractNumId w:val="2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9">
    <w:abstractNumId w:val="19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0">
    <w:abstractNumId w:val="13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1">
    <w:abstractNumId w:val="1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12">
    <w:abstractNumId w:val="22"/>
  </w:num>
  <w:num w:numId="13">
    <w:abstractNumId w:val="8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4">
    <w:abstractNumId w:val="25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7">
    <w:abstractNumId w:val="24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8">
    <w:abstractNumId w:val="18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</w:num>
  <w:num w:numId="19">
    <w:abstractNumId w:val="26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20">
    <w:abstractNumId w:val="29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21">
    <w:abstractNumId w:val="14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22">
    <w:abstractNumId w:val="30"/>
    <w:lvlOverride w:ilvl="0">
      <w:startOverride w:val="18"/>
    </w:lvlOverride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</w:num>
  <w:num w:numId="23">
    <w:abstractNumId w:val="28"/>
    <w:lvlOverride w:ilvl="0">
      <w:startOverride w:val="19"/>
    </w:lvlOverride>
    <w:lvlOverride w:ilvl="1">
      <w:startOverride w:val="19"/>
    </w:lvlOverride>
    <w:lvlOverride w:ilvl="2">
      <w:startOverride w:val="19"/>
    </w:lvlOverride>
    <w:lvlOverride w:ilvl="3">
      <w:startOverride w:val="19"/>
    </w:lvlOverride>
    <w:lvlOverride w:ilvl="4">
      <w:startOverride w:val="19"/>
    </w:lvlOverride>
    <w:lvlOverride w:ilvl="5">
      <w:startOverride w:val="19"/>
    </w:lvlOverride>
    <w:lvlOverride w:ilvl="6">
      <w:startOverride w:val="19"/>
    </w:lvlOverride>
  </w:num>
  <w:num w:numId="24">
    <w:abstractNumId w:val="6"/>
    <w:lvlOverride w:ilvl="0">
      <w:startOverride w:val="21"/>
    </w:lvlOverride>
    <w:lvlOverride w:ilvl="1">
      <w:startOverride w:val="21"/>
    </w:lvlOverride>
    <w:lvlOverride w:ilvl="2">
      <w:startOverride w:val="21"/>
    </w:lvlOverride>
    <w:lvlOverride w:ilvl="3">
      <w:startOverride w:val="21"/>
    </w:lvlOverride>
    <w:lvlOverride w:ilvl="4">
      <w:startOverride w:val="21"/>
    </w:lvlOverride>
    <w:lvlOverride w:ilvl="5">
      <w:startOverride w:val="21"/>
    </w:lvlOverride>
    <w:lvlOverride w:ilvl="6">
      <w:startOverride w:val="2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6">
    <w:abstractNumId w:val="2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7">
    <w:abstractNumId w:val="12"/>
    <w:lvlOverride w:ilvl="0">
      <w:startOverride w:val="22"/>
    </w:lvlOverride>
    <w:lvlOverride w:ilvl="1">
      <w:startOverride w:val="22"/>
    </w:lvlOverride>
    <w:lvlOverride w:ilvl="2">
      <w:startOverride w:val="22"/>
    </w:lvlOverride>
    <w:lvlOverride w:ilvl="3">
      <w:startOverride w:val="22"/>
    </w:lvlOverride>
    <w:lvlOverride w:ilvl="4">
      <w:startOverride w:val="22"/>
    </w:lvlOverride>
    <w:lvlOverride w:ilvl="5">
      <w:startOverride w:val="22"/>
    </w:lvlOverride>
    <w:lvlOverride w:ilvl="6">
      <w:startOverride w:val="22"/>
    </w:lvlOverride>
  </w:num>
  <w:num w:numId="28">
    <w:abstractNumId w:val="11"/>
    <w:lvlOverride w:ilvl="0">
      <w:startOverride w:val="23"/>
    </w:lvlOverride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</w:num>
  <w:num w:numId="29">
    <w:abstractNumId w:val="17"/>
    <w:lvlOverride w:ilvl="0">
      <w:startOverride w:val="24"/>
    </w:lvlOverride>
    <w:lvlOverride w:ilvl="1">
      <w:startOverride w:val="24"/>
    </w:lvlOverride>
    <w:lvlOverride w:ilvl="2">
      <w:startOverride w:val="24"/>
    </w:lvlOverride>
    <w:lvlOverride w:ilvl="3">
      <w:startOverride w:val="24"/>
    </w:lvlOverride>
    <w:lvlOverride w:ilvl="4">
      <w:startOverride w:val="24"/>
    </w:lvlOverride>
    <w:lvlOverride w:ilvl="5">
      <w:startOverride w:val="24"/>
    </w:lvlOverride>
    <w:lvlOverride w:ilvl="6">
      <w:startOverride w:val="24"/>
    </w:lvlOverride>
  </w:num>
  <w:num w:numId="30">
    <w:abstractNumId w:val="4"/>
    <w:lvlOverride w:ilvl="0">
      <w:startOverride w:val="25"/>
    </w:lvlOverride>
    <w:lvlOverride w:ilvl="1">
      <w:startOverride w:val="25"/>
    </w:lvlOverride>
    <w:lvlOverride w:ilvl="2">
      <w:startOverride w:val="25"/>
    </w:lvlOverride>
    <w:lvlOverride w:ilvl="3">
      <w:startOverride w:val="25"/>
    </w:lvlOverride>
    <w:lvlOverride w:ilvl="4">
      <w:startOverride w:val="25"/>
    </w:lvlOverride>
    <w:lvlOverride w:ilvl="5">
      <w:startOverride w:val="25"/>
    </w:lvlOverride>
    <w:lvlOverride w:ilvl="6">
      <w:startOverride w:val="25"/>
    </w:lvlOverride>
  </w:num>
  <w:num w:numId="31">
    <w:abstractNumId w:val="3"/>
    <w:lvlOverride w:ilvl="0">
      <w:startOverride w:val="27"/>
    </w:lvlOverride>
    <w:lvlOverride w:ilvl="1">
      <w:startOverride w:val="27"/>
    </w:lvlOverride>
    <w:lvlOverride w:ilvl="2">
      <w:startOverride w:val="27"/>
    </w:lvlOverride>
    <w:lvlOverride w:ilvl="3">
      <w:startOverride w:val="27"/>
    </w:lvlOverride>
    <w:lvlOverride w:ilvl="4">
      <w:startOverride w:val="27"/>
    </w:lvlOverride>
    <w:lvlOverride w:ilvl="5">
      <w:startOverride w:val="27"/>
    </w:lvlOverride>
    <w:lvlOverride w:ilvl="6">
      <w:startOverride w:val="27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3">
    <w:abstractNumId w:val="10"/>
    <w:lvlOverride w:ilvl="0">
      <w:startOverride w:val="5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34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35">
    <w:abstractNumId w:val="16"/>
    <w:lvlOverride w:ilvl="0">
      <w:startOverride w:val="30"/>
    </w:lvlOverride>
    <w:lvlOverride w:ilvl="1">
      <w:startOverride w:val="30"/>
    </w:lvlOverride>
    <w:lvlOverride w:ilvl="2">
      <w:startOverride w:val="30"/>
    </w:lvlOverride>
    <w:lvlOverride w:ilvl="3">
      <w:startOverride w:val="30"/>
    </w:lvlOverride>
    <w:lvlOverride w:ilvl="4">
      <w:startOverride w:val="30"/>
    </w:lvlOverride>
    <w:lvlOverride w:ilvl="5">
      <w:startOverride w:val="30"/>
    </w:lvlOverride>
    <w:lvlOverride w:ilvl="6">
      <w:startOverride w:val="30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8">
    <w:abstractNumId w:val="2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C2A2E"/>
    <w:rsid w:val="002247BA"/>
    <w:rsid w:val="002672DB"/>
    <w:rsid w:val="0034053A"/>
    <w:rsid w:val="00421BCA"/>
    <w:rsid w:val="004E29B3"/>
    <w:rsid w:val="00546528"/>
    <w:rsid w:val="00590D07"/>
    <w:rsid w:val="006F0FEF"/>
    <w:rsid w:val="006F533E"/>
    <w:rsid w:val="00784D58"/>
    <w:rsid w:val="007B356A"/>
    <w:rsid w:val="008D6863"/>
    <w:rsid w:val="00922C2D"/>
    <w:rsid w:val="00B86B75"/>
    <w:rsid w:val="00BC48D5"/>
    <w:rsid w:val="00C36279"/>
    <w:rsid w:val="00CF3162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7B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B356A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7B356A"/>
  </w:style>
  <w:style w:type="paragraph" w:customStyle="1" w:styleId="Compact">
    <w:name w:val="Compact"/>
    <w:basedOn w:val="a3"/>
    <w:qFormat/>
    <w:rsid w:val="007B356A"/>
    <w:pPr>
      <w:spacing w:before="36" w:after="36"/>
    </w:pPr>
  </w:style>
  <w:style w:type="paragraph" w:styleId="a5">
    <w:name w:val="Title"/>
    <w:basedOn w:val="a"/>
    <w:next w:val="a3"/>
    <w:qFormat/>
    <w:rsid w:val="007B356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7B356A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7B356A"/>
    <w:pPr>
      <w:keepNext/>
      <w:keepLines/>
      <w:jc w:val="center"/>
    </w:pPr>
  </w:style>
  <w:style w:type="paragraph" w:styleId="a7">
    <w:name w:val="Date"/>
    <w:next w:val="a3"/>
    <w:qFormat/>
    <w:rsid w:val="007B356A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7B356A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7B356A"/>
  </w:style>
  <w:style w:type="paragraph" w:customStyle="1" w:styleId="Heading1">
    <w:name w:val="Heading 1"/>
    <w:basedOn w:val="a"/>
    <w:next w:val="a3"/>
    <w:uiPriority w:val="9"/>
    <w:qFormat/>
    <w:rsid w:val="007B3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7B35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7B35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7B35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7B35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7B35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7B356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7B356A"/>
  </w:style>
  <w:style w:type="paragraph" w:customStyle="1" w:styleId="DefinitionTerm">
    <w:name w:val="Definition Term"/>
    <w:basedOn w:val="a"/>
    <w:next w:val="Definition"/>
    <w:rsid w:val="007B356A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7B356A"/>
  </w:style>
  <w:style w:type="paragraph" w:customStyle="1" w:styleId="Caption">
    <w:name w:val="Caption"/>
    <w:basedOn w:val="a"/>
    <w:link w:val="a4"/>
    <w:rsid w:val="007B356A"/>
    <w:pPr>
      <w:spacing w:after="120"/>
    </w:pPr>
    <w:rPr>
      <w:i/>
    </w:rPr>
  </w:style>
  <w:style w:type="paragraph" w:customStyle="1" w:styleId="TableCaption">
    <w:name w:val="Table Caption"/>
    <w:basedOn w:val="Caption"/>
    <w:rsid w:val="007B356A"/>
    <w:pPr>
      <w:keepNext/>
    </w:pPr>
  </w:style>
  <w:style w:type="paragraph" w:customStyle="1" w:styleId="ImageCaption">
    <w:name w:val="Image Caption"/>
    <w:basedOn w:val="Caption"/>
    <w:rsid w:val="007B356A"/>
  </w:style>
  <w:style w:type="paragraph" w:customStyle="1" w:styleId="Figure">
    <w:name w:val="Figure"/>
    <w:basedOn w:val="a"/>
    <w:rsid w:val="007B356A"/>
  </w:style>
  <w:style w:type="paragraph" w:customStyle="1" w:styleId="FigurewithCaption">
    <w:name w:val="Figure with Caption"/>
    <w:basedOn w:val="Figure"/>
    <w:rsid w:val="007B356A"/>
    <w:pPr>
      <w:keepNext/>
    </w:pPr>
  </w:style>
  <w:style w:type="character" w:customStyle="1" w:styleId="a4">
    <w:name w:val="Основной текст Знак"/>
    <w:basedOn w:val="a0"/>
    <w:link w:val="Caption"/>
    <w:rsid w:val="007B356A"/>
  </w:style>
  <w:style w:type="character" w:customStyle="1" w:styleId="VerbatimChar">
    <w:name w:val="Verbatim Char"/>
    <w:basedOn w:val="a4"/>
    <w:link w:val="SourceCode"/>
    <w:rsid w:val="007B356A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7B356A"/>
    <w:rPr>
      <w:vertAlign w:val="superscript"/>
    </w:rPr>
  </w:style>
  <w:style w:type="character" w:styleId="aa">
    <w:name w:val="Hyperlink"/>
    <w:basedOn w:val="a4"/>
    <w:rsid w:val="007B356A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7B356A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7B356A"/>
    <w:pPr>
      <w:wordWrap w:val="0"/>
    </w:pPr>
  </w:style>
  <w:style w:type="character" w:customStyle="1" w:styleId="KeywordTok">
    <w:name w:val="KeywordTok"/>
    <w:basedOn w:val="VerbatimChar"/>
    <w:rsid w:val="007B356A"/>
    <w:rPr>
      <w:b/>
      <w:color w:val="007020"/>
    </w:rPr>
  </w:style>
  <w:style w:type="character" w:customStyle="1" w:styleId="DataTypeTok">
    <w:name w:val="DataTypeTok"/>
    <w:basedOn w:val="VerbatimChar"/>
    <w:rsid w:val="007B356A"/>
    <w:rPr>
      <w:color w:val="902000"/>
    </w:rPr>
  </w:style>
  <w:style w:type="character" w:customStyle="1" w:styleId="DecValTok">
    <w:name w:val="DecValTok"/>
    <w:basedOn w:val="VerbatimChar"/>
    <w:rsid w:val="007B356A"/>
    <w:rPr>
      <w:color w:val="40A070"/>
    </w:rPr>
  </w:style>
  <w:style w:type="character" w:customStyle="1" w:styleId="BaseNTok">
    <w:name w:val="BaseNTok"/>
    <w:basedOn w:val="VerbatimChar"/>
    <w:rsid w:val="007B356A"/>
    <w:rPr>
      <w:color w:val="40A070"/>
    </w:rPr>
  </w:style>
  <w:style w:type="character" w:customStyle="1" w:styleId="FloatTok">
    <w:name w:val="FloatTok"/>
    <w:basedOn w:val="VerbatimChar"/>
    <w:rsid w:val="007B356A"/>
    <w:rPr>
      <w:color w:val="40A070"/>
    </w:rPr>
  </w:style>
  <w:style w:type="character" w:customStyle="1" w:styleId="ConstantTok">
    <w:name w:val="ConstantTok"/>
    <w:basedOn w:val="VerbatimChar"/>
    <w:rsid w:val="007B356A"/>
    <w:rPr>
      <w:color w:val="880000"/>
    </w:rPr>
  </w:style>
  <w:style w:type="character" w:customStyle="1" w:styleId="CharTok">
    <w:name w:val="CharTok"/>
    <w:basedOn w:val="VerbatimChar"/>
    <w:rsid w:val="007B356A"/>
    <w:rPr>
      <w:color w:val="4070A0"/>
    </w:rPr>
  </w:style>
  <w:style w:type="character" w:customStyle="1" w:styleId="SpecialCharTok">
    <w:name w:val="SpecialCharTok"/>
    <w:basedOn w:val="VerbatimChar"/>
    <w:rsid w:val="007B356A"/>
    <w:rPr>
      <w:color w:val="4070A0"/>
    </w:rPr>
  </w:style>
  <w:style w:type="character" w:customStyle="1" w:styleId="StringTok">
    <w:name w:val="StringTok"/>
    <w:basedOn w:val="VerbatimChar"/>
    <w:rsid w:val="007B356A"/>
    <w:rPr>
      <w:color w:val="4070A0"/>
    </w:rPr>
  </w:style>
  <w:style w:type="character" w:customStyle="1" w:styleId="VerbatimStringTok">
    <w:name w:val="VerbatimStringTok"/>
    <w:basedOn w:val="VerbatimChar"/>
    <w:rsid w:val="007B356A"/>
    <w:rPr>
      <w:color w:val="4070A0"/>
    </w:rPr>
  </w:style>
  <w:style w:type="character" w:customStyle="1" w:styleId="SpecialStringTok">
    <w:name w:val="SpecialStringTok"/>
    <w:basedOn w:val="VerbatimChar"/>
    <w:rsid w:val="007B356A"/>
    <w:rPr>
      <w:color w:val="BB6688"/>
    </w:rPr>
  </w:style>
  <w:style w:type="character" w:customStyle="1" w:styleId="ImportTok">
    <w:name w:val="ImportTok"/>
    <w:basedOn w:val="VerbatimChar"/>
    <w:rsid w:val="007B356A"/>
  </w:style>
  <w:style w:type="character" w:customStyle="1" w:styleId="CommentTok">
    <w:name w:val="CommentTok"/>
    <w:basedOn w:val="VerbatimChar"/>
    <w:rsid w:val="007B356A"/>
    <w:rPr>
      <w:i/>
      <w:color w:val="60A0B0"/>
    </w:rPr>
  </w:style>
  <w:style w:type="character" w:customStyle="1" w:styleId="DocumentationTok">
    <w:name w:val="DocumentationTok"/>
    <w:basedOn w:val="VerbatimChar"/>
    <w:rsid w:val="007B356A"/>
    <w:rPr>
      <w:i/>
      <w:color w:val="BA2121"/>
    </w:rPr>
  </w:style>
  <w:style w:type="character" w:customStyle="1" w:styleId="AnnotationTok">
    <w:name w:val="AnnotationTok"/>
    <w:basedOn w:val="VerbatimChar"/>
    <w:rsid w:val="007B356A"/>
    <w:rPr>
      <w:b/>
      <w:i/>
      <w:color w:val="60A0B0"/>
    </w:rPr>
  </w:style>
  <w:style w:type="character" w:customStyle="1" w:styleId="CommentVarTok">
    <w:name w:val="CommentVarTok"/>
    <w:basedOn w:val="VerbatimChar"/>
    <w:rsid w:val="007B356A"/>
    <w:rPr>
      <w:b/>
      <w:i/>
      <w:color w:val="60A0B0"/>
    </w:rPr>
  </w:style>
  <w:style w:type="character" w:customStyle="1" w:styleId="OtherTok">
    <w:name w:val="OtherTok"/>
    <w:basedOn w:val="VerbatimChar"/>
    <w:rsid w:val="007B356A"/>
    <w:rPr>
      <w:color w:val="007020"/>
    </w:rPr>
  </w:style>
  <w:style w:type="character" w:customStyle="1" w:styleId="FunctionTok">
    <w:name w:val="FunctionTok"/>
    <w:basedOn w:val="VerbatimChar"/>
    <w:rsid w:val="007B356A"/>
    <w:rPr>
      <w:color w:val="06287E"/>
    </w:rPr>
  </w:style>
  <w:style w:type="character" w:customStyle="1" w:styleId="VariableTok">
    <w:name w:val="VariableTok"/>
    <w:basedOn w:val="VerbatimChar"/>
    <w:rsid w:val="007B356A"/>
    <w:rPr>
      <w:color w:val="19177C"/>
    </w:rPr>
  </w:style>
  <w:style w:type="character" w:customStyle="1" w:styleId="ControlFlowTok">
    <w:name w:val="ControlFlowTok"/>
    <w:basedOn w:val="VerbatimChar"/>
    <w:rsid w:val="007B356A"/>
    <w:rPr>
      <w:b/>
      <w:color w:val="007020"/>
    </w:rPr>
  </w:style>
  <w:style w:type="character" w:customStyle="1" w:styleId="OperatorTok">
    <w:name w:val="OperatorTok"/>
    <w:basedOn w:val="VerbatimChar"/>
    <w:rsid w:val="007B356A"/>
    <w:rPr>
      <w:color w:val="666666"/>
    </w:rPr>
  </w:style>
  <w:style w:type="character" w:customStyle="1" w:styleId="BuiltInTok">
    <w:name w:val="BuiltInTok"/>
    <w:basedOn w:val="VerbatimChar"/>
    <w:rsid w:val="007B356A"/>
  </w:style>
  <w:style w:type="character" w:customStyle="1" w:styleId="ExtensionTok">
    <w:name w:val="ExtensionTok"/>
    <w:basedOn w:val="VerbatimChar"/>
    <w:rsid w:val="007B356A"/>
  </w:style>
  <w:style w:type="character" w:customStyle="1" w:styleId="PreprocessorTok">
    <w:name w:val="PreprocessorTok"/>
    <w:basedOn w:val="VerbatimChar"/>
    <w:rsid w:val="007B356A"/>
    <w:rPr>
      <w:color w:val="BC7A00"/>
    </w:rPr>
  </w:style>
  <w:style w:type="character" w:customStyle="1" w:styleId="AttributeTok">
    <w:name w:val="AttributeTok"/>
    <w:basedOn w:val="VerbatimChar"/>
    <w:rsid w:val="007B356A"/>
    <w:rPr>
      <w:color w:val="7D9029"/>
    </w:rPr>
  </w:style>
  <w:style w:type="character" w:customStyle="1" w:styleId="RegionMarkerTok">
    <w:name w:val="RegionMarkerTok"/>
    <w:basedOn w:val="VerbatimChar"/>
    <w:rsid w:val="007B356A"/>
  </w:style>
  <w:style w:type="character" w:customStyle="1" w:styleId="InformationTok">
    <w:name w:val="InformationTok"/>
    <w:basedOn w:val="VerbatimChar"/>
    <w:rsid w:val="007B356A"/>
    <w:rPr>
      <w:b/>
      <w:i/>
      <w:color w:val="60A0B0"/>
    </w:rPr>
  </w:style>
  <w:style w:type="character" w:customStyle="1" w:styleId="WarningTok">
    <w:name w:val="WarningTok"/>
    <w:basedOn w:val="VerbatimChar"/>
    <w:rsid w:val="007B356A"/>
    <w:rPr>
      <w:b/>
      <w:i/>
      <w:color w:val="60A0B0"/>
    </w:rPr>
  </w:style>
  <w:style w:type="character" w:customStyle="1" w:styleId="AlertTok">
    <w:name w:val="AlertTok"/>
    <w:basedOn w:val="VerbatimChar"/>
    <w:rsid w:val="007B356A"/>
    <w:rPr>
      <w:b/>
      <w:color w:val="FF0000"/>
    </w:rPr>
  </w:style>
  <w:style w:type="character" w:customStyle="1" w:styleId="ErrorTok">
    <w:name w:val="ErrorTok"/>
    <w:basedOn w:val="VerbatimChar"/>
    <w:rsid w:val="007B356A"/>
    <w:rPr>
      <w:b/>
      <w:color w:val="FF0000"/>
    </w:rPr>
  </w:style>
  <w:style w:type="character" w:customStyle="1" w:styleId="NormalTok">
    <w:name w:val="NormalTok"/>
    <w:basedOn w:val="VerbatimChar"/>
    <w:rsid w:val="007B3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6330</Words>
  <Characters>36085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KorchikON</cp:lastModifiedBy>
  <cp:revision>4</cp:revision>
  <dcterms:created xsi:type="dcterms:W3CDTF">2019-06-27T07:43:00Z</dcterms:created>
  <dcterms:modified xsi:type="dcterms:W3CDTF">2019-06-27T13:09:00Z</dcterms:modified>
</cp:coreProperties>
</file>